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8F" w:rsidRDefault="007F068F" w:rsidP="006C2230">
      <w:pPr>
        <w:spacing w:after="0" w:line="240" w:lineRule="auto"/>
        <w:jc w:val="center"/>
        <w:rPr>
          <w:rFonts w:ascii="Times New Roman" w:hAnsi="Times New Roman"/>
          <w:b/>
          <w:sz w:val="24"/>
          <w:szCs w:val="24"/>
        </w:rPr>
      </w:pPr>
      <w:r w:rsidRPr="006C2230">
        <w:rPr>
          <w:rFonts w:ascii="Times New Roman" w:hAnsi="Times New Roman"/>
          <w:b/>
          <w:sz w:val="24"/>
          <w:szCs w:val="24"/>
        </w:rPr>
        <w:t xml:space="preserve">Productive Aging:  Examining </w:t>
      </w:r>
      <w:r>
        <w:rPr>
          <w:rFonts w:ascii="Times New Roman" w:hAnsi="Times New Roman"/>
          <w:b/>
          <w:sz w:val="24"/>
          <w:szCs w:val="24"/>
        </w:rPr>
        <w:t>Trends in Health</w:t>
      </w:r>
      <w:r w:rsidRPr="006C2230">
        <w:rPr>
          <w:rFonts w:ascii="Times New Roman" w:hAnsi="Times New Roman"/>
          <w:b/>
          <w:sz w:val="24"/>
          <w:szCs w:val="24"/>
        </w:rPr>
        <w:t xml:space="preserve"> and Employment Status</w:t>
      </w:r>
      <w:r>
        <w:rPr>
          <w:rFonts w:ascii="Times New Roman" w:hAnsi="Times New Roman"/>
          <w:b/>
          <w:sz w:val="24"/>
          <w:szCs w:val="24"/>
        </w:rPr>
        <w:t xml:space="preserve"> by Age</w:t>
      </w:r>
    </w:p>
    <w:p w:rsidR="007F068F" w:rsidRPr="00EB391B" w:rsidRDefault="007F068F" w:rsidP="00EB391B">
      <w:pPr>
        <w:spacing w:after="0" w:line="240" w:lineRule="auto"/>
        <w:jc w:val="center"/>
        <w:rPr>
          <w:rFonts w:ascii="Times New Roman" w:hAnsi="Times New Roman"/>
          <w:sz w:val="24"/>
          <w:szCs w:val="24"/>
        </w:rPr>
      </w:pPr>
      <w:r w:rsidRPr="006C2230">
        <w:rPr>
          <w:rFonts w:ascii="Times New Roman" w:hAnsi="Times New Roman"/>
          <w:sz w:val="24"/>
          <w:szCs w:val="24"/>
        </w:rPr>
        <w:t>Quanti</w:t>
      </w:r>
      <w:r>
        <w:rPr>
          <w:rFonts w:ascii="Times New Roman" w:hAnsi="Times New Roman"/>
          <w:sz w:val="24"/>
          <w:szCs w:val="24"/>
        </w:rPr>
        <w:t>tative Data Analysis Assignment</w:t>
      </w:r>
    </w:p>
    <w:p w:rsidR="007F068F" w:rsidRDefault="007F068F" w:rsidP="00156332">
      <w:pPr>
        <w:spacing w:after="0" w:line="240" w:lineRule="auto"/>
        <w:jc w:val="center"/>
        <w:rPr>
          <w:rFonts w:ascii="Times New Roman" w:hAnsi="Times New Roman"/>
          <w:sz w:val="24"/>
          <w:szCs w:val="24"/>
        </w:rPr>
      </w:pPr>
      <w:r w:rsidRPr="006C2230">
        <w:rPr>
          <w:rFonts w:ascii="Times New Roman" w:hAnsi="Times New Roman"/>
          <w:sz w:val="24"/>
          <w:szCs w:val="24"/>
        </w:rPr>
        <w:t>GTY/SOC 318 - Sociology of Aging</w:t>
      </w:r>
    </w:p>
    <w:p w:rsidR="007F068F" w:rsidRPr="006C2230" w:rsidRDefault="007F068F" w:rsidP="00156332">
      <w:pPr>
        <w:spacing w:after="0" w:line="240" w:lineRule="auto"/>
        <w:jc w:val="center"/>
        <w:rPr>
          <w:rFonts w:ascii="Times New Roman" w:hAnsi="Times New Roman"/>
          <w:sz w:val="24"/>
          <w:szCs w:val="24"/>
        </w:rPr>
      </w:pPr>
      <w:r>
        <w:rPr>
          <w:rFonts w:ascii="Times New Roman" w:hAnsi="Times New Roman"/>
          <w:sz w:val="24"/>
          <w:szCs w:val="24"/>
        </w:rPr>
        <w:t>Dr. Jennifer Roebuck Bulanda</w:t>
      </w:r>
    </w:p>
    <w:p w:rsidR="007F068F" w:rsidRDefault="007F068F" w:rsidP="00156332">
      <w:pPr>
        <w:spacing w:after="0" w:line="240" w:lineRule="auto"/>
        <w:rPr>
          <w:rFonts w:ascii="Times New Roman" w:hAnsi="Times New Roman"/>
          <w:sz w:val="24"/>
          <w:szCs w:val="24"/>
          <w:u w:val="single"/>
        </w:rPr>
      </w:pPr>
    </w:p>
    <w:p w:rsidR="007F068F" w:rsidRDefault="007F068F" w:rsidP="00156332">
      <w:pPr>
        <w:spacing w:after="0" w:line="240" w:lineRule="auto"/>
        <w:rPr>
          <w:rFonts w:ascii="Times New Roman" w:hAnsi="Times New Roman"/>
          <w:sz w:val="24"/>
          <w:szCs w:val="24"/>
          <w:u w:val="single"/>
        </w:rPr>
      </w:pPr>
    </w:p>
    <w:p w:rsidR="007F068F" w:rsidRPr="00156332" w:rsidRDefault="007F068F" w:rsidP="00156332">
      <w:pPr>
        <w:spacing w:after="0" w:line="240" w:lineRule="auto"/>
        <w:rPr>
          <w:rFonts w:ascii="Times New Roman" w:hAnsi="Times New Roman"/>
          <w:sz w:val="24"/>
          <w:szCs w:val="24"/>
          <w:u w:val="single"/>
        </w:rPr>
      </w:pPr>
      <w:r w:rsidRPr="00156332">
        <w:rPr>
          <w:rFonts w:ascii="Times New Roman" w:hAnsi="Times New Roman"/>
          <w:sz w:val="24"/>
          <w:szCs w:val="24"/>
          <w:u w:val="single"/>
        </w:rPr>
        <w:t>Learning Objectives</w:t>
      </w:r>
    </w:p>
    <w:p w:rsidR="007F068F" w:rsidRPr="00156332" w:rsidRDefault="007F068F" w:rsidP="00156332">
      <w:pPr>
        <w:spacing w:after="0" w:line="240" w:lineRule="auto"/>
        <w:rPr>
          <w:rFonts w:ascii="Times New Roman" w:hAnsi="Times New Roman"/>
          <w:sz w:val="24"/>
          <w:szCs w:val="24"/>
        </w:rPr>
      </w:pPr>
      <w:r w:rsidRPr="00156332">
        <w:rPr>
          <w:rFonts w:ascii="Times New Roman" w:hAnsi="Times New Roman"/>
          <w:sz w:val="24"/>
          <w:szCs w:val="24"/>
        </w:rPr>
        <w:t>After completing this module, students will be able to:</w:t>
      </w:r>
    </w:p>
    <w:p w:rsidR="007F068F" w:rsidRPr="005776EE" w:rsidRDefault="007F068F" w:rsidP="005776EE">
      <w:pPr>
        <w:numPr>
          <w:ilvl w:val="0"/>
          <w:numId w:val="2"/>
        </w:numPr>
        <w:spacing w:after="0" w:line="240" w:lineRule="auto"/>
        <w:rPr>
          <w:rFonts w:ascii="Times New Roman" w:hAnsi="Times New Roman"/>
          <w:sz w:val="24"/>
          <w:szCs w:val="24"/>
        </w:rPr>
      </w:pPr>
      <w:r>
        <w:rPr>
          <w:rFonts w:ascii="Times New Roman" w:hAnsi="Times New Roman"/>
          <w:sz w:val="24"/>
          <w:szCs w:val="24"/>
        </w:rPr>
        <w:t>Access and use data from the</w:t>
      </w:r>
      <w:r w:rsidRPr="00156332">
        <w:rPr>
          <w:rFonts w:ascii="Times New Roman" w:hAnsi="Times New Roman"/>
          <w:sz w:val="24"/>
          <w:szCs w:val="24"/>
        </w:rPr>
        <w:t xml:space="preserve"> Census</w:t>
      </w:r>
      <w:r>
        <w:rPr>
          <w:rFonts w:ascii="Times New Roman" w:hAnsi="Times New Roman"/>
          <w:sz w:val="24"/>
          <w:szCs w:val="24"/>
        </w:rPr>
        <w:t xml:space="preserve"> and the American Community Survey to examine the relationship between two variables.</w:t>
      </w:r>
    </w:p>
    <w:p w:rsidR="007F068F" w:rsidRPr="00156332" w:rsidRDefault="007F068F" w:rsidP="00156332">
      <w:pPr>
        <w:numPr>
          <w:ilvl w:val="0"/>
          <w:numId w:val="2"/>
        </w:numPr>
        <w:spacing w:after="0" w:line="240" w:lineRule="auto"/>
        <w:rPr>
          <w:rFonts w:ascii="Times New Roman" w:hAnsi="Times New Roman"/>
          <w:sz w:val="24"/>
          <w:szCs w:val="24"/>
        </w:rPr>
      </w:pPr>
      <w:r>
        <w:rPr>
          <w:rFonts w:ascii="Times New Roman" w:hAnsi="Times New Roman"/>
          <w:sz w:val="24"/>
          <w:szCs w:val="24"/>
        </w:rPr>
        <w:t>Interpret a frequency table.</w:t>
      </w:r>
    </w:p>
    <w:p w:rsidR="007F068F" w:rsidRPr="00156332" w:rsidRDefault="007F068F" w:rsidP="00156332">
      <w:pPr>
        <w:numPr>
          <w:ilvl w:val="0"/>
          <w:numId w:val="2"/>
        </w:numPr>
        <w:spacing w:after="0" w:line="240" w:lineRule="auto"/>
        <w:rPr>
          <w:rFonts w:ascii="Times New Roman" w:hAnsi="Times New Roman"/>
          <w:sz w:val="24"/>
          <w:szCs w:val="24"/>
        </w:rPr>
      </w:pPr>
      <w:r w:rsidRPr="00156332">
        <w:rPr>
          <w:rFonts w:ascii="Times New Roman" w:hAnsi="Times New Roman"/>
          <w:sz w:val="24"/>
          <w:szCs w:val="24"/>
        </w:rPr>
        <w:t>Interpret a cross-tabulation</w:t>
      </w:r>
      <w:r>
        <w:rPr>
          <w:rFonts w:ascii="Times New Roman" w:hAnsi="Times New Roman"/>
          <w:sz w:val="24"/>
          <w:szCs w:val="24"/>
        </w:rPr>
        <w:t>.</w:t>
      </w:r>
    </w:p>
    <w:p w:rsidR="007F068F" w:rsidRPr="00156332" w:rsidRDefault="007F068F" w:rsidP="00156332">
      <w:pPr>
        <w:numPr>
          <w:ilvl w:val="0"/>
          <w:numId w:val="2"/>
        </w:numPr>
        <w:spacing w:after="0" w:line="240" w:lineRule="auto"/>
        <w:rPr>
          <w:rFonts w:ascii="Times New Roman" w:hAnsi="Times New Roman"/>
          <w:sz w:val="24"/>
          <w:szCs w:val="24"/>
        </w:rPr>
      </w:pPr>
      <w:r w:rsidRPr="00156332">
        <w:rPr>
          <w:rFonts w:ascii="Times New Roman" w:hAnsi="Times New Roman"/>
          <w:sz w:val="24"/>
          <w:szCs w:val="24"/>
        </w:rPr>
        <w:t xml:space="preserve">Use </w:t>
      </w:r>
      <w:r>
        <w:rPr>
          <w:rFonts w:ascii="Times New Roman" w:hAnsi="Times New Roman"/>
          <w:sz w:val="24"/>
          <w:szCs w:val="24"/>
        </w:rPr>
        <w:t>information</w:t>
      </w:r>
      <w:r w:rsidRPr="00156332">
        <w:rPr>
          <w:rFonts w:ascii="Times New Roman" w:hAnsi="Times New Roman"/>
          <w:sz w:val="24"/>
          <w:szCs w:val="24"/>
        </w:rPr>
        <w:t xml:space="preserve"> from a cross-tab to draw conclusions about </w:t>
      </w:r>
      <w:r>
        <w:rPr>
          <w:rFonts w:ascii="Times New Roman" w:hAnsi="Times New Roman"/>
          <w:sz w:val="24"/>
          <w:szCs w:val="24"/>
        </w:rPr>
        <w:t>the</w:t>
      </w:r>
      <w:r w:rsidRPr="00156332">
        <w:rPr>
          <w:rFonts w:ascii="Times New Roman" w:hAnsi="Times New Roman"/>
          <w:sz w:val="24"/>
          <w:szCs w:val="24"/>
        </w:rPr>
        <w:t xml:space="preserve"> relationship between two variables.</w:t>
      </w:r>
    </w:p>
    <w:p w:rsidR="007F068F" w:rsidRPr="00156332" w:rsidRDefault="007F068F" w:rsidP="00156332">
      <w:pPr>
        <w:numPr>
          <w:ilvl w:val="0"/>
          <w:numId w:val="2"/>
        </w:numPr>
        <w:spacing w:after="0" w:line="240" w:lineRule="auto"/>
        <w:rPr>
          <w:rFonts w:ascii="Times New Roman" w:hAnsi="Times New Roman"/>
          <w:sz w:val="24"/>
          <w:szCs w:val="24"/>
        </w:rPr>
      </w:pPr>
      <w:r w:rsidRPr="00156332">
        <w:rPr>
          <w:rFonts w:ascii="Times New Roman" w:hAnsi="Times New Roman"/>
          <w:sz w:val="24"/>
          <w:szCs w:val="24"/>
        </w:rPr>
        <w:t>Write clear conclusions based on data, and support these conclusions with numerical evidence</w:t>
      </w:r>
      <w:r>
        <w:rPr>
          <w:rFonts w:ascii="Times New Roman" w:hAnsi="Times New Roman"/>
          <w:sz w:val="24"/>
          <w:szCs w:val="24"/>
        </w:rPr>
        <w:t>.</w:t>
      </w:r>
    </w:p>
    <w:p w:rsidR="007F068F" w:rsidRPr="00156332" w:rsidRDefault="007F068F" w:rsidP="00156332">
      <w:pPr>
        <w:numPr>
          <w:ilvl w:val="0"/>
          <w:numId w:val="2"/>
        </w:numPr>
        <w:spacing w:after="0" w:line="240" w:lineRule="auto"/>
        <w:rPr>
          <w:rFonts w:ascii="Times New Roman" w:hAnsi="Times New Roman"/>
          <w:sz w:val="24"/>
          <w:szCs w:val="24"/>
        </w:rPr>
      </w:pPr>
      <w:r w:rsidRPr="00156332">
        <w:rPr>
          <w:rFonts w:ascii="Times New Roman" w:hAnsi="Times New Roman"/>
          <w:sz w:val="24"/>
          <w:szCs w:val="24"/>
        </w:rPr>
        <w:t>Use findings from quantitative data on employment status to discuss implications for “productive aging” initiatives</w:t>
      </w:r>
      <w:r>
        <w:rPr>
          <w:rFonts w:ascii="Times New Roman" w:hAnsi="Times New Roman"/>
          <w:sz w:val="24"/>
          <w:szCs w:val="24"/>
        </w:rPr>
        <w:t>, civic engagement,</w:t>
      </w:r>
      <w:r w:rsidRPr="00156332">
        <w:rPr>
          <w:rFonts w:ascii="Times New Roman" w:hAnsi="Times New Roman"/>
          <w:sz w:val="24"/>
          <w:szCs w:val="24"/>
        </w:rPr>
        <w:t xml:space="preserve"> and labor force participation in later life.</w:t>
      </w:r>
    </w:p>
    <w:p w:rsidR="007F068F" w:rsidRDefault="007F068F" w:rsidP="00156332">
      <w:pPr>
        <w:numPr>
          <w:ilvl w:val="0"/>
          <w:numId w:val="2"/>
        </w:numPr>
        <w:spacing w:after="0" w:line="240" w:lineRule="auto"/>
        <w:rPr>
          <w:rFonts w:ascii="Times New Roman" w:hAnsi="Times New Roman"/>
          <w:sz w:val="24"/>
          <w:szCs w:val="24"/>
        </w:rPr>
      </w:pPr>
      <w:r w:rsidRPr="00156332">
        <w:rPr>
          <w:rFonts w:ascii="Times New Roman" w:hAnsi="Times New Roman"/>
          <w:sz w:val="24"/>
          <w:szCs w:val="24"/>
        </w:rPr>
        <w:t>Use quantitative data to document the tripartitioned life course.</w:t>
      </w:r>
    </w:p>
    <w:p w:rsidR="007F068F" w:rsidRPr="00156332" w:rsidRDefault="007F068F" w:rsidP="00156332">
      <w:pPr>
        <w:numPr>
          <w:ilvl w:val="0"/>
          <w:numId w:val="2"/>
        </w:numPr>
        <w:spacing w:after="0" w:line="240" w:lineRule="auto"/>
        <w:rPr>
          <w:rFonts w:ascii="Times New Roman" w:hAnsi="Times New Roman"/>
          <w:sz w:val="24"/>
          <w:szCs w:val="24"/>
        </w:rPr>
      </w:pPr>
      <w:r>
        <w:rPr>
          <w:rFonts w:ascii="Times New Roman" w:hAnsi="Times New Roman"/>
          <w:sz w:val="24"/>
          <w:szCs w:val="24"/>
        </w:rPr>
        <w:t>Apply quantitative data analysis to make relevant policy recommendations.</w:t>
      </w:r>
    </w:p>
    <w:p w:rsidR="007F068F" w:rsidRDefault="007F068F" w:rsidP="00156332">
      <w:pPr>
        <w:spacing w:after="0" w:line="240" w:lineRule="auto"/>
        <w:rPr>
          <w:rFonts w:ascii="Times New Roman" w:hAnsi="Times New Roman"/>
          <w:sz w:val="24"/>
          <w:szCs w:val="24"/>
        </w:rPr>
      </w:pPr>
    </w:p>
    <w:p w:rsidR="007F068F" w:rsidRDefault="007F068F" w:rsidP="00156332">
      <w:pPr>
        <w:spacing w:after="0" w:line="240" w:lineRule="auto"/>
        <w:rPr>
          <w:rFonts w:ascii="Times New Roman" w:hAnsi="Times New Roman"/>
          <w:sz w:val="24"/>
          <w:szCs w:val="24"/>
          <w:u w:val="single"/>
        </w:rPr>
      </w:pPr>
    </w:p>
    <w:p w:rsidR="007F068F" w:rsidRDefault="007F068F" w:rsidP="00156332">
      <w:pPr>
        <w:spacing w:after="0" w:line="240" w:lineRule="auto"/>
        <w:rPr>
          <w:rFonts w:ascii="Times New Roman" w:hAnsi="Times New Roman"/>
          <w:sz w:val="24"/>
          <w:szCs w:val="24"/>
          <w:u w:val="single"/>
        </w:rPr>
      </w:pPr>
      <w:r>
        <w:rPr>
          <w:rFonts w:ascii="Times New Roman" w:hAnsi="Times New Roman"/>
          <w:sz w:val="24"/>
          <w:szCs w:val="24"/>
          <w:u w:val="single"/>
        </w:rPr>
        <w:t>Instructions for Accessing and Using the Data</w:t>
      </w:r>
    </w:p>
    <w:p w:rsidR="007F068F" w:rsidRDefault="007F068F" w:rsidP="00182179">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Go to </w:t>
      </w:r>
      <w:hyperlink r:id="rId7" w:history="1">
        <w:r w:rsidRPr="00FE3565">
          <w:rPr>
            <w:rStyle w:val="Hyperlink"/>
            <w:rFonts w:ascii="Times New Roman" w:hAnsi="Times New Roman"/>
            <w:sz w:val="24"/>
            <w:szCs w:val="24"/>
          </w:rPr>
          <w:t>www.ssdan.net/datacounts</w:t>
        </w:r>
      </w:hyperlink>
    </w:p>
    <w:p w:rsidR="007F068F" w:rsidRDefault="007F068F" w:rsidP="00182179">
      <w:pPr>
        <w:numPr>
          <w:ilvl w:val="0"/>
          <w:numId w:val="4"/>
        </w:numPr>
        <w:spacing w:after="0" w:line="240" w:lineRule="auto"/>
        <w:rPr>
          <w:rFonts w:ascii="Times New Roman" w:hAnsi="Times New Roman"/>
          <w:sz w:val="24"/>
          <w:szCs w:val="24"/>
        </w:rPr>
      </w:pPr>
      <w:r>
        <w:rPr>
          <w:rFonts w:ascii="Times New Roman" w:hAnsi="Times New Roman"/>
          <w:sz w:val="24"/>
          <w:szCs w:val="24"/>
        </w:rPr>
        <w:t>Click on the “Data” tab</w:t>
      </w:r>
    </w:p>
    <w:p w:rsidR="007F068F" w:rsidRDefault="007F068F" w:rsidP="00182179">
      <w:pPr>
        <w:numPr>
          <w:ilvl w:val="0"/>
          <w:numId w:val="4"/>
        </w:numPr>
        <w:spacing w:after="0" w:line="240" w:lineRule="auto"/>
        <w:rPr>
          <w:rFonts w:ascii="Times New Roman" w:hAnsi="Times New Roman"/>
          <w:sz w:val="24"/>
          <w:szCs w:val="24"/>
        </w:rPr>
      </w:pPr>
      <w:r>
        <w:rPr>
          <w:rFonts w:ascii="Times New Roman" w:hAnsi="Times New Roman"/>
          <w:sz w:val="24"/>
          <w:szCs w:val="24"/>
        </w:rPr>
        <w:t>After clicking on the “Data” tab, choose “Browse” (below the “Data” heading)</w:t>
      </w:r>
    </w:p>
    <w:p w:rsidR="007F068F" w:rsidRDefault="007F068F" w:rsidP="00182179">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You are now on the </w:t>
      </w:r>
      <w:r w:rsidRPr="00FD0B4B">
        <w:rPr>
          <w:rFonts w:ascii="Times New Roman" w:hAnsi="Times New Roman"/>
          <w:i/>
          <w:sz w:val="24"/>
          <w:szCs w:val="24"/>
        </w:rPr>
        <w:t>Dataset Browser</w:t>
      </w:r>
      <w:r>
        <w:rPr>
          <w:rFonts w:ascii="Times New Roman" w:hAnsi="Times New Roman"/>
          <w:sz w:val="24"/>
          <w:szCs w:val="24"/>
        </w:rPr>
        <w:t xml:space="preserve"> page.  This Dataset Browser page is referenced as the starting point in each of the three questions below.  Here you will find a drop-down menu on the right-hand side of the screen, where you can choose the name of the dataset that is specified in each question.</w:t>
      </w:r>
    </w:p>
    <w:p w:rsidR="007F068F" w:rsidRDefault="007F068F" w:rsidP="00182179">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If you are having problems or are confused, please note that you can access a tutorial of the WebChip program here:  </w:t>
      </w:r>
      <w:hyperlink r:id="rId8" w:history="1">
        <w:r w:rsidRPr="00FE3565">
          <w:rPr>
            <w:rStyle w:val="Hyperlink"/>
            <w:rFonts w:ascii="Times New Roman" w:hAnsi="Times New Roman"/>
            <w:sz w:val="24"/>
            <w:szCs w:val="24"/>
          </w:rPr>
          <w:t>http://www.ssdan.net/datacounts/howto_webchip.html</w:t>
        </w:r>
      </w:hyperlink>
    </w:p>
    <w:p w:rsidR="007F068F" w:rsidRPr="005273B9" w:rsidRDefault="007F068F" w:rsidP="00156332">
      <w:pPr>
        <w:spacing w:after="0" w:line="240" w:lineRule="auto"/>
        <w:rPr>
          <w:rFonts w:ascii="Times New Roman" w:hAnsi="Times New Roman"/>
          <w:sz w:val="24"/>
          <w:szCs w:val="24"/>
        </w:rPr>
      </w:pPr>
    </w:p>
    <w:p w:rsidR="007F068F" w:rsidRDefault="007F068F" w:rsidP="00055389">
      <w:pPr>
        <w:spacing w:after="0" w:line="240" w:lineRule="auto"/>
        <w:jc w:val="both"/>
        <w:rPr>
          <w:rFonts w:ascii="Times New Roman" w:hAnsi="Times New Roman"/>
          <w:sz w:val="24"/>
          <w:szCs w:val="24"/>
          <w:u w:val="single"/>
        </w:rPr>
      </w:pPr>
    </w:p>
    <w:p w:rsidR="007F068F" w:rsidRDefault="007F068F" w:rsidP="00055389">
      <w:pPr>
        <w:spacing w:after="0" w:line="240" w:lineRule="auto"/>
        <w:jc w:val="both"/>
        <w:rPr>
          <w:rFonts w:ascii="Times New Roman" w:hAnsi="Times New Roman"/>
          <w:sz w:val="24"/>
          <w:szCs w:val="24"/>
          <w:u w:val="single"/>
        </w:rPr>
      </w:pPr>
      <w:r>
        <w:rPr>
          <w:rFonts w:ascii="Times New Roman" w:hAnsi="Times New Roman"/>
          <w:sz w:val="24"/>
          <w:szCs w:val="24"/>
          <w:u w:val="single"/>
        </w:rPr>
        <w:t>Process</w:t>
      </w:r>
    </w:p>
    <w:p w:rsidR="007F068F" w:rsidRDefault="007F068F" w:rsidP="00055389">
      <w:pPr>
        <w:spacing w:after="0" w:line="240" w:lineRule="auto"/>
        <w:rPr>
          <w:rFonts w:ascii="Times New Roman" w:hAnsi="Times New Roman"/>
          <w:sz w:val="24"/>
          <w:szCs w:val="24"/>
        </w:rPr>
      </w:pPr>
      <w:r>
        <w:rPr>
          <w:rFonts w:ascii="Times New Roman" w:hAnsi="Times New Roman"/>
          <w:sz w:val="24"/>
          <w:szCs w:val="24"/>
        </w:rPr>
        <w:t xml:space="preserve">You will use the datasets specified below and the WebChip software to answer the following questions.  Use the directions provided above to access the DataCounts website and get to the </w:t>
      </w:r>
      <w:r>
        <w:rPr>
          <w:rFonts w:ascii="Times New Roman" w:hAnsi="Times New Roman"/>
          <w:i/>
          <w:sz w:val="24"/>
          <w:szCs w:val="24"/>
        </w:rPr>
        <w:t xml:space="preserve">Dataset Browser </w:t>
      </w:r>
      <w:r>
        <w:rPr>
          <w:rFonts w:ascii="Times New Roman" w:hAnsi="Times New Roman"/>
          <w:sz w:val="24"/>
          <w:szCs w:val="24"/>
        </w:rPr>
        <w:t>page.  Please answer each of the questions below in essay format, with separate sections for each numbered question below (i.e., you should have four separate sections in your final report).  Please see the example report format at the end of this assignment, and format your own report in the same manner.</w:t>
      </w:r>
    </w:p>
    <w:p w:rsidR="007F068F" w:rsidRPr="00055389" w:rsidRDefault="007F068F" w:rsidP="00055389">
      <w:pPr>
        <w:spacing w:after="0" w:line="240" w:lineRule="auto"/>
        <w:rPr>
          <w:rFonts w:ascii="Times New Roman" w:hAnsi="Times New Roman"/>
          <w:sz w:val="24"/>
          <w:szCs w:val="24"/>
        </w:rPr>
      </w:pPr>
    </w:p>
    <w:p w:rsidR="007F068F" w:rsidRPr="009C588A" w:rsidRDefault="007F068F" w:rsidP="009C588A">
      <w:pPr>
        <w:pStyle w:val="ListParagraph"/>
        <w:numPr>
          <w:ilvl w:val="0"/>
          <w:numId w:val="1"/>
        </w:numPr>
        <w:spacing w:after="0" w:line="240" w:lineRule="auto"/>
        <w:ind w:left="540"/>
        <w:rPr>
          <w:rFonts w:ascii="Times New Roman" w:hAnsi="Times New Roman"/>
          <w:sz w:val="24"/>
          <w:szCs w:val="24"/>
        </w:rPr>
      </w:pPr>
      <w:r>
        <w:rPr>
          <w:rFonts w:ascii="Times New Roman" w:hAnsi="Times New Roman"/>
          <w:sz w:val="24"/>
          <w:szCs w:val="24"/>
        </w:rPr>
        <w:br w:type="page"/>
        <w:t>U</w:t>
      </w:r>
      <w:r w:rsidRPr="009C052C">
        <w:rPr>
          <w:rFonts w:ascii="Times New Roman" w:hAnsi="Times New Roman"/>
          <w:sz w:val="24"/>
          <w:szCs w:val="24"/>
        </w:rPr>
        <w:t>se</w:t>
      </w:r>
      <w:r>
        <w:rPr>
          <w:rFonts w:ascii="Times New Roman" w:hAnsi="Times New Roman"/>
          <w:sz w:val="24"/>
          <w:szCs w:val="24"/>
        </w:rPr>
        <w:t xml:space="preserve"> Census</w:t>
      </w:r>
      <w:r w:rsidRPr="009C588A">
        <w:rPr>
          <w:rFonts w:ascii="Times New Roman" w:hAnsi="Times New Roman"/>
          <w:sz w:val="24"/>
          <w:szCs w:val="24"/>
        </w:rPr>
        <w:t xml:space="preserve"> data from 1950 through 1990 to examine trends in the employment status of adults.  From the drop-down menu, choose the dataset “CENTREND” and then click submit.  From the next drop-down menu, choose “EMP5090.DAT” and then click submit.  Next, select </w:t>
      </w:r>
      <w:r>
        <w:rPr>
          <w:rFonts w:ascii="Times New Roman" w:hAnsi="Times New Roman"/>
          <w:sz w:val="24"/>
          <w:szCs w:val="24"/>
        </w:rPr>
        <w:t>WebCHIP 2.0</w:t>
      </w:r>
      <w:r w:rsidRPr="009C588A">
        <w:rPr>
          <w:rFonts w:ascii="Times New Roman" w:hAnsi="Times New Roman"/>
          <w:sz w:val="24"/>
          <w:szCs w:val="24"/>
        </w:rPr>
        <w:t>.  Click on “Command” and then choose “</w:t>
      </w:r>
      <w:r>
        <w:rPr>
          <w:rFonts w:ascii="Times New Roman" w:hAnsi="Times New Roman"/>
          <w:sz w:val="24"/>
          <w:szCs w:val="24"/>
        </w:rPr>
        <w:t>C</w:t>
      </w:r>
      <w:r w:rsidRPr="009C588A">
        <w:rPr>
          <w:rFonts w:ascii="Times New Roman" w:hAnsi="Times New Roman"/>
          <w:sz w:val="24"/>
          <w:szCs w:val="24"/>
        </w:rPr>
        <w:t xml:space="preserve">rosstab.”  For the row variable, choose age (“WkAge”) and click </w:t>
      </w:r>
      <w:r>
        <w:rPr>
          <w:rFonts w:ascii="Times New Roman" w:hAnsi="Times New Roman"/>
          <w:sz w:val="24"/>
          <w:szCs w:val="24"/>
        </w:rPr>
        <w:t>OK.</w:t>
      </w:r>
      <w:r w:rsidRPr="009C588A">
        <w:rPr>
          <w:rFonts w:ascii="Times New Roman" w:hAnsi="Times New Roman"/>
          <w:sz w:val="24"/>
          <w:szCs w:val="24"/>
        </w:rPr>
        <w:t xml:space="preserve">  Click “</w:t>
      </w:r>
      <w:r>
        <w:rPr>
          <w:rFonts w:ascii="Times New Roman" w:hAnsi="Times New Roman"/>
          <w:sz w:val="24"/>
          <w:szCs w:val="24"/>
        </w:rPr>
        <w:t>C</w:t>
      </w:r>
      <w:r w:rsidRPr="009C588A">
        <w:rPr>
          <w:rFonts w:ascii="Times New Roman" w:hAnsi="Times New Roman"/>
          <w:sz w:val="24"/>
          <w:szCs w:val="24"/>
        </w:rPr>
        <w:t xml:space="preserve">ommand,” and select employment status (“Emp”) as the column variable; click </w:t>
      </w:r>
      <w:r>
        <w:rPr>
          <w:rFonts w:ascii="Times New Roman" w:hAnsi="Times New Roman"/>
          <w:sz w:val="24"/>
          <w:szCs w:val="24"/>
        </w:rPr>
        <w:t>OK.  You want to use this dataset to produce crosstabs that show the percent employed by age group</w:t>
      </w:r>
      <w:r w:rsidRPr="009C588A">
        <w:rPr>
          <w:rFonts w:ascii="Times New Roman" w:hAnsi="Times New Roman"/>
          <w:sz w:val="24"/>
          <w:szCs w:val="24"/>
        </w:rPr>
        <w:t xml:space="preserve"> separately for 1950, 1960, 1970, 1980, and 1990.  </w:t>
      </w:r>
      <w:r>
        <w:rPr>
          <w:rFonts w:ascii="Times New Roman" w:hAnsi="Times New Roman"/>
          <w:sz w:val="24"/>
          <w:szCs w:val="24"/>
        </w:rPr>
        <w:t xml:space="preserve">Therefore, you need to control for year.  </w:t>
      </w:r>
      <w:r w:rsidRPr="009C588A">
        <w:rPr>
          <w:rFonts w:ascii="Times New Roman" w:hAnsi="Times New Roman"/>
          <w:sz w:val="24"/>
          <w:szCs w:val="24"/>
        </w:rPr>
        <w:t xml:space="preserve">Click on “Table,” choose “Control,” select “Year” and click </w:t>
      </w:r>
      <w:r>
        <w:rPr>
          <w:rFonts w:ascii="Times New Roman" w:hAnsi="Times New Roman"/>
          <w:sz w:val="24"/>
          <w:szCs w:val="24"/>
        </w:rPr>
        <w:t xml:space="preserve">OK.  To finish the crosstab, you must then decide whether you should percentage across the rows </w:t>
      </w:r>
      <w:r w:rsidRPr="00475182">
        <w:rPr>
          <w:rFonts w:ascii="Times New Roman" w:hAnsi="Times New Roman"/>
          <w:i/>
          <w:sz w:val="24"/>
          <w:szCs w:val="24"/>
        </w:rPr>
        <w:t>or</w:t>
      </w:r>
      <w:r>
        <w:rPr>
          <w:rFonts w:ascii="Times New Roman" w:hAnsi="Times New Roman"/>
          <w:sz w:val="24"/>
          <w:szCs w:val="24"/>
        </w:rPr>
        <w:t xml:space="preserve"> percentage down the columns.  </w:t>
      </w:r>
      <w:r w:rsidRPr="009C588A">
        <w:rPr>
          <w:rFonts w:ascii="Times New Roman" w:hAnsi="Times New Roman"/>
          <w:sz w:val="24"/>
          <w:szCs w:val="24"/>
        </w:rPr>
        <w:t>Click on “Table” and choose “Percent Across”</w:t>
      </w:r>
      <w:r>
        <w:rPr>
          <w:rFonts w:ascii="Times New Roman" w:hAnsi="Times New Roman"/>
          <w:sz w:val="24"/>
          <w:szCs w:val="24"/>
        </w:rPr>
        <w:t xml:space="preserve"> or “Percent Down.”</w:t>
      </w:r>
      <w:r w:rsidRPr="009C588A">
        <w:rPr>
          <w:rFonts w:ascii="Times New Roman" w:hAnsi="Times New Roman"/>
          <w:sz w:val="24"/>
          <w:szCs w:val="24"/>
        </w:rPr>
        <w:t xml:space="preserve">  You will see three tables appea</w:t>
      </w:r>
      <w:r>
        <w:rPr>
          <w:rFonts w:ascii="Times New Roman" w:hAnsi="Times New Roman"/>
          <w:sz w:val="24"/>
          <w:szCs w:val="24"/>
        </w:rPr>
        <w:t>r.  N</w:t>
      </w:r>
      <w:r w:rsidRPr="009C588A">
        <w:rPr>
          <w:rFonts w:ascii="Times New Roman" w:hAnsi="Times New Roman"/>
          <w:sz w:val="24"/>
          <w:szCs w:val="24"/>
        </w:rPr>
        <w:t xml:space="preserve">ote that the employment status categories (the column headings) are </w:t>
      </w:r>
      <w:r>
        <w:rPr>
          <w:rFonts w:ascii="Times New Roman" w:hAnsi="Times New Roman"/>
          <w:sz w:val="24"/>
          <w:szCs w:val="24"/>
        </w:rPr>
        <w:t>e</w:t>
      </w:r>
      <w:r w:rsidRPr="009C588A">
        <w:rPr>
          <w:rFonts w:ascii="Times New Roman" w:hAnsi="Times New Roman"/>
          <w:sz w:val="24"/>
          <w:szCs w:val="24"/>
        </w:rPr>
        <w:t xml:space="preserve">mployed (Emp), </w:t>
      </w:r>
      <w:r>
        <w:rPr>
          <w:rFonts w:ascii="Times New Roman" w:hAnsi="Times New Roman"/>
          <w:sz w:val="24"/>
          <w:szCs w:val="24"/>
        </w:rPr>
        <w:t>u</w:t>
      </w:r>
      <w:r w:rsidRPr="009C588A">
        <w:rPr>
          <w:rFonts w:ascii="Times New Roman" w:hAnsi="Times New Roman"/>
          <w:sz w:val="24"/>
          <w:szCs w:val="24"/>
        </w:rPr>
        <w:t xml:space="preserve">nemployed but looking for work (Unemp), and not in the labor force (NILF; this includes those who are not working and not looking for work, such as retirees or homemakers).  </w:t>
      </w:r>
    </w:p>
    <w:p w:rsidR="007F068F" w:rsidRPr="00156332" w:rsidRDefault="007F068F" w:rsidP="00E83DD4">
      <w:pPr>
        <w:pStyle w:val="ListParagraph"/>
        <w:numPr>
          <w:ilvl w:val="1"/>
          <w:numId w:val="1"/>
        </w:numPr>
        <w:spacing w:after="0" w:line="240" w:lineRule="auto"/>
        <w:ind w:left="1440"/>
        <w:rPr>
          <w:rFonts w:ascii="Times New Roman" w:hAnsi="Times New Roman"/>
          <w:sz w:val="24"/>
          <w:szCs w:val="24"/>
        </w:rPr>
      </w:pPr>
      <w:r w:rsidRPr="00156332">
        <w:rPr>
          <w:rFonts w:ascii="Times New Roman" w:hAnsi="Times New Roman"/>
          <w:sz w:val="24"/>
          <w:szCs w:val="24"/>
        </w:rPr>
        <w:t xml:space="preserve">First, concentrate on trends over time for individuals 65 and over.  </w:t>
      </w:r>
    </w:p>
    <w:p w:rsidR="007F068F" w:rsidRPr="00156332" w:rsidRDefault="007F068F" w:rsidP="00E83DD4">
      <w:pPr>
        <w:pStyle w:val="ListParagraph"/>
        <w:numPr>
          <w:ilvl w:val="2"/>
          <w:numId w:val="1"/>
        </w:numPr>
        <w:spacing w:after="0" w:line="240" w:lineRule="auto"/>
        <w:ind w:left="2160"/>
        <w:rPr>
          <w:rFonts w:ascii="Times New Roman" w:hAnsi="Times New Roman"/>
          <w:sz w:val="24"/>
          <w:szCs w:val="24"/>
        </w:rPr>
      </w:pPr>
      <w:r w:rsidRPr="00156332">
        <w:rPr>
          <w:rFonts w:ascii="Times New Roman" w:hAnsi="Times New Roman"/>
          <w:sz w:val="24"/>
          <w:szCs w:val="24"/>
        </w:rPr>
        <w:t xml:space="preserve">What </w:t>
      </w:r>
      <w:r>
        <w:rPr>
          <w:rFonts w:ascii="Times New Roman" w:hAnsi="Times New Roman"/>
          <w:sz w:val="24"/>
          <w:szCs w:val="24"/>
        </w:rPr>
        <w:t>trends do these data show</w:t>
      </w:r>
      <w:r w:rsidRPr="00156332">
        <w:rPr>
          <w:rFonts w:ascii="Times New Roman" w:hAnsi="Times New Roman"/>
          <w:sz w:val="24"/>
          <w:szCs w:val="24"/>
        </w:rPr>
        <w:t>?  Back up your statement with evidence.</w:t>
      </w:r>
    </w:p>
    <w:p w:rsidR="007F068F" w:rsidRPr="00156332" w:rsidRDefault="007F068F" w:rsidP="00E83DD4">
      <w:pPr>
        <w:pStyle w:val="ListParagraph"/>
        <w:numPr>
          <w:ilvl w:val="2"/>
          <w:numId w:val="1"/>
        </w:numPr>
        <w:spacing w:after="0" w:line="240" w:lineRule="auto"/>
        <w:ind w:left="2160"/>
        <w:rPr>
          <w:rFonts w:ascii="Times New Roman" w:hAnsi="Times New Roman"/>
          <w:sz w:val="24"/>
          <w:szCs w:val="24"/>
        </w:rPr>
      </w:pPr>
      <w:r w:rsidRPr="00156332">
        <w:rPr>
          <w:rFonts w:ascii="Times New Roman" w:hAnsi="Times New Roman"/>
          <w:sz w:val="24"/>
          <w:szCs w:val="24"/>
        </w:rPr>
        <w:t xml:space="preserve">Why do you think these trends might exist?  Speculate on potential reasons </w:t>
      </w:r>
      <w:r>
        <w:rPr>
          <w:rFonts w:ascii="Times New Roman" w:hAnsi="Times New Roman"/>
          <w:sz w:val="24"/>
          <w:szCs w:val="24"/>
        </w:rPr>
        <w:t xml:space="preserve">by </w:t>
      </w:r>
      <w:r w:rsidRPr="00156332">
        <w:rPr>
          <w:rFonts w:ascii="Times New Roman" w:hAnsi="Times New Roman"/>
          <w:sz w:val="24"/>
          <w:szCs w:val="24"/>
        </w:rPr>
        <w:t xml:space="preserve">drawing </w:t>
      </w:r>
      <w:r>
        <w:rPr>
          <w:rFonts w:ascii="Times New Roman" w:hAnsi="Times New Roman"/>
          <w:sz w:val="24"/>
          <w:szCs w:val="24"/>
        </w:rPr>
        <w:t>from</w:t>
      </w:r>
      <w:r w:rsidRPr="00156332">
        <w:rPr>
          <w:rFonts w:ascii="Times New Roman" w:hAnsi="Times New Roman"/>
          <w:sz w:val="24"/>
          <w:szCs w:val="24"/>
        </w:rPr>
        <w:t xml:space="preserve"> our class discussions.</w:t>
      </w:r>
    </w:p>
    <w:p w:rsidR="007F068F" w:rsidRPr="00156332" w:rsidRDefault="007F068F" w:rsidP="00E83DD4">
      <w:pPr>
        <w:pStyle w:val="ListParagraph"/>
        <w:numPr>
          <w:ilvl w:val="1"/>
          <w:numId w:val="1"/>
        </w:numPr>
        <w:spacing w:after="0" w:line="240" w:lineRule="auto"/>
        <w:ind w:left="1440"/>
        <w:rPr>
          <w:rFonts w:ascii="Times New Roman" w:hAnsi="Times New Roman"/>
          <w:sz w:val="24"/>
          <w:szCs w:val="24"/>
        </w:rPr>
      </w:pPr>
      <w:r w:rsidRPr="00156332">
        <w:rPr>
          <w:rFonts w:ascii="Times New Roman" w:hAnsi="Times New Roman"/>
          <w:sz w:val="24"/>
          <w:szCs w:val="24"/>
        </w:rPr>
        <w:t xml:space="preserve">Looking just at the </w:t>
      </w:r>
      <w:r>
        <w:rPr>
          <w:rFonts w:ascii="Times New Roman" w:hAnsi="Times New Roman"/>
          <w:sz w:val="24"/>
          <w:szCs w:val="24"/>
        </w:rPr>
        <w:t>1990</w:t>
      </w:r>
      <w:r w:rsidRPr="00156332">
        <w:rPr>
          <w:rFonts w:ascii="Times New Roman" w:hAnsi="Times New Roman"/>
          <w:sz w:val="24"/>
          <w:szCs w:val="24"/>
        </w:rPr>
        <w:t xml:space="preserve"> </w:t>
      </w:r>
      <w:r>
        <w:rPr>
          <w:rFonts w:ascii="Times New Roman" w:hAnsi="Times New Roman"/>
          <w:sz w:val="24"/>
          <w:szCs w:val="24"/>
        </w:rPr>
        <w:t>year, compare employment</w:t>
      </w:r>
      <w:r w:rsidRPr="00156332">
        <w:rPr>
          <w:rFonts w:ascii="Times New Roman" w:hAnsi="Times New Roman"/>
          <w:sz w:val="24"/>
          <w:szCs w:val="24"/>
        </w:rPr>
        <w:t xml:space="preserve"> status by age group.</w:t>
      </w:r>
    </w:p>
    <w:p w:rsidR="007F068F" w:rsidRPr="00156332" w:rsidRDefault="007F068F" w:rsidP="00027AFA">
      <w:pPr>
        <w:pStyle w:val="ListParagraph"/>
        <w:numPr>
          <w:ilvl w:val="2"/>
          <w:numId w:val="1"/>
        </w:numPr>
        <w:spacing w:after="0" w:line="240" w:lineRule="auto"/>
        <w:ind w:left="2160"/>
        <w:rPr>
          <w:rFonts w:ascii="Times New Roman" w:hAnsi="Times New Roman"/>
          <w:sz w:val="24"/>
          <w:szCs w:val="24"/>
        </w:rPr>
      </w:pPr>
      <w:r w:rsidRPr="00156332">
        <w:rPr>
          <w:rFonts w:ascii="Times New Roman" w:hAnsi="Times New Roman"/>
          <w:sz w:val="24"/>
          <w:szCs w:val="24"/>
        </w:rPr>
        <w:t xml:space="preserve">What </w:t>
      </w:r>
      <w:r>
        <w:rPr>
          <w:rFonts w:ascii="Times New Roman" w:hAnsi="Times New Roman"/>
          <w:sz w:val="24"/>
          <w:szCs w:val="24"/>
        </w:rPr>
        <w:t>trends do these data show</w:t>
      </w:r>
      <w:r w:rsidRPr="00156332">
        <w:rPr>
          <w:rFonts w:ascii="Times New Roman" w:hAnsi="Times New Roman"/>
          <w:sz w:val="24"/>
          <w:szCs w:val="24"/>
        </w:rPr>
        <w:t>?  Back up your statement with evidence.</w:t>
      </w:r>
    </w:p>
    <w:p w:rsidR="007F068F" w:rsidRDefault="007F068F" w:rsidP="00027AFA">
      <w:pPr>
        <w:pStyle w:val="ListParagraph"/>
        <w:numPr>
          <w:ilvl w:val="2"/>
          <w:numId w:val="1"/>
        </w:numPr>
        <w:spacing w:after="0" w:line="240" w:lineRule="auto"/>
        <w:ind w:left="2160"/>
        <w:rPr>
          <w:rFonts w:ascii="Times New Roman" w:hAnsi="Times New Roman"/>
          <w:sz w:val="24"/>
          <w:szCs w:val="24"/>
        </w:rPr>
      </w:pPr>
      <w:r w:rsidRPr="00156332">
        <w:rPr>
          <w:rFonts w:ascii="Times New Roman" w:hAnsi="Times New Roman"/>
          <w:sz w:val="24"/>
          <w:szCs w:val="24"/>
        </w:rPr>
        <w:t xml:space="preserve">Why do you think these trends might exist?  Speculate on potential reasons </w:t>
      </w:r>
      <w:r>
        <w:rPr>
          <w:rFonts w:ascii="Times New Roman" w:hAnsi="Times New Roman"/>
          <w:sz w:val="24"/>
          <w:szCs w:val="24"/>
        </w:rPr>
        <w:t xml:space="preserve">by </w:t>
      </w:r>
      <w:r w:rsidRPr="00156332">
        <w:rPr>
          <w:rFonts w:ascii="Times New Roman" w:hAnsi="Times New Roman"/>
          <w:sz w:val="24"/>
          <w:szCs w:val="24"/>
        </w:rPr>
        <w:t xml:space="preserve">drawing </w:t>
      </w:r>
      <w:r>
        <w:rPr>
          <w:rFonts w:ascii="Times New Roman" w:hAnsi="Times New Roman"/>
          <w:sz w:val="24"/>
          <w:szCs w:val="24"/>
        </w:rPr>
        <w:t>from</w:t>
      </w:r>
      <w:r w:rsidRPr="00156332">
        <w:rPr>
          <w:rFonts w:ascii="Times New Roman" w:hAnsi="Times New Roman"/>
          <w:sz w:val="24"/>
          <w:szCs w:val="24"/>
        </w:rPr>
        <w:t xml:space="preserve"> our class discussion</w:t>
      </w:r>
      <w:r>
        <w:rPr>
          <w:rFonts w:ascii="Times New Roman" w:hAnsi="Times New Roman"/>
          <w:sz w:val="24"/>
          <w:szCs w:val="24"/>
        </w:rPr>
        <w:t xml:space="preserve"> (e.g.,</w:t>
      </w:r>
      <w:r w:rsidRPr="00156332">
        <w:rPr>
          <w:rFonts w:ascii="Times New Roman" w:hAnsi="Times New Roman"/>
          <w:sz w:val="24"/>
          <w:szCs w:val="24"/>
        </w:rPr>
        <w:t xml:space="preserve"> comment on the tri-partitioned life course.</w:t>
      </w:r>
      <w:r>
        <w:rPr>
          <w:rFonts w:ascii="Times New Roman" w:hAnsi="Times New Roman"/>
          <w:sz w:val="24"/>
          <w:szCs w:val="24"/>
        </w:rPr>
        <w:t>)</w:t>
      </w:r>
    </w:p>
    <w:p w:rsidR="007F068F" w:rsidRDefault="007F068F" w:rsidP="006C3F37">
      <w:pPr>
        <w:pStyle w:val="ListParagraph"/>
        <w:spacing w:after="0" w:line="240" w:lineRule="auto"/>
        <w:ind w:left="2340"/>
        <w:rPr>
          <w:rFonts w:ascii="Times New Roman" w:hAnsi="Times New Roman"/>
          <w:sz w:val="24"/>
          <w:szCs w:val="24"/>
        </w:rPr>
      </w:pPr>
    </w:p>
    <w:p w:rsidR="007F068F" w:rsidRPr="00156332" w:rsidRDefault="007F068F" w:rsidP="006C3F37">
      <w:pPr>
        <w:pStyle w:val="ListParagraph"/>
        <w:spacing w:after="0" w:line="240" w:lineRule="auto"/>
        <w:ind w:left="2340"/>
        <w:rPr>
          <w:rFonts w:ascii="Times New Roman" w:hAnsi="Times New Roman"/>
          <w:sz w:val="24"/>
          <w:szCs w:val="24"/>
        </w:rPr>
      </w:pPr>
    </w:p>
    <w:p w:rsidR="007F068F" w:rsidRPr="00156332" w:rsidRDefault="007F068F" w:rsidP="00843796">
      <w:pPr>
        <w:pStyle w:val="ListParagraph"/>
        <w:numPr>
          <w:ilvl w:val="0"/>
          <w:numId w:val="1"/>
        </w:numPr>
        <w:spacing w:after="0" w:line="240" w:lineRule="auto"/>
        <w:ind w:left="540"/>
        <w:rPr>
          <w:rFonts w:ascii="Times New Roman" w:hAnsi="Times New Roman"/>
          <w:sz w:val="24"/>
          <w:szCs w:val="24"/>
        </w:rPr>
      </w:pPr>
      <w:r>
        <w:rPr>
          <w:rFonts w:ascii="Times New Roman" w:hAnsi="Times New Roman"/>
          <w:sz w:val="24"/>
          <w:szCs w:val="24"/>
        </w:rPr>
        <w:t xml:space="preserve">Use data from the 2008 American Community Survey to examine </w:t>
      </w:r>
      <w:r w:rsidRPr="00156332">
        <w:rPr>
          <w:rFonts w:ascii="Times New Roman" w:hAnsi="Times New Roman"/>
          <w:sz w:val="24"/>
          <w:szCs w:val="24"/>
        </w:rPr>
        <w:t>the employment status (full-time, part-time, unemployed, not in labor force) of older adults by age group (65-74, 75-84, 85+).</w:t>
      </w:r>
      <w:r>
        <w:rPr>
          <w:rFonts w:ascii="Times New Roman" w:hAnsi="Times New Roman"/>
          <w:sz w:val="24"/>
          <w:szCs w:val="24"/>
        </w:rPr>
        <w:t xml:space="preserve">  From the drop-down menu on the </w:t>
      </w:r>
      <w:r w:rsidRPr="00843796">
        <w:rPr>
          <w:rFonts w:ascii="Times New Roman" w:hAnsi="Times New Roman"/>
          <w:i/>
          <w:sz w:val="24"/>
          <w:szCs w:val="24"/>
        </w:rPr>
        <w:t>Dataset Browser</w:t>
      </w:r>
      <w:r>
        <w:rPr>
          <w:rFonts w:ascii="Times New Roman" w:hAnsi="Times New Roman"/>
          <w:sz w:val="24"/>
          <w:szCs w:val="24"/>
        </w:rPr>
        <w:t xml:space="preserve"> page choose the “ACS2008” data and then click submit.  From the next drop-down menu, choose the “ELDREMP.DAT” dataset and click submit.  </w:t>
      </w:r>
      <w:r w:rsidRPr="009C588A">
        <w:rPr>
          <w:rFonts w:ascii="Times New Roman" w:hAnsi="Times New Roman"/>
          <w:sz w:val="24"/>
          <w:szCs w:val="24"/>
        </w:rPr>
        <w:t>Next, select WebCHIP 2.0.  Click on “Command” and then choose “</w:t>
      </w:r>
      <w:r>
        <w:rPr>
          <w:rFonts w:ascii="Times New Roman" w:hAnsi="Times New Roman"/>
          <w:sz w:val="24"/>
          <w:szCs w:val="24"/>
        </w:rPr>
        <w:t>C</w:t>
      </w:r>
      <w:r w:rsidRPr="009C588A">
        <w:rPr>
          <w:rFonts w:ascii="Times New Roman" w:hAnsi="Times New Roman"/>
          <w:sz w:val="24"/>
          <w:szCs w:val="24"/>
        </w:rPr>
        <w:t xml:space="preserve">rosstab.”  </w:t>
      </w:r>
      <w:r>
        <w:rPr>
          <w:rFonts w:ascii="Times New Roman" w:hAnsi="Times New Roman"/>
          <w:sz w:val="24"/>
          <w:szCs w:val="24"/>
        </w:rPr>
        <w:t xml:space="preserve">Choose the age variable (AgeEldr) for the row variable and click OK.  Click on “Command” and then choose the employment variable (Emp2) for the column variable.  To finish the crosstab, you must then decide whether you should percentage across the rows </w:t>
      </w:r>
      <w:r w:rsidRPr="00475182">
        <w:rPr>
          <w:rFonts w:ascii="Times New Roman" w:hAnsi="Times New Roman"/>
          <w:i/>
          <w:sz w:val="24"/>
          <w:szCs w:val="24"/>
        </w:rPr>
        <w:t>or</w:t>
      </w:r>
      <w:r>
        <w:rPr>
          <w:rFonts w:ascii="Times New Roman" w:hAnsi="Times New Roman"/>
          <w:sz w:val="24"/>
          <w:szCs w:val="24"/>
        </w:rPr>
        <w:t xml:space="preserve"> percentage down the columns.  When making this decision, remember that you want to produce a cross-tab that will show the percent of people in each employment status within each age group.  </w:t>
      </w:r>
      <w:r w:rsidRPr="009C588A">
        <w:rPr>
          <w:rFonts w:ascii="Times New Roman" w:hAnsi="Times New Roman"/>
          <w:sz w:val="24"/>
          <w:szCs w:val="24"/>
        </w:rPr>
        <w:t>Click on “Table” and choose “Percent Across”</w:t>
      </w:r>
      <w:r>
        <w:rPr>
          <w:rFonts w:ascii="Times New Roman" w:hAnsi="Times New Roman"/>
          <w:sz w:val="24"/>
          <w:szCs w:val="24"/>
        </w:rPr>
        <w:t xml:space="preserve"> or “Percent Down.”</w:t>
      </w:r>
      <w:r w:rsidRPr="009C588A">
        <w:rPr>
          <w:rFonts w:ascii="Times New Roman" w:hAnsi="Times New Roman"/>
          <w:sz w:val="24"/>
          <w:szCs w:val="24"/>
        </w:rPr>
        <w:t xml:space="preserve">  </w:t>
      </w:r>
      <w:r>
        <w:rPr>
          <w:rFonts w:ascii="Times New Roman" w:hAnsi="Times New Roman"/>
          <w:sz w:val="24"/>
          <w:szCs w:val="24"/>
        </w:rPr>
        <w:t>This will produce the crosstab table.</w:t>
      </w:r>
    </w:p>
    <w:p w:rsidR="007F068F" w:rsidRPr="00156332" w:rsidRDefault="007F068F" w:rsidP="00F14E6C">
      <w:pPr>
        <w:pStyle w:val="ListParagraph"/>
        <w:numPr>
          <w:ilvl w:val="1"/>
          <w:numId w:val="1"/>
        </w:numPr>
        <w:tabs>
          <w:tab w:val="left" w:pos="1440"/>
        </w:tabs>
        <w:spacing w:after="0" w:line="240" w:lineRule="auto"/>
        <w:ind w:left="1440" w:hanging="450"/>
        <w:rPr>
          <w:rFonts w:ascii="Times New Roman" w:hAnsi="Times New Roman"/>
          <w:sz w:val="24"/>
          <w:szCs w:val="24"/>
        </w:rPr>
      </w:pPr>
      <w:r>
        <w:rPr>
          <w:rFonts w:ascii="Times New Roman" w:hAnsi="Times New Roman"/>
          <w:sz w:val="24"/>
          <w:szCs w:val="24"/>
        </w:rPr>
        <w:t>Now that all older adults are not together in one 65+ age group (as they were in the previous question), what trends are evident?  Support your conclusion with evidence.</w:t>
      </w:r>
    </w:p>
    <w:p w:rsidR="007F068F" w:rsidRDefault="007F068F" w:rsidP="00E83DD4">
      <w:pPr>
        <w:pStyle w:val="ListParagraph"/>
        <w:numPr>
          <w:ilvl w:val="1"/>
          <w:numId w:val="1"/>
        </w:numPr>
        <w:spacing w:after="0" w:line="240" w:lineRule="auto"/>
        <w:ind w:left="1440"/>
        <w:rPr>
          <w:rFonts w:ascii="Times New Roman" w:hAnsi="Times New Roman"/>
          <w:sz w:val="24"/>
          <w:szCs w:val="24"/>
        </w:rPr>
      </w:pPr>
      <w:r w:rsidRPr="00156332">
        <w:rPr>
          <w:rFonts w:ascii="Times New Roman" w:hAnsi="Times New Roman"/>
          <w:sz w:val="24"/>
          <w:szCs w:val="24"/>
        </w:rPr>
        <w:t>What do you notice with respect to</w:t>
      </w:r>
      <w:r>
        <w:rPr>
          <w:rFonts w:ascii="Times New Roman" w:hAnsi="Times New Roman"/>
          <w:sz w:val="24"/>
          <w:szCs w:val="24"/>
        </w:rPr>
        <w:t xml:space="preserve"> the percentages of each age group engaged in</w:t>
      </w:r>
      <w:r w:rsidRPr="00156332">
        <w:rPr>
          <w:rFonts w:ascii="Times New Roman" w:hAnsi="Times New Roman"/>
          <w:sz w:val="24"/>
          <w:szCs w:val="24"/>
        </w:rPr>
        <w:t xml:space="preserve"> full-time </w:t>
      </w:r>
      <w:r>
        <w:rPr>
          <w:rFonts w:ascii="Times New Roman" w:hAnsi="Times New Roman"/>
          <w:sz w:val="24"/>
          <w:szCs w:val="24"/>
        </w:rPr>
        <w:t>versus</w:t>
      </w:r>
      <w:r w:rsidRPr="00156332">
        <w:rPr>
          <w:rFonts w:ascii="Times New Roman" w:hAnsi="Times New Roman"/>
          <w:sz w:val="24"/>
          <w:szCs w:val="24"/>
        </w:rPr>
        <w:t xml:space="preserve"> part-time work?</w:t>
      </w:r>
      <w:r>
        <w:rPr>
          <w:rFonts w:ascii="Times New Roman" w:hAnsi="Times New Roman"/>
          <w:sz w:val="24"/>
          <w:szCs w:val="24"/>
        </w:rPr>
        <w:t xml:space="preserve">  Support your conclusion with evidence.</w:t>
      </w:r>
    </w:p>
    <w:p w:rsidR="007F068F" w:rsidRPr="00156332" w:rsidRDefault="007F068F" w:rsidP="006C3F37">
      <w:pPr>
        <w:pStyle w:val="ListParagraph"/>
        <w:spacing w:after="0" w:line="240" w:lineRule="auto"/>
        <w:ind w:left="1440"/>
        <w:rPr>
          <w:rFonts w:ascii="Times New Roman" w:hAnsi="Times New Roman"/>
          <w:sz w:val="24"/>
          <w:szCs w:val="24"/>
        </w:rPr>
      </w:pPr>
    </w:p>
    <w:p w:rsidR="007F068F" w:rsidRPr="00156332" w:rsidRDefault="007F068F" w:rsidP="00E83DD4">
      <w:pPr>
        <w:pStyle w:val="ListParagraph"/>
        <w:numPr>
          <w:ilvl w:val="0"/>
          <w:numId w:val="1"/>
        </w:numPr>
        <w:spacing w:after="0" w:line="240" w:lineRule="auto"/>
        <w:ind w:left="540"/>
        <w:rPr>
          <w:rFonts w:ascii="Times New Roman" w:hAnsi="Times New Roman"/>
          <w:sz w:val="24"/>
          <w:szCs w:val="24"/>
        </w:rPr>
      </w:pPr>
      <w:r>
        <w:rPr>
          <w:rFonts w:ascii="Times New Roman" w:hAnsi="Times New Roman"/>
          <w:sz w:val="24"/>
          <w:szCs w:val="24"/>
        </w:rPr>
        <w:t>Use Census data from 1990 and 2000 to examine the percent of older adults who have health problems that limit their ability to work, and then compare the two time periods.</w:t>
      </w:r>
    </w:p>
    <w:p w:rsidR="007F068F" w:rsidRDefault="007F068F" w:rsidP="00E83DD4">
      <w:pPr>
        <w:pStyle w:val="ListParagraph"/>
        <w:numPr>
          <w:ilvl w:val="1"/>
          <w:numId w:val="1"/>
        </w:numPr>
        <w:spacing w:after="0" w:line="240" w:lineRule="auto"/>
        <w:ind w:left="1440"/>
        <w:rPr>
          <w:rFonts w:ascii="Times New Roman" w:hAnsi="Times New Roman"/>
          <w:sz w:val="24"/>
          <w:szCs w:val="24"/>
        </w:rPr>
      </w:pPr>
      <w:r>
        <w:rPr>
          <w:rFonts w:ascii="Times New Roman" w:hAnsi="Times New Roman"/>
          <w:sz w:val="24"/>
          <w:szCs w:val="24"/>
        </w:rPr>
        <w:t xml:space="preserve">From the drop-down menu on the Dataset Browser page, choose “CEN1990” </w:t>
      </w:r>
      <w:r w:rsidRPr="009C588A">
        <w:rPr>
          <w:rFonts w:ascii="Times New Roman" w:hAnsi="Times New Roman"/>
          <w:sz w:val="24"/>
          <w:szCs w:val="24"/>
        </w:rPr>
        <w:t>and then click submit.  From the next drop-down menu, choose “</w:t>
      </w:r>
      <w:r>
        <w:rPr>
          <w:rFonts w:ascii="Times New Roman" w:hAnsi="Times New Roman"/>
          <w:sz w:val="24"/>
          <w:szCs w:val="24"/>
        </w:rPr>
        <w:t>ELDDSAB9</w:t>
      </w:r>
      <w:r w:rsidRPr="009C588A">
        <w:rPr>
          <w:rFonts w:ascii="Times New Roman" w:hAnsi="Times New Roman"/>
          <w:sz w:val="24"/>
          <w:szCs w:val="24"/>
        </w:rPr>
        <w:t xml:space="preserve">.DAT” and then click submit. </w:t>
      </w:r>
      <w:r>
        <w:rPr>
          <w:rFonts w:ascii="Times New Roman" w:hAnsi="Times New Roman"/>
          <w:sz w:val="24"/>
          <w:szCs w:val="24"/>
        </w:rPr>
        <w:t xml:space="preserve"> </w:t>
      </w:r>
      <w:r w:rsidRPr="009C588A">
        <w:rPr>
          <w:rFonts w:ascii="Times New Roman" w:hAnsi="Times New Roman"/>
          <w:sz w:val="24"/>
          <w:szCs w:val="24"/>
        </w:rPr>
        <w:t>Next, select WebCHIP 2.0.  Click on “Command” and then choose “</w:t>
      </w:r>
      <w:r>
        <w:rPr>
          <w:rFonts w:ascii="Times New Roman" w:hAnsi="Times New Roman"/>
          <w:sz w:val="24"/>
          <w:szCs w:val="24"/>
        </w:rPr>
        <w:t>C</w:t>
      </w:r>
      <w:r w:rsidRPr="009C588A">
        <w:rPr>
          <w:rFonts w:ascii="Times New Roman" w:hAnsi="Times New Roman"/>
          <w:sz w:val="24"/>
          <w:szCs w:val="24"/>
        </w:rPr>
        <w:t xml:space="preserve">rosstab.”  </w:t>
      </w:r>
      <w:r>
        <w:rPr>
          <w:rFonts w:ascii="Times New Roman" w:hAnsi="Times New Roman"/>
          <w:sz w:val="24"/>
          <w:szCs w:val="24"/>
        </w:rPr>
        <w:t xml:space="preserve">Choose the age variable (AgeElder) for the row variable and click OK.  Click on “Command” and then choose the health limits work variable (WrkLmt) for the column variable.  You want to produce a cross-tab that will show the percent of people with health problems that limit their ability to work within each age group.  Decide whether you should percentage across the rows </w:t>
      </w:r>
      <w:r w:rsidRPr="00475182">
        <w:rPr>
          <w:rFonts w:ascii="Times New Roman" w:hAnsi="Times New Roman"/>
          <w:i/>
          <w:sz w:val="24"/>
          <w:szCs w:val="24"/>
        </w:rPr>
        <w:t>or</w:t>
      </w:r>
      <w:r>
        <w:rPr>
          <w:rFonts w:ascii="Times New Roman" w:hAnsi="Times New Roman"/>
          <w:sz w:val="24"/>
          <w:szCs w:val="24"/>
        </w:rPr>
        <w:t xml:space="preserve"> percentage down the columns.  Then, click on “Table” and choose the appropriate percentage choice (either “Percentage across” or “Percentage down”).  This will produce a table showing the percent of individuals in each age group that have no work limitations versus the percent that have health problems limiting their work.  </w:t>
      </w:r>
    </w:p>
    <w:p w:rsidR="007F068F" w:rsidRDefault="007F068F" w:rsidP="00843796">
      <w:pPr>
        <w:pStyle w:val="ListParagraph"/>
        <w:numPr>
          <w:ilvl w:val="2"/>
          <w:numId w:val="1"/>
        </w:numPr>
        <w:spacing w:after="0" w:line="240" w:lineRule="auto"/>
        <w:ind w:left="2160"/>
        <w:rPr>
          <w:rFonts w:ascii="Times New Roman" w:hAnsi="Times New Roman"/>
          <w:sz w:val="24"/>
          <w:szCs w:val="24"/>
        </w:rPr>
      </w:pPr>
      <w:r>
        <w:rPr>
          <w:rFonts w:ascii="Times New Roman" w:hAnsi="Times New Roman"/>
          <w:sz w:val="24"/>
          <w:szCs w:val="24"/>
        </w:rPr>
        <w:t xml:space="preserve">Use this cross-tab to make your own table, and show it in your report (you can use the format provided at the end of the document).  </w:t>
      </w:r>
    </w:p>
    <w:p w:rsidR="007F068F" w:rsidRDefault="007F068F" w:rsidP="00BF05C1">
      <w:pPr>
        <w:pStyle w:val="ListParagraph"/>
        <w:numPr>
          <w:ilvl w:val="1"/>
          <w:numId w:val="1"/>
        </w:numPr>
        <w:spacing w:after="0" w:line="240" w:lineRule="auto"/>
        <w:ind w:left="1440"/>
        <w:rPr>
          <w:rFonts w:ascii="Times New Roman" w:hAnsi="Times New Roman"/>
          <w:sz w:val="24"/>
          <w:szCs w:val="24"/>
        </w:rPr>
      </w:pPr>
      <w:r>
        <w:rPr>
          <w:rFonts w:ascii="Times New Roman" w:hAnsi="Times New Roman"/>
          <w:sz w:val="24"/>
          <w:szCs w:val="24"/>
        </w:rPr>
        <w:t xml:space="preserve">Make the same table using data from the 2000 Census.  From the drop-down menu on the Dataset Browser page, choose “CEN2000” </w:t>
      </w:r>
      <w:r w:rsidRPr="009C588A">
        <w:rPr>
          <w:rFonts w:ascii="Times New Roman" w:hAnsi="Times New Roman"/>
          <w:sz w:val="24"/>
          <w:szCs w:val="24"/>
        </w:rPr>
        <w:t>and then click submit.  From the next drop-down menu, choose “</w:t>
      </w:r>
      <w:r>
        <w:rPr>
          <w:rFonts w:ascii="Times New Roman" w:hAnsi="Times New Roman"/>
          <w:sz w:val="24"/>
          <w:szCs w:val="24"/>
        </w:rPr>
        <w:t>ELDDSAB2k</w:t>
      </w:r>
      <w:r w:rsidRPr="009C588A">
        <w:rPr>
          <w:rFonts w:ascii="Times New Roman" w:hAnsi="Times New Roman"/>
          <w:sz w:val="24"/>
          <w:szCs w:val="24"/>
        </w:rPr>
        <w:t xml:space="preserve">.DAT” and then click submit. </w:t>
      </w:r>
      <w:r>
        <w:rPr>
          <w:rFonts w:ascii="Times New Roman" w:hAnsi="Times New Roman"/>
          <w:sz w:val="24"/>
          <w:szCs w:val="24"/>
        </w:rPr>
        <w:t xml:space="preserve"> </w:t>
      </w:r>
      <w:r w:rsidRPr="009C588A">
        <w:rPr>
          <w:rFonts w:ascii="Times New Roman" w:hAnsi="Times New Roman"/>
          <w:sz w:val="24"/>
          <w:szCs w:val="24"/>
        </w:rPr>
        <w:t>Next, select WebCHIP 2.0.  Click on “Command” and then choose “</w:t>
      </w:r>
      <w:r>
        <w:rPr>
          <w:rFonts w:ascii="Times New Roman" w:hAnsi="Times New Roman"/>
          <w:sz w:val="24"/>
          <w:szCs w:val="24"/>
        </w:rPr>
        <w:t>C</w:t>
      </w:r>
      <w:r w:rsidRPr="009C588A">
        <w:rPr>
          <w:rFonts w:ascii="Times New Roman" w:hAnsi="Times New Roman"/>
          <w:sz w:val="24"/>
          <w:szCs w:val="24"/>
        </w:rPr>
        <w:t xml:space="preserve">rosstab.”  </w:t>
      </w:r>
      <w:r>
        <w:rPr>
          <w:rFonts w:ascii="Times New Roman" w:hAnsi="Times New Roman"/>
          <w:sz w:val="24"/>
          <w:szCs w:val="24"/>
        </w:rPr>
        <w:t xml:space="preserve">Choose the age variable (AgeElder) for the row variable and click OK.  Click on “Command” and then choose the health limits work variable (WrkLmt) for the column variable.  You want to produce a cross-tab that will show the percent of people with health problems that limit their ability to work within each age group.  Decide whether you should percentage across the rows </w:t>
      </w:r>
      <w:r w:rsidRPr="00BF05C1">
        <w:rPr>
          <w:rFonts w:ascii="Times New Roman" w:hAnsi="Times New Roman"/>
          <w:i/>
          <w:sz w:val="24"/>
          <w:szCs w:val="24"/>
        </w:rPr>
        <w:t>or</w:t>
      </w:r>
      <w:r>
        <w:rPr>
          <w:rFonts w:ascii="Times New Roman" w:hAnsi="Times New Roman"/>
          <w:sz w:val="24"/>
          <w:szCs w:val="24"/>
        </w:rPr>
        <w:t xml:space="preserve"> percentage down the columns.  Then, click on “Table” and choose the appropriate percentage choice (either “Percentage across” or “Percentage down”).  This will produce a table showing the percent of individuals in each age group that have no work limitations versus the percent that have health problems limiting their work.  </w:t>
      </w:r>
    </w:p>
    <w:p w:rsidR="007F068F" w:rsidRPr="00BF05C1" w:rsidRDefault="007F068F" w:rsidP="00157583">
      <w:pPr>
        <w:pStyle w:val="ListParagraph"/>
        <w:numPr>
          <w:ilvl w:val="2"/>
          <w:numId w:val="1"/>
        </w:numPr>
        <w:spacing w:after="0" w:line="240" w:lineRule="auto"/>
        <w:ind w:left="2160"/>
        <w:rPr>
          <w:rFonts w:ascii="Times New Roman" w:hAnsi="Times New Roman"/>
          <w:sz w:val="24"/>
          <w:szCs w:val="24"/>
        </w:rPr>
      </w:pPr>
      <w:r>
        <w:rPr>
          <w:rFonts w:ascii="Times New Roman" w:hAnsi="Times New Roman"/>
          <w:sz w:val="24"/>
          <w:szCs w:val="24"/>
        </w:rPr>
        <w:t xml:space="preserve">Use this cross-tab to make your own table, and show it in your report (you can use the format provided at the end of the document).  </w:t>
      </w:r>
    </w:p>
    <w:p w:rsidR="007F068F" w:rsidRDefault="007F068F" w:rsidP="00BF05C1">
      <w:pPr>
        <w:pStyle w:val="ListParagraph"/>
        <w:numPr>
          <w:ilvl w:val="1"/>
          <w:numId w:val="1"/>
        </w:numPr>
        <w:spacing w:after="0" w:line="240" w:lineRule="auto"/>
        <w:ind w:left="1440"/>
        <w:rPr>
          <w:rFonts w:ascii="Times New Roman" w:hAnsi="Times New Roman"/>
          <w:sz w:val="24"/>
          <w:szCs w:val="24"/>
        </w:rPr>
      </w:pPr>
      <w:r>
        <w:rPr>
          <w:rFonts w:ascii="Times New Roman" w:hAnsi="Times New Roman"/>
          <w:sz w:val="24"/>
          <w:szCs w:val="24"/>
        </w:rPr>
        <w:t xml:space="preserve">Compare the two tables you created.  </w:t>
      </w:r>
    </w:p>
    <w:p w:rsidR="007F068F" w:rsidRDefault="007F068F" w:rsidP="00157583">
      <w:pPr>
        <w:pStyle w:val="ListParagraph"/>
        <w:numPr>
          <w:ilvl w:val="2"/>
          <w:numId w:val="1"/>
        </w:numPr>
        <w:spacing w:after="0" w:line="240" w:lineRule="auto"/>
        <w:ind w:left="2160"/>
        <w:rPr>
          <w:rFonts w:ascii="Times New Roman" w:hAnsi="Times New Roman"/>
          <w:sz w:val="24"/>
          <w:szCs w:val="24"/>
        </w:rPr>
      </w:pPr>
      <w:r w:rsidRPr="00156332">
        <w:rPr>
          <w:rFonts w:ascii="Times New Roman" w:hAnsi="Times New Roman"/>
          <w:sz w:val="24"/>
          <w:szCs w:val="24"/>
        </w:rPr>
        <w:t>What do you notice about the percent of elders whose health lim</w:t>
      </w:r>
      <w:r>
        <w:rPr>
          <w:rFonts w:ascii="Times New Roman" w:hAnsi="Times New Roman"/>
          <w:sz w:val="24"/>
          <w:szCs w:val="24"/>
        </w:rPr>
        <w:t>its their ability to work in 1990 versus in 2000?  Support your conclusions with evidence.</w:t>
      </w:r>
    </w:p>
    <w:p w:rsidR="007F068F" w:rsidRDefault="007F068F" w:rsidP="006C2230">
      <w:pPr>
        <w:pStyle w:val="ListParagraph"/>
        <w:spacing w:after="0" w:line="240" w:lineRule="auto"/>
        <w:ind w:left="0"/>
        <w:rPr>
          <w:rFonts w:ascii="Times New Roman" w:hAnsi="Times New Roman"/>
          <w:sz w:val="24"/>
          <w:szCs w:val="24"/>
        </w:rPr>
      </w:pPr>
    </w:p>
    <w:p w:rsidR="007F068F" w:rsidRPr="00156332" w:rsidRDefault="007F068F" w:rsidP="006C2230">
      <w:pPr>
        <w:pStyle w:val="ListParagraph"/>
        <w:spacing w:after="0" w:line="240" w:lineRule="auto"/>
        <w:ind w:left="0"/>
        <w:rPr>
          <w:rFonts w:ascii="Times New Roman" w:hAnsi="Times New Roman"/>
          <w:sz w:val="24"/>
          <w:szCs w:val="24"/>
        </w:rPr>
      </w:pPr>
    </w:p>
    <w:p w:rsidR="007F068F" w:rsidRPr="00156332" w:rsidRDefault="007F068F" w:rsidP="00E83DD4">
      <w:pPr>
        <w:pStyle w:val="ListParagraph"/>
        <w:numPr>
          <w:ilvl w:val="0"/>
          <w:numId w:val="1"/>
        </w:numPr>
        <w:spacing w:after="0" w:line="240" w:lineRule="auto"/>
        <w:ind w:left="720"/>
        <w:rPr>
          <w:rFonts w:ascii="Times New Roman" w:hAnsi="Times New Roman"/>
          <w:sz w:val="24"/>
          <w:szCs w:val="24"/>
        </w:rPr>
      </w:pPr>
      <w:r>
        <w:rPr>
          <w:rFonts w:ascii="Times New Roman" w:hAnsi="Times New Roman"/>
          <w:sz w:val="24"/>
          <w:szCs w:val="24"/>
        </w:rPr>
        <w:t xml:space="preserve">Imagine that you have started your own consulting firm in which you apply your sociological and gerontological training to analyze data and make policy recommendations for government agencies and businesses.  Review all of </w:t>
      </w:r>
      <w:r w:rsidRPr="00156332">
        <w:rPr>
          <w:rFonts w:ascii="Times New Roman" w:hAnsi="Times New Roman"/>
          <w:sz w:val="24"/>
          <w:szCs w:val="24"/>
        </w:rPr>
        <w:t>the trends you have d</w:t>
      </w:r>
      <w:r>
        <w:rPr>
          <w:rFonts w:ascii="Times New Roman" w:hAnsi="Times New Roman"/>
          <w:sz w:val="24"/>
          <w:szCs w:val="24"/>
        </w:rPr>
        <w:t>ocumented in numbers 1-3 above. I</w:t>
      </w:r>
      <w:r w:rsidRPr="00156332">
        <w:rPr>
          <w:rFonts w:ascii="Times New Roman" w:hAnsi="Times New Roman"/>
          <w:sz w:val="24"/>
          <w:szCs w:val="24"/>
        </w:rPr>
        <w:t xml:space="preserve">ntegrate </w:t>
      </w:r>
      <w:r>
        <w:rPr>
          <w:rFonts w:ascii="Times New Roman" w:hAnsi="Times New Roman"/>
          <w:sz w:val="24"/>
          <w:szCs w:val="24"/>
        </w:rPr>
        <w:t>and analyze these</w:t>
      </w:r>
      <w:r w:rsidRPr="00156332">
        <w:rPr>
          <w:rFonts w:ascii="Times New Roman" w:hAnsi="Times New Roman"/>
          <w:sz w:val="24"/>
          <w:szCs w:val="24"/>
        </w:rPr>
        <w:t xml:space="preserve"> trends</w:t>
      </w:r>
      <w:r>
        <w:rPr>
          <w:rFonts w:ascii="Times New Roman" w:hAnsi="Times New Roman"/>
          <w:sz w:val="24"/>
          <w:szCs w:val="24"/>
        </w:rPr>
        <w:t xml:space="preserve"> </w:t>
      </w:r>
      <w:r w:rsidRPr="00156332">
        <w:rPr>
          <w:rFonts w:ascii="Times New Roman" w:hAnsi="Times New Roman"/>
          <w:sz w:val="24"/>
          <w:szCs w:val="24"/>
        </w:rPr>
        <w:t xml:space="preserve">to make </w:t>
      </w:r>
      <w:r>
        <w:rPr>
          <w:rFonts w:ascii="Times New Roman" w:hAnsi="Times New Roman"/>
          <w:sz w:val="24"/>
          <w:szCs w:val="24"/>
        </w:rPr>
        <w:t>policy recommendations as appropriate below.</w:t>
      </w:r>
    </w:p>
    <w:p w:rsidR="007F068F" w:rsidRDefault="007F068F" w:rsidP="006C3F37">
      <w:pPr>
        <w:pStyle w:val="ListParagraph"/>
        <w:numPr>
          <w:ilvl w:val="1"/>
          <w:numId w:val="1"/>
        </w:numPr>
        <w:spacing w:after="0" w:line="240" w:lineRule="auto"/>
        <w:ind w:left="1440"/>
        <w:rPr>
          <w:rFonts w:ascii="Times New Roman" w:hAnsi="Times New Roman"/>
          <w:sz w:val="24"/>
          <w:szCs w:val="24"/>
        </w:rPr>
      </w:pPr>
      <w:r>
        <w:rPr>
          <w:rFonts w:ascii="Times New Roman" w:hAnsi="Times New Roman"/>
          <w:sz w:val="24"/>
          <w:szCs w:val="24"/>
        </w:rPr>
        <w:t>You have been hired as a consultant</w:t>
      </w:r>
      <w:r w:rsidRPr="00156332">
        <w:rPr>
          <w:rFonts w:ascii="Times New Roman" w:hAnsi="Times New Roman"/>
          <w:sz w:val="24"/>
          <w:szCs w:val="24"/>
        </w:rPr>
        <w:t xml:space="preserve"> for a </w:t>
      </w:r>
      <w:r>
        <w:rPr>
          <w:rFonts w:ascii="Times New Roman" w:hAnsi="Times New Roman"/>
          <w:sz w:val="24"/>
          <w:szCs w:val="24"/>
        </w:rPr>
        <w:t>business</w:t>
      </w:r>
      <w:r w:rsidRPr="00156332">
        <w:rPr>
          <w:rFonts w:ascii="Times New Roman" w:hAnsi="Times New Roman"/>
          <w:sz w:val="24"/>
          <w:szCs w:val="24"/>
        </w:rPr>
        <w:t xml:space="preserve"> that </w:t>
      </w:r>
      <w:r>
        <w:rPr>
          <w:rFonts w:ascii="Times New Roman" w:hAnsi="Times New Roman"/>
          <w:sz w:val="24"/>
          <w:szCs w:val="24"/>
        </w:rPr>
        <w:t>is trying</w:t>
      </w:r>
      <w:r w:rsidRPr="00156332">
        <w:rPr>
          <w:rFonts w:ascii="Times New Roman" w:hAnsi="Times New Roman"/>
          <w:sz w:val="24"/>
          <w:szCs w:val="24"/>
        </w:rPr>
        <w:t xml:space="preserve"> to retain its older workers. </w:t>
      </w:r>
      <w:r w:rsidRPr="006C3F37">
        <w:rPr>
          <w:rFonts w:ascii="Times New Roman" w:hAnsi="Times New Roman"/>
          <w:sz w:val="24"/>
          <w:szCs w:val="24"/>
        </w:rPr>
        <w:t>Based on the data you have examined above</w:t>
      </w:r>
      <w:r>
        <w:rPr>
          <w:rFonts w:ascii="Times New Roman" w:hAnsi="Times New Roman"/>
          <w:sz w:val="24"/>
          <w:szCs w:val="24"/>
        </w:rPr>
        <w:t xml:space="preserve"> (and course material)</w:t>
      </w:r>
      <w:r w:rsidRPr="006C3F37">
        <w:rPr>
          <w:rFonts w:ascii="Times New Roman" w:hAnsi="Times New Roman"/>
          <w:sz w:val="24"/>
          <w:szCs w:val="24"/>
        </w:rPr>
        <w:t>, what strategies do you recommend the company might pursue?</w:t>
      </w:r>
    </w:p>
    <w:p w:rsidR="007F068F" w:rsidRDefault="007F068F" w:rsidP="006C3F37">
      <w:pPr>
        <w:pStyle w:val="ListParagraph"/>
        <w:numPr>
          <w:ilvl w:val="1"/>
          <w:numId w:val="1"/>
        </w:numPr>
        <w:spacing w:after="0" w:line="240" w:lineRule="auto"/>
        <w:ind w:left="1440"/>
        <w:rPr>
          <w:rFonts w:ascii="Times New Roman" w:hAnsi="Times New Roman"/>
          <w:sz w:val="24"/>
          <w:szCs w:val="24"/>
        </w:rPr>
      </w:pPr>
      <w:r w:rsidRPr="006C3F37">
        <w:rPr>
          <w:rFonts w:ascii="Times New Roman" w:hAnsi="Times New Roman"/>
          <w:sz w:val="24"/>
          <w:szCs w:val="24"/>
        </w:rPr>
        <w:t>You are hired as a consultant for a non-profit agency particularly interested in increasing the number of older adults who volunteer for their group.  Based on our class discussions and the data you have examined above, what strategies do you recommend the agency might pursue?</w:t>
      </w:r>
    </w:p>
    <w:p w:rsidR="007F068F" w:rsidRDefault="007F068F" w:rsidP="00027AFA">
      <w:pPr>
        <w:pStyle w:val="ListParagraph"/>
        <w:numPr>
          <w:ilvl w:val="1"/>
          <w:numId w:val="1"/>
        </w:numPr>
        <w:spacing w:after="0" w:line="240" w:lineRule="auto"/>
        <w:ind w:left="1440"/>
        <w:rPr>
          <w:rFonts w:ascii="Times New Roman" w:hAnsi="Times New Roman"/>
          <w:sz w:val="24"/>
          <w:szCs w:val="24"/>
        </w:rPr>
      </w:pPr>
      <w:r>
        <w:rPr>
          <w:rFonts w:ascii="Times New Roman" w:hAnsi="Times New Roman"/>
          <w:sz w:val="24"/>
          <w:szCs w:val="24"/>
        </w:rPr>
        <w:t>Involvement in either paid or unpaid work in later life is considered to be productive aging.  What do the trends you have documented with your data analysis (in questions 1-3 above) suggest regarding the potential for productive aging, both now and in the future?</w:t>
      </w:r>
    </w:p>
    <w:p w:rsidR="007F068F" w:rsidRDefault="007F068F" w:rsidP="006C3F37">
      <w:pPr>
        <w:pStyle w:val="ListParagraph"/>
        <w:spacing w:after="0" w:line="240" w:lineRule="auto"/>
        <w:ind w:left="0"/>
        <w:jc w:val="center"/>
        <w:rPr>
          <w:rFonts w:ascii="Times New Roman" w:hAnsi="Times New Roman"/>
          <w:sz w:val="24"/>
          <w:szCs w:val="24"/>
        </w:rPr>
      </w:pPr>
    </w:p>
    <w:p w:rsidR="007F068F" w:rsidRDefault="007F068F" w:rsidP="00D456A9">
      <w:pPr>
        <w:pStyle w:val="ListParagraph"/>
        <w:spacing w:after="0" w:line="240" w:lineRule="auto"/>
        <w:ind w:left="0"/>
        <w:rPr>
          <w:rFonts w:ascii="Times New Roman" w:hAnsi="Times New Roman"/>
          <w:sz w:val="24"/>
          <w:szCs w:val="24"/>
          <w:u w:val="single"/>
        </w:rPr>
      </w:pPr>
      <w:r>
        <w:rPr>
          <w:rFonts w:ascii="Times New Roman" w:hAnsi="Times New Roman"/>
          <w:sz w:val="24"/>
          <w:szCs w:val="24"/>
          <w:u w:val="single"/>
        </w:rPr>
        <w:t>Grading</w:t>
      </w:r>
    </w:p>
    <w:p w:rsidR="007F068F" w:rsidRDefault="007F068F" w:rsidP="00D456A9">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Please consult the grading rubric for detailed information on grading.  Grades will be determined based on the extent to which you correctly and thoroughly answer all of the questions above.  The final report should be “polished.” Grammatical mistakes, formatting errors, and poor writing detract from your ideas, lessen the quality of your work, and will result in a lower grade.  Late assignments will receive a ten-point deduction for each day late. </w:t>
      </w:r>
    </w:p>
    <w:p w:rsidR="007F068F" w:rsidRDefault="007F068F" w:rsidP="00D456A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br w:type="page"/>
        <w:t>Example Format of Final Paper for Submission</w:t>
      </w:r>
    </w:p>
    <w:p w:rsidR="007F068F" w:rsidRDefault="007F068F" w:rsidP="0018217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Student’s Name</w:t>
      </w:r>
    </w:p>
    <w:p w:rsidR="007F068F" w:rsidRDefault="007F068F" w:rsidP="00182179">
      <w:pPr>
        <w:pStyle w:val="ListParagraph"/>
        <w:spacing w:after="0" w:line="240" w:lineRule="auto"/>
        <w:ind w:left="0"/>
        <w:jc w:val="center"/>
        <w:rPr>
          <w:rFonts w:ascii="Times New Roman" w:hAnsi="Times New Roman"/>
          <w:sz w:val="24"/>
          <w:szCs w:val="24"/>
        </w:rPr>
      </w:pPr>
    </w:p>
    <w:p w:rsidR="007F068F" w:rsidRDefault="007F068F" w:rsidP="00182179">
      <w:pPr>
        <w:pStyle w:val="ListParagraph"/>
        <w:spacing w:after="0" w:line="240" w:lineRule="auto"/>
        <w:ind w:left="0"/>
        <w:jc w:val="center"/>
        <w:rPr>
          <w:rFonts w:ascii="Times New Roman" w:hAnsi="Times New Roman"/>
          <w:sz w:val="24"/>
          <w:szCs w:val="24"/>
        </w:rPr>
      </w:pPr>
    </w:p>
    <w:p w:rsidR="007F068F" w:rsidRDefault="007F068F" w:rsidP="00182179">
      <w:pPr>
        <w:pStyle w:val="ListParagraph"/>
        <w:spacing w:after="0" w:line="240" w:lineRule="auto"/>
        <w:ind w:left="0"/>
        <w:rPr>
          <w:rFonts w:ascii="Times New Roman" w:hAnsi="Times New Roman"/>
          <w:i/>
          <w:sz w:val="24"/>
          <w:szCs w:val="24"/>
        </w:rPr>
      </w:pPr>
      <w:r>
        <w:rPr>
          <w:rFonts w:ascii="Times New Roman" w:hAnsi="Times New Roman"/>
          <w:i/>
          <w:sz w:val="24"/>
          <w:szCs w:val="24"/>
        </w:rPr>
        <w:t>Trends in the Employment Status of Older Adults between 1950 and 1990</w:t>
      </w:r>
    </w:p>
    <w:p w:rsidR="007F068F" w:rsidRDefault="007F068F" w:rsidP="00182179">
      <w:pPr>
        <w:pStyle w:val="ListParagraph"/>
        <w:spacing w:after="0" w:line="240" w:lineRule="auto"/>
        <w:ind w:left="0"/>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Underneath this heading, you will include your answers to the first question in essay format (paragraphs).  Be sure to fully answer the questions as clearly as possible, and use correct grammar and format.</w:t>
      </w:r>
    </w:p>
    <w:p w:rsidR="007F068F" w:rsidRDefault="007F068F" w:rsidP="00182179">
      <w:pPr>
        <w:pStyle w:val="ListParagraph"/>
        <w:spacing w:after="0" w:line="240" w:lineRule="auto"/>
        <w:ind w:left="0"/>
        <w:rPr>
          <w:rFonts w:ascii="Times New Roman" w:hAnsi="Times New Roman"/>
          <w:sz w:val="24"/>
          <w:szCs w:val="24"/>
        </w:rPr>
      </w:pPr>
    </w:p>
    <w:p w:rsidR="007F068F" w:rsidRDefault="007F068F" w:rsidP="00182179">
      <w:pPr>
        <w:pStyle w:val="ListParagraph"/>
        <w:spacing w:after="0" w:line="240" w:lineRule="auto"/>
        <w:ind w:left="0"/>
        <w:rPr>
          <w:rFonts w:ascii="Times New Roman" w:hAnsi="Times New Roman"/>
          <w:sz w:val="24"/>
          <w:szCs w:val="24"/>
        </w:rPr>
      </w:pPr>
    </w:p>
    <w:p w:rsidR="007F068F" w:rsidRDefault="007F068F" w:rsidP="00182179">
      <w:pPr>
        <w:pStyle w:val="ListParagraph"/>
        <w:spacing w:after="0" w:line="240" w:lineRule="auto"/>
        <w:ind w:left="0"/>
        <w:rPr>
          <w:rFonts w:ascii="Times New Roman" w:hAnsi="Times New Roman"/>
          <w:sz w:val="24"/>
          <w:szCs w:val="24"/>
        </w:rPr>
      </w:pPr>
    </w:p>
    <w:p w:rsidR="007F068F" w:rsidRDefault="007F068F" w:rsidP="00182179">
      <w:pPr>
        <w:pStyle w:val="ListParagraph"/>
        <w:spacing w:after="0" w:line="240" w:lineRule="auto"/>
        <w:ind w:left="0"/>
        <w:rPr>
          <w:rFonts w:ascii="Times New Roman" w:hAnsi="Times New Roman"/>
          <w:i/>
          <w:sz w:val="24"/>
          <w:szCs w:val="24"/>
        </w:rPr>
      </w:pPr>
      <w:r>
        <w:rPr>
          <w:rFonts w:ascii="Times New Roman" w:hAnsi="Times New Roman"/>
          <w:i/>
          <w:sz w:val="24"/>
          <w:szCs w:val="24"/>
        </w:rPr>
        <w:t>Employment Status of Older Adults by Age Group</w:t>
      </w:r>
    </w:p>
    <w:p w:rsidR="007F068F" w:rsidRDefault="007F068F" w:rsidP="00182179">
      <w:pPr>
        <w:pStyle w:val="ListParagraph"/>
        <w:spacing w:after="0" w:line="240" w:lineRule="auto"/>
        <w:ind w:left="0"/>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Underneath this heading, you will answer the second question in essay format.  Please be careful to fully answer all of the sub-questions.</w:t>
      </w:r>
    </w:p>
    <w:p w:rsidR="007F068F" w:rsidRDefault="007F068F" w:rsidP="00182179">
      <w:pPr>
        <w:pStyle w:val="ListParagraph"/>
        <w:spacing w:after="0" w:line="240" w:lineRule="auto"/>
        <w:ind w:left="0"/>
        <w:rPr>
          <w:rFonts w:ascii="Times New Roman" w:hAnsi="Times New Roman"/>
          <w:sz w:val="24"/>
          <w:szCs w:val="24"/>
        </w:rPr>
      </w:pPr>
    </w:p>
    <w:p w:rsidR="007F068F" w:rsidRDefault="007F068F" w:rsidP="00182179">
      <w:pPr>
        <w:pStyle w:val="ListParagraph"/>
        <w:spacing w:after="0" w:line="240" w:lineRule="auto"/>
        <w:ind w:left="0"/>
        <w:rPr>
          <w:rFonts w:ascii="Times New Roman" w:hAnsi="Times New Roman"/>
          <w:sz w:val="24"/>
          <w:szCs w:val="24"/>
        </w:rPr>
      </w:pPr>
    </w:p>
    <w:p w:rsidR="007F068F" w:rsidRDefault="007F068F" w:rsidP="00182179">
      <w:pPr>
        <w:pStyle w:val="ListParagraph"/>
        <w:spacing w:after="0" w:line="240" w:lineRule="auto"/>
        <w:ind w:left="0"/>
        <w:rPr>
          <w:rFonts w:ascii="Times New Roman" w:hAnsi="Times New Roman"/>
          <w:sz w:val="24"/>
          <w:szCs w:val="24"/>
        </w:rPr>
      </w:pPr>
    </w:p>
    <w:p w:rsidR="007F068F" w:rsidRDefault="007F068F" w:rsidP="00182179">
      <w:pPr>
        <w:pStyle w:val="ListParagraph"/>
        <w:spacing w:after="0" w:line="240" w:lineRule="auto"/>
        <w:ind w:left="0"/>
        <w:rPr>
          <w:rFonts w:ascii="Times New Roman" w:hAnsi="Times New Roman"/>
          <w:i/>
          <w:sz w:val="24"/>
          <w:szCs w:val="24"/>
        </w:rPr>
      </w:pPr>
      <w:r>
        <w:rPr>
          <w:rFonts w:ascii="Times New Roman" w:hAnsi="Times New Roman"/>
          <w:i/>
          <w:sz w:val="24"/>
          <w:szCs w:val="24"/>
        </w:rPr>
        <w:t>Percent of Older Adults with Health Problems that Limit their Employment, 1990 and 2000</w:t>
      </w:r>
    </w:p>
    <w:p w:rsidR="007F068F" w:rsidRDefault="007F068F" w:rsidP="00182179">
      <w:pPr>
        <w:pStyle w:val="ListParagraph"/>
        <w:spacing w:after="0" w:line="240" w:lineRule="auto"/>
        <w:ind w:left="0"/>
        <w:rPr>
          <w:rFonts w:ascii="Times New Roman" w:hAnsi="Times New Roman"/>
          <w:sz w:val="24"/>
          <w:szCs w:val="24"/>
        </w:rPr>
      </w:pPr>
      <w:r>
        <w:rPr>
          <w:rFonts w:ascii="Times New Roman" w:hAnsi="Times New Roman"/>
          <w:sz w:val="24"/>
          <w:szCs w:val="24"/>
        </w:rPr>
        <w:tab/>
        <w:t>Answer the third question in essay format below this heading.  Again, be sure to answer all parts of the question.  INCLUDE BOTH OF THE TABLES YOU MADE HERE.  You can use the example tables below.</w:t>
      </w:r>
    </w:p>
    <w:p w:rsidR="007F068F" w:rsidRDefault="007F068F" w:rsidP="00182179">
      <w:pPr>
        <w:pStyle w:val="ListParagraph"/>
        <w:spacing w:after="0" w:line="240" w:lineRule="auto"/>
        <w:ind w:left="0"/>
        <w:rPr>
          <w:rFonts w:ascii="Times New Roman" w:hAnsi="Times New Roman"/>
          <w:sz w:val="24"/>
          <w:szCs w:val="24"/>
        </w:rPr>
      </w:pPr>
    </w:p>
    <w:p w:rsidR="007F068F" w:rsidRDefault="007F068F" w:rsidP="00182179">
      <w:pPr>
        <w:pStyle w:val="ListParagraph"/>
        <w:spacing w:after="0" w:line="240" w:lineRule="auto"/>
        <w:ind w:left="0"/>
        <w:rPr>
          <w:rFonts w:ascii="Times New Roman" w:hAnsi="Times New Roman"/>
          <w:sz w:val="24"/>
          <w:szCs w:val="24"/>
        </w:rPr>
      </w:pPr>
    </w:p>
    <w:p w:rsidR="007F068F" w:rsidRPr="00BF05C1" w:rsidRDefault="007F068F" w:rsidP="00BF05C1">
      <w:pPr>
        <w:pStyle w:val="ColorfulList-Accent11"/>
        <w:spacing w:after="120"/>
        <w:ind w:left="0"/>
        <w:jc w:val="center"/>
        <w:rPr>
          <w:rFonts w:ascii="Times New Roman" w:hAnsi="Times New Roman"/>
          <w:b/>
          <w:color w:val="1C1E66"/>
          <w:sz w:val="24"/>
          <w:u w:val="single"/>
        </w:rPr>
      </w:pPr>
      <w:r w:rsidRPr="00BF05C1">
        <w:rPr>
          <w:rFonts w:ascii="Times New Roman" w:hAnsi="Times New Roman"/>
          <w:b/>
          <w:color w:val="1C1E66"/>
          <w:sz w:val="24"/>
          <w:u w:val="single"/>
        </w:rPr>
        <w:t>Table 1.  Cross-tabulation using 1990 Census Data</w:t>
      </w:r>
    </w:p>
    <w:tbl>
      <w:tblPr>
        <w:tblW w:w="5760"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tblPr>
      <w:tblGrid>
        <w:gridCol w:w="1440"/>
        <w:gridCol w:w="1440"/>
        <w:gridCol w:w="1440"/>
        <w:gridCol w:w="1440"/>
      </w:tblGrid>
      <w:tr w:rsidR="007F068F" w:rsidRPr="00BF05C1" w:rsidTr="00BF05C1">
        <w:trPr>
          <w:trHeight w:val="1006"/>
          <w:jc w:val="center"/>
        </w:trPr>
        <w:tc>
          <w:tcPr>
            <w:tcW w:w="1440" w:type="dxa"/>
            <w:tcBorders>
              <w:top w:val="single" w:sz="4" w:space="0" w:color="FFFFFF"/>
              <w:left w:val="single" w:sz="4" w:space="0" w:color="FFFFFF"/>
              <w:bottom w:val="single" w:sz="4" w:space="0" w:color="FFFFFF"/>
              <w:right w:val="single" w:sz="4" w:space="0" w:color="FFFFFF"/>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p>
        </w:tc>
        <w:tc>
          <w:tcPr>
            <w:tcW w:w="1440" w:type="dxa"/>
            <w:tcBorders>
              <w:top w:val="single" w:sz="8" w:space="0" w:color="FFFFFF"/>
              <w:left w:val="single" w:sz="4" w:space="0" w:color="FFFFFF"/>
              <w:bottom w:val="single" w:sz="4" w:space="0" w:color="auto"/>
              <w:right w:val="single" w:sz="8" w:space="0" w:color="FFFFFF"/>
            </w:tcBorders>
            <w:shd w:val="clear" w:color="auto" w:fill="1C1E66"/>
            <w:vAlign w:val="center"/>
          </w:tcPr>
          <w:p w:rsidR="007F068F" w:rsidRPr="00BF05C1" w:rsidRDefault="007F068F" w:rsidP="00BF05C1">
            <w:pPr>
              <w:spacing w:after="0"/>
              <w:jc w:val="center"/>
              <w:rPr>
                <w:rFonts w:ascii="Times New Roman" w:hAnsi="Times New Roman"/>
                <w:b/>
                <w:bCs/>
                <w:i/>
                <w:color w:val="FFFFFF"/>
                <w:sz w:val="24"/>
                <w:szCs w:val="24"/>
              </w:rPr>
            </w:pPr>
            <w:r w:rsidRPr="00BF05C1">
              <w:rPr>
                <w:rFonts w:ascii="Times New Roman" w:hAnsi="Times New Roman"/>
                <w:b/>
                <w:bCs/>
                <w:i/>
                <w:color w:val="FFFFFF"/>
                <w:sz w:val="24"/>
                <w:szCs w:val="24"/>
              </w:rPr>
              <w:t>No Health Problems Limit Work</w:t>
            </w:r>
          </w:p>
        </w:tc>
        <w:tc>
          <w:tcPr>
            <w:tcW w:w="1440" w:type="dxa"/>
            <w:tcBorders>
              <w:top w:val="single" w:sz="8" w:space="0" w:color="FFFFFF"/>
              <w:left w:val="single" w:sz="8" w:space="0" w:color="FFFFFF"/>
              <w:bottom w:val="single" w:sz="4" w:space="0" w:color="auto"/>
              <w:right w:val="single" w:sz="8" w:space="0" w:color="FFFFFF"/>
            </w:tcBorders>
            <w:shd w:val="clear" w:color="auto" w:fill="1C1E66"/>
            <w:vAlign w:val="center"/>
          </w:tcPr>
          <w:p w:rsidR="007F068F" w:rsidRPr="00BF05C1" w:rsidRDefault="007F068F" w:rsidP="00BF05C1">
            <w:pPr>
              <w:spacing w:after="0"/>
              <w:jc w:val="center"/>
              <w:rPr>
                <w:rFonts w:ascii="Times New Roman" w:hAnsi="Times New Roman"/>
                <w:b/>
                <w:bCs/>
                <w:i/>
                <w:color w:val="FFFFFF"/>
                <w:sz w:val="24"/>
                <w:szCs w:val="24"/>
              </w:rPr>
            </w:pPr>
            <w:r w:rsidRPr="00BF05C1">
              <w:rPr>
                <w:rFonts w:ascii="Times New Roman" w:hAnsi="Times New Roman"/>
                <w:b/>
                <w:bCs/>
                <w:i/>
                <w:color w:val="FFFFFF"/>
                <w:sz w:val="24"/>
                <w:szCs w:val="24"/>
              </w:rPr>
              <w:t>Health Problems do Limit Work</w:t>
            </w:r>
          </w:p>
        </w:tc>
        <w:tc>
          <w:tcPr>
            <w:tcW w:w="1440" w:type="dxa"/>
            <w:tcBorders>
              <w:top w:val="single" w:sz="8" w:space="0" w:color="FFFFFF"/>
              <w:left w:val="single" w:sz="8" w:space="0" w:color="FFFFFF"/>
              <w:bottom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i/>
                <w:color w:val="FFFFFF"/>
                <w:sz w:val="24"/>
                <w:szCs w:val="24"/>
              </w:rPr>
            </w:pPr>
            <w:r w:rsidRPr="00BF05C1">
              <w:rPr>
                <w:rFonts w:ascii="Times New Roman" w:hAnsi="Times New Roman"/>
                <w:b/>
                <w:bCs/>
                <w:i/>
                <w:color w:val="FFFFFF"/>
                <w:sz w:val="24"/>
                <w:szCs w:val="24"/>
              </w:rPr>
              <w:t>TOTAL</w:t>
            </w:r>
          </w:p>
        </w:tc>
      </w:tr>
      <w:tr w:rsidR="007F068F" w:rsidRPr="00BF05C1" w:rsidTr="00BF05C1">
        <w:trPr>
          <w:trHeight w:val="1043"/>
          <w:jc w:val="center"/>
        </w:trPr>
        <w:tc>
          <w:tcPr>
            <w:tcW w:w="1440" w:type="dxa"/>
            <w:tcBorders>
              <w:top w:val="single" w:sz="4" w:space="0" w:color="FFFFFF"/>
              <w:bottom w:val="nil"/>
              <w:right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p>
          <w:p w:rsidR="007F068F" w:rsidRPr="00BF05C1" w:rsidRDefault="007F068F" w:rsidP="00BF05C1">
            <w:pPr>
              <w:spacing w:after="0"/>
              <w:jc w:val="center"/>
              <w:rPr>
                <w:rFonts w:ascii="Times New Roman" w:hAnsi="Times New Roman"/>
                <w:b/>
                <w:bCs/>
                <w:color w:val="FFFFFF"/>
                <w:sz w:val="24"/>
                <w:szCs w:val="24"/>
              </w:rPr>
            </w:pPr>
            <w:r w:rsidRPr="00BF05C1">
              <w:rPr>
                <w:rFonts w:ascii="Times New Roman" w:hAnsi="Times New Roman"/>
                <w:b/>
                <w:bCs/>
                <w:color w:val="FFFFFF"/>
                <w:sz w:val="24"/>
                <w:szCs w:val="24"/>
              </w:rPr>
              <w:t>Age 65-74</w:t>
            </w:r>
          </w:p>
          <w:p w:rsidR="007F068F" w:rsidRPr="00BF05C1" w:rsidRDefault="007F068F" w:rsidP="00BF05C1">
            <w:pPr>
              <w:spacing w:after="0"/>
              <w:jc w:val="center"/>
              <w:rPr>
                <w:rFonts w:ascii="Times New Roman" w:hAnsi="Times New Roman"/>
                <w:b/>
                <w:bCs/>
                <w:color w:val="FFFFFF"/>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r>
      <w:tr w:rsidR="007F068F" w:rsidRPr="00BF05C1" w:rsidTr="00BF05C1">
        <w:trPr>
          <w:trHeight w:val="1006"/>
          <w:jc w:val="center"/>
        </w:trPr>
        <w:tc>
          <w:tcPr>
            <w:tcW w:w="1440" w:type="dxa"/>
            <w:tcBorders>
              <w:bottom w:val="nil"/>
              <w:right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r w:rsidRPr="00BF05C1">
              <w:rPr>
                <w:rFonts w:ascii="Times New Roman" w:hAnsi="Times New Roman"/>
                <w:b/>
                <w:bCs/>
                <w:color w:val="FFFFFF"/>
                <w:sz w:val="24"/>
                <w:szCs w:val="24"/>
              </w:rPr>
              <w:t>Age 75-84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r>
      <w:tr w:rsidR="007F068F" w:rsidRPr="00BF05C1" w:rsidTr="00BF05C1">
        <w:trPr>
          <w:trHeight w:val="1006"/>
          <w:jc w:val="center"/>
        </w:trPr>
        <w:tc>
          <w:tcPr>
            <w:tcW w:w="1440" w:type="dxa"/>
            <w:tcBorders>
              <w:top w:val="single" w:sz="8" w:space="0" w:color="FFFFFF"/>
              <w:bottom w:val="nil"/>
              <w:right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r w:rsidRPr="00BF05C1">
              <w:rPr>
                <w:rFonts w:ascii="Times New Roman" w:hAnsi="Times New Roman"/>
                <w:b/>
                <w:bCs/>
                <w:color w:val="FFFFFF"/>
                <w:sz w:val="24"/>
                <w:szCs w:val="24"/>
              </w:rPr>
              <w:t>Age 85+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r>
      <w:tr w:rsidR="007F068F" w:rsidRPr="00BF05C1" w:rsidTr="00BF05C1">
        <w:trPr>
          <w:trHeight w:val="1006"/>
          <w:jc w:val="center"/>
        </w:trPr>
        <w:tc>
          <w:tcPr>
            <w:tcW w:w="1440" w:type="dxa"/>
            <w:tcBorders>
              <w:bottom w:val="single" w:sz="8" w:space="0" w:color="FFFFFF"/>
              <w:right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p>
          <w:p w:rsidR="007F068F" w:rsidRPr="00BF05C1" w:rsidRDefault="007F068F" w:rsidP="00BF05C1">
            <w:pPr>
              <w:spacing w:after="0"/>
              <w:jc w:val="center"/>
              <w:rPr>
                <w:rFonts w:ascii="Times New Roman" w:hAnsi="Times New Roman"/>
                <w:b/>
                <w:bCs/>
                <w:color w:val="FFFFFF"/>
                <w:sz w:val="24"/>
                <w:szCs w:val="24"/>
              </w:rPr>
            </w:pPr>
            <w:r w:rsidRPr="00BF05C1">
              <w:rPr>
                <w:rFonts w:ascii="Times New Roman" w:hAnsi="Times New Roman"/>
                <w:b/>
                <w:bCs/>
                <w:color w:val="FFFFFF"/>
                <w:sz w:val="24"/>
                <w:szCs w:val="24"/>
              </w:rPr>
              <w:t>TOTAL</w:t>
            </w:r>
          </w:p>
          <w:p w:rsidR="007F068F" w:rsidRPr="00BF05C1" w:rsidRDefault="007F068F" w:rsidP="00BF05C1">
            <w:pPr>
              <w:spacing w:after="0"/>
              <w:jc w:val="center"/>
              <w:rPr>
                <w:rFonts w:ascii="Times New Roman" w:hAnsi="Times New Roman"/>
                <w:b/>
                <w:bCs/>
                <w:color w:val="FFFFFF"/>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r>
    </w:tbl>
    <w:p w:rsidR="007F068F" w:rsidRPr="00BF05C1" w:rsidRDefault="007F068F" w:rsidP="00BF05C1">
      <w:pPr>
        <w:spacing w:after="0"/>
        <w:jc w:val="center"/>
        <w:rPr>
          <w:rFonts w:ascii="Times New Roman" w:hAnsi="Times New Roman"/>
          <w:color w:val="1C1E66"/>
          <w:sz w:val="24"/>
          <w:szCs w:val="24"/>
        </w:rPr>
      </w:pPr>
    </w:p>
    <w:p w:rsidR="007F068F" w:rsidRPr="00BF05C1" w:rsidRDefault="007F068F" w:rsidP="00BF05C1">
      <w:pPr>
        <w:spacing w:after="0"/>
        <w:jc w:val="center"/>
        <w:rPr>
          <w:rFonts w:ascii="Times New Roman" w:hAnsi="Times New Roman"/>
          <w:b/>
          <w:color w:val="1C1E66"/>
          <w:sz w:val="24"/>
          <w:szCs w:val="24"/>
          <w:u w:val="single"/>
        </w:rPr>
      </w:pPr>
      <w:r w:rsidRPr="00BF05C1">
        <w:rPr>
          <w:rFonts w:ascii="Times New Roman" w:hAnsi="Times New Roman"/>
          <w:b/>
          <w:color w:val="1C1E66"/>
          <w:sz w:val="24"/>
          <w:szCs w:val="24"/>
          <w:u w:val="single"/>
        </w:rPr>
        <w:t>Table 2.  Cross-tabulation using 2000 Census Data</w:t>
      </w:r>
    </w:p>
    <w:tbl>
      <w:tblPr>
        <w:tblW w:w="5760"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tblPr>
      <w:tblGrid>
        <w:gridCol w:w="1440"/>
        <w:gridCol w:w="1440"/>
        <w:gridCol w:w="1440"/>
        <w:gridCol w:w="1440"/>
      </w:tblGrid>
      <w:tr w:rsidR="007F068F" w:rsidRPr="00BF05C1" w:rsidTr="00BF05C1">
        <w:trPr>
          <w:trHeight w:val="1006"/>
          <w:jc w:val="center"/>
        </w:trPr>
        <w:tc>
          <w:tcPr>
            <w:tcW w:w="1440" w:type="dxa"/>
            <w:tcBorders>
              <w:top w:val="single" w:sz="4" w:space="0" w:color="FFFFFF"/>
              <w:left w:val="single" w:sz="4" w:space="0" w:color="FFFFFF"/>
              <w:bottom w:val="single" w:sz="4" w:space="0" w:color="FFFFFF"/>
              <w:right w:val="single" w:sz="4" w:space="0" w:color="FFFFFF"/>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p>
        </w:tc>
        <w:tc>
          <w:tcPr>
            <w:tcW w:w="1440" w:type="dxa"/>
            <w:tcBorders>
              <w:top w:val="single" w:sz="8" w:space="0" w:color="FFFFFF"/>
              <w:left w:val="single" w:sz="4" w:space="0" w:color="FFFFFF"/>
              <w:bottom w:val="single" w:sz="4" w:space="0" w:color="auto"/>
              <w:right w:val="single" w:sz="8" w:space="0" w:color="FFFFFF"/>
            </w:tcBorders>
            <w:shd w:val="clear" w:color="auto" w:fill="1C1E66"/>
            <w:vAlign w:val="center"/>
          </w:tcPr>
          <w:p w:rsidR="007F068F" w:rsidRPr="00BF05C1" w:rsidRDefault="007F068F" w:rsidP="00BF05C1">
            <w:pPr>
              <w:spacing w:after="0"/>
              <w:jc w:val="center"/>
              <w:rPr>
                <w:rFonts w:ascii="Times New Roman" w:hAnsi="Times New Roman"/>
                <w:b/>
                <w:bCs/>
                <w:i/>
                <w:color w:val="FFFFFF"/>
                <w:sz w:val="24"/>
                <w:szCs w:val="24"/>
              </w:rPr>
            </w:pPr>
            <w:r w:rsidRPr="00BF05C1">
              <w:rPr>
                <w:rFonts w:ascii="Times New Roman" w:hAnsi="Times New Roman"/>
                <w:b/>
                <w:bCs/>
                <w:i/>
                <w:color w:val="FFFFFF"/>
                <w:sz w:val="24"/>
                <w:szCs w:val="24"/>
              </w:rPr>
              <w:t>No Health Problems Limit Work</w:t>
            </w:r>
          </w:p>
        </w:tc>
        <w:tc>
          <w:tcPr>
            <w:tcW w:w="1440" w:type="dxa"/>
            <w:tcBorders>
              <w:top w:val="single" w:sz="8" w:space="0" w:color="FFFFFF"/>
              <w:left w:val="single" w:sz="8" w:space="0" w:color="FFFFFF"/>
              <w:bottom w:val="single" w:sz="4" w:space="0" w:color="auto"/>
              <w:right w:val="single" w:sz="8" w:space="0" w:color="FFFFFF"/>
            </w:tcBorders>
            <w:shd w:val="clear" w:color="auto" w:fill="1C1E66"/>
            <w:vAlign w:val="center"/>
          </w:tcPr>
          <w:p w:rsidR="007F068F" w:rsidRPr="00BF05C1" w:rsidRDefault="007F068F" w:rsidP="00BF05C1">
            <w:pPr>
              <w:spacing w:after="0"/>
              <w:jc w:val="center"/>
              <w:rPr>
                <w:rFonts w:ascii="Times New Roman" w:hAnsi="Times New Roman"/>
                <w:b/>
                <w:bCs/>
                <w:i/>
                <w:color w:val="FFFFFF"/>
                <w:sz w:val="24"/>
                <w:szCs w:val="24"/>
              </w:rPr>
            </w:pPr>
            <w:r w:rsidRPr="00BF05C1">
              <w:rPr>
                <w:rFonts w:ascii="Times New Roman" w:hAnsi="Times New Roman"/>
                <w:b/>
                <w:bCs/>
                <w:i/>
                <w:color w:val="FFFFFF"/>
                <w:sz w:val="24"/>
                <w:szCs w:val="24"/>
              </w:rPr>
              <w:t>Health Problems do Limit Work</w:t>
            </w:r>
          </w:p>
        </w:tc>
        <w:tc>
          <w:tcPr>
            <w:tcW w:w="1440" w:type="dxa"/>
            <w:tcBorders>
              <w:top w:val="single" w:sz="8" w:space="0" w:color="FFFFFF"/>
              <w:left w:val="single" w:sz="8" w:space="0" w:color="FFFFFF"/>
              <w:bottom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i/>
                <w:color w:val="FFFFFF"/>
                <w:sz w:val="24"/>
                <w:szCs w:val="24"/>
              </w:rPr>
            </w:pPr>
            <w:r w:rsidRPr="00BF05C1">
              <w:rPr>
                <w:rFonts w:ascii="Times New Roman" w:hAnsi="Times New Roman"/>
                <w:b/>
                <w:bCs/>
                <w:i/>
                <w:color w:val="FFFFFF"/>
                <w:sz w:val="24"/>
                <w:szCs w:val="24"/>
              </w:rPr>
              <w:t>TOTAL</w:t>
            </w:r>
          </w:p>
        </w:tc>
      </w:tr>
      <w:tr w:rsidR="007F068F" w:rsidRPr="00BF05C1" w:rsidTr="00BF05C1">
        <w:trPr>
          <w:trHeight w:val="1006"/>
          <w:jc w:val="center"/>
        </w:trPr>
        <w:tc>
          <w:tcPr>
            <w:tcW w:w="1440" w:type="dxa"/>
            <w:tcBorders>
              <w:top w:val="single" w:sz="4" w:space="0" w:color="FFFFFF"/>
              <w:bottom w:val="nil"/>
              <w:right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p>
          <w:p w:rsidR="007F068F" w:rsidRPr="00BF05C1" w:rsidRDefault="007F068F" w:rsidP="00BF05C1">
            <w:pPr>
              <w:spacing w:after="0"/>
              <w:jc w:val="center"/>
              <w:rPr>
                <w:rFonts w:ascii="Times New Roman" w:hAnsi="Times New Roman"/>
                <w:b/>
                <w:bCs/>
                <w:color w:val="FFFFFF"/>
                <w:sz w:val="24"/>
                <w:szCs w:val="24"/>
              </w:rPr>
            </w:pPr>
            <w:r w:rsidRPr="00BF05C1">
              <w:rPr>
                <w:rFonts w:ascii="Times New Roman" w:hAnsi="Times New Roman"/>
                <w:b/>
                <w:bCs/>
                <w:color w:val="FFFFFF"/>
                <w:sz w:val="24"/>
                <w:szCs w:val="24"/>
              </w:rPr>
              <w:t>Age 65-74</w:t>
            </w:r>
          </w:p>
          <w:p w:rsidR="007F068F" w:rsidRPr="00BF05C1" w:rsidRDefault="007F068F" w:rsidP="00BF05C1">
            <w:pPr>
              <w:spacing w:after="0"/>
              <w:jc w:val="center"/>
              <w:rPr>
                <w:rFonts w:ascii="Times New Roman" w:hAnsi="Times New Roman"/>
                <w:b/>
                <w:bCs/>
                <w:color w:val="FFFFFF"/>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r>
      <w:tr w:rsidR="007F068F" w:rsidRPr="00BF05C1" w:rsidTr="00BF05C1">
        <w:trPr>
          <w:trHeight w:val="1006"/>
          <w:jc w:val="center"/>
        </w:trPr>
        <w:tc>
          <w:tcPr>
            <w:tcW w:w="1440" w:type="dxa"/>
            <w:tcBorders>
              <w:bottom w:val="nil"/>
              <w:right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r w:rsidRPr="00BF05C1">
              <w:rPr>
                <w:rFonts w:ascii="Times New Roman" w:hAnsi="Times New Roman"/>
                <w:b/>
                <w:bCs/>
                <w:color w:val="FFFFFF"/>
                <w:sz w:val="24"/>
                <w:szCs w:val="24"/>
              </w:rPr>
              <w:t>Age 75-84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r>
      <w:tr w:rsidR="007F068F" w:rsidRPr="00BF05C1" w:rsidTr="00BF05C1">
        <w:trPr>
          <w:trHeight w:val="1006"/>
          <w:jc w:val="center"/>
        </w:trPr>
        <w:tc>
          <w:tcPr>
            <w:tcW w:w="1440" w:type="dxa"/>
            <w:tcBorders>
              <w:top w:val="single" w:sz="8" w:space="0" w:color="FFFFFF"/>
              <w:bottom w:val="nil"/>
              <w:right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r w:rsidRPr="00BF05C1">
              <w:rPr>
                <w:rFonts w:ascii="Times New Roman" w:hAnsi="Times New Roman"/>
                <w:b/>
                <w:bCs/>
                <w:color w:val="FFFFFF"/>
                <w:sz w:val="24"/>
                <w:szCs w:val="24"/>
              </w:rPr>
              <w:t>Age 85+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r>
      <w:tr w:rsidR="007F068F" w:rsidRPr="00BF05C1" w:rsidTr="00BF05C1">
        <w:trPr>
          <w:trHeight w:val="1006"/>
          <w:jc w:val="center"/>
        </w:trPr>
        <w:tc>
          <w:tcPr>
            <w:tcW w:w="1440" w:type="dxa"/>
            <w:tcBorders>
              <w:bottom w:val="single" w:sz="8" w:space="0" w:color="FFFFFF"/>
              <w:right w:val="single" w:sz="4" w:space="0" w:color="auto"/>
            </w:tcBorders>
            <w:shd w:val="clear" w:color="auto" w:fill="1C1E66"/>
            <w:vAlign w:val="center"/>
          </w:tcPr>
          <w:p w:rsidR="007F068F" w:rsidRPr="00BF05C1" w:rsidRDefault="007F068F" w:rsidP="00BF05C1">
            <w:pPr>
              <w:spacing w:after="0"/>
              <w:jc w:val="center"/>
              <w:rPr>
                <w:rFonts w:ascii="Times New Roman" w:hAnsi="Times New Roman"/>
                <w:b/>
                <w:bCs/>
                <w:color w:val="FFFFFF"/>
                <w:sz w:val="24"/>
                <w:szCs w:val="24"/>
              </w:rPr>
            </w:pPr>
          </w:p>
          <w:p w:rsidR="007F068F" w:rsidRPr="00BF05C1" w:rsidRDefault="007F068F" w:rsidP="00BF05C1">
            <w:pPr>
              <w:spacing w:after="0"/>
              <w:jc w:val="center"/>
              <w:rPr>
                <w:rFonts w:ascii="Times New Roman" w:hAnsi="Times New Roman"/>
                <w:b/>
                <w:bCs/>
                <w:color w:val="FFFFFF"/>
                <w:sz w:val="24"/>
                <w:szCs w:val="24"/>
              </w:rPr>
            </w:pPr>
            <w:r w:rsidRPr="00BF05C1">
              <w:rPr>
                <w:rFonts w:ascii="Times New Roman" w:hAnsi="Times New Roman"/>
                <w:b/>
                <w:bCs/>
                <w:color w:val="FFFFFF"/>
                <w:sz w:val="24"/>
                <w:szCs w:val="24"/>
              </w:rPr>
              <w:t>TOTAL</w:t>
            </w:r>
          </w:p>
          <w:p w:rsidR="007F068F" w:rsidRPr="00BF05C1" w:rsidRDefault="007F068F" w:rsidP="00BF05C1">
            <w:pPr>
              <w:spacing w:after="0"/>
              <w:jc w:val="center"/>
              <w:rPr>
                <w:rFonts w:ascii="Times New Roman" w:hAnsi="Times New Roman"/>
                <w:b/>
                <w:bCs/>
                <w:color w:val="FFFFFF"/>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F068F" w:rsidRPr="00BF05C1" w:rsidRDefault="007F068F" w:rsidP="00BF05C1">
            <w:pPr>
              <w:spacing w:after="0"/>
              <w:jc w:val="center"/>
              <w:rPr>
                <w:rFonts w:ascii="Times New Roman" w:hAnsi="Times New Roman"/>
                <w:sz w:val="24"/>
                <w:szCs w:val="24"/>
              </w:rPr>
            </w:pPr>
          </w:p>
        </w:tc>
      </w:tr>
    </w:tbl>
    <w:p w:rsidR="007F068F" w:rsidRDefault="007F068F" w:rsidP="00BF05C1">
      <w:pPr>
        <w:pStyle w:val="ListParagraph"/>
        <w:spacing w:after="0" w:line="240" w:lineRule="auto"/>
        <w:ind w:left="0"/>
        <w:jc w:val="center"/>
        <w:rPr>
          <w:rFonts w:ascii="Times New Roman" w:hAnsi="Times New Roman"/>
          <w:sz w:val="24"/>
          <w:szCs w:val="24"/>
        </w:rPr>
      </w:pPr>
    </w:p>
    <w:p w:rsidR="007F068F" w:rsidRDefault="007F068F" w:rsidP="00BF05C1">
      <w:pPr>
        <w:pStyle w:val="ListParagraph"/>
        <w:spacing w:after="0" w:line="240" w:lineRule="auto"/>
        <w:ind w:left="0"/>
        <w:jc w:val="center"/>
        <w:rPr>
          <w:rFonts w:ascii="Times New Roman" w:hAnsi="Times New Roman"/>
          <w:sz w:val="24"/>
          <w:szCs w:val="24"/>
        </w:rPr>
      </w:pPr>
    </w:p>
    <w:p w:rsidR="007F068F" w:rsidRPr="00182179" w:rsidRDefault="007F068F" w:rsidP="00BF05C1">
      <w:pPr>
        <w:pStyle w:val="ListParagraph"/>
        <w:spacing w:after="0" w:line="240" w:lineRule="auto"/>
        <w:ind w:left="0"/>
        <w:jc w:val="center"/>
        <w:rPr>
          <w:rFonts w:ascii="Times New Roman" w:hAnsi="Times New Roman"/>
          <w:sz w:val="24"/>
          <w:szCs w:val="24"/>
        </w:rPr>
      </w:pPr>
    </w:p>
    <w:p w:rsidR="007F068F" w:rsidRDefault="007F068F" w:rsidP="00182179">
      <w:pPr>
        <w:pStyle w:val="ListParagraph"/>
        <w:spacing w:after="0" w:line="240" w:lineRule="auto"/>
        <w:ind w:left="0"/>
        <w:rPr>
          <w:rFonts w:ascii="Times New Roman" w:hAnsi="Times New Roman"/>
          <w:i/>
          <w:sz w:val="24"/>
          <w:szCs w:val="24"/>
        </w:rPr>
      </w:pPr>
      <w:r>
        <w:rPr>
          <w:rFonts w:ascii="Times New Roman" w:hAnsi="Times New Roman"/>
          <w:i/>
          <w:sz w:val="24"/>
          <w:szCs w:val="24"/>
        </w:rPr>
        <w:t>Policy Recommendations</w:t>
      </w:r>
    </w:p>
    <w:p w:rsidR="007F068F" w:rsidRDefault="007F068F" w:rsidP="00182179">
      <w:pPr>
        <w:pStyle w:val="ListParagraph"/>
        <w:spacing w:after="0" w:line="240" w:lineRule="auto"/>
        <w:ind w:left="0"/>
        <w:rPr>
          <w:rFonts w:ascii="Times New Roman" w:hAnsi="Times New Roman"/>
          <w:sz w:val="24"/>
          <w:szCs w:val="24"/>
        </w:rPr>
      </w:pPr>
      <w:r>
        <w:rPr>
          <w:rFonts w:ascii="Times New Roman" w:hAnsi="Times New Roman"/>
          <w:sz w:val="24"/>
          <w:szCs w:val="24"/>
        </w:rPr>
        <w:tab/>
        <w:t>Here, you will answer both parts of the fourth question.  Note that these questions are the type of questions that applied sociologists and gerontologists might answer.  Being able to use data correctly to answer research questions is a valuable skill that employers look for in potential employees, regardless of your major.</w:t>
      </w:r>
    </w:p>
    <w:p w:rsidR="007F068F" w:rsidRDefault="007F068F" w:rsidP="00182179">
      <w:pPr>
        <w:pStyle w:val="ListParagraph"/>
        <w:spacing w:after="0" w:line="240" w:lineRule="auto"/>
        <w:ind w:left="0"/>
        <w:rPr>
          <w:rFonts w:ascii="Times New Roman" w:hAnsi="Times New Roman"/>
          <w:sz w:val="24"/>
          <w:szCs w:val="24"/>
        </w:rPr>
      </w:pPr>
    </w:p>
    <w:p w:rsidR="007F068F" w:rsidRPr="00196AB8" w:rsidRDefault="007F068F" w:rsidP="00182179">
      <w:pPr>
        <w:pStyle w:val="ListParagraph"/>
        <w:spacing w:after="0" w:line="240" w:lineRule="auto"/>
        <w:ind w:left="0"/>
        <w:rPr>
          <w:rFonts w:ascii="Times New Roman" w:hAnsi="Times New Roman"/>
          <w:i/>
          <w:sz w:val="24"/>
          <w:szCs w:val="24"/>
        </w:rPr>
      </w:pPr>
    </w:p>
    <w:sectPr w:rsidR="007F068F" w:rsidRPr="00196AB8" w:rsidSect="005E3432">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68F" w:rsidRDefault="007F068F" w:rsidP="009C588A">
      <w:pPr>
        <w:spacing w:after="0" w:line="240" w:lineRule="auto"/>
      </w:pPr>
      <w:r>
        <w:separator/>
      </w:r>
    </w:p>
  </w:endnote>
  <w:endnote w:type="continuationSeparator" w:id="0">
    <w:p w:rsidR="007F068F" w:rsidRDefault="007F068F" w:rsidP="009C5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68F" w:rsidRDefault="007F068F" w:rsidP="009C588A">
      <w:pPr>
        <w:spacing w:after="0" w:line="240" w:lineRule="auto"/>
      </w:pPr>
      <w:r>
        <w:separator/>
      </w:r>
    </w:p>
  </w:footnote>
  <w:footnote w:type="continuationSeparator" w:id="0">
    <w:p w:rsidR="007F068F" w:rsidRDefault="007F068F" w:rsidP="009C58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8F" w:rsidRDefault="007F068F">
    <w:pPr>
      <w:pStyle w:val="Header"/>
      <w:jc w:val="right"/>
    </w:pPr>
    <w:fldSimple w:instr=" PAGE   \* MERGEFORMAT ">
      <w:r>
        <w:rPr>
          <w:noProof/>
        </w:rPr>
        <w:t>1</w:t>
      </w:r>
    </w:fldSimple>
  </w:p>
  <w:p w:rsidR="007F068F" w:rsidRDefault="007F06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7960"/>
    <w:multiLevelType w:val="hybridMultilevel"/>
    <w:tmpl w:val="6632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61BDF"/>
    <w:multiLevelType w:val="hybridMultilevel"/>
    <w:tmpl w:val="0C1014D4"/>
    <w:lvl w:ilvl="0" w:tplc="582AB56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DF8211B"/>
    <w:multiLevelType w:val="hybridMultilevel"/>
    <w:tmpl w:val="82C4F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6C2B8D"/>
    <w:multiLevelType w:val="hybridMultilevel"/>
    <w:tmpl w:val="E146E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3F1ACC"/>
    <w:multiLevelType w:val="hybridMultilevel"/>
    <w:tmpl w:val="5D30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10B"/>
    <w:rsid w:val="00027AFA"/>
    <w:rsid w:val="00055389"/>
    <w:rsid w:val="0007264B"/>
    <w:rsid w:val="00092402"/>
    <w:rsid w:val="000B2A88"/>
    <w:rsid w:val="000D05ED"/>
    <w:rsid w:val="000F610B"/>
    <w:rsid w:val="000F6846"/>
    <w:rsid w:val="00156332"/>
    <w:rsid w:val="00157583"/>
    <w:rsid w:val="00182179"/>
    <w:rsid w:val="00196AB8"/>
    <w:rsid w:val="00287D07"/>
    <w:rsid w:val="002A4C6F"/>
    <w:rsid w:val="002B0E56"/>
    <w:rsid w:val="002F634F"/>
    <w:rsid w:val="00314872"/>
    <w:rsid w:val="00346488"/>
    <w:rsid w:val="0035567E"/>
    <w:rsid w:val="00384C16"/>
    <w:rsid w:val="003968C9"/>
    <w:rsid w:val="003E4B8F"/>
    <w:rsid w:val="00475182"/>
    <w:rsid w:val="005273B9"/>
    <w:rsid w:val="005776EE"/>
    <w:rsid w:val="005D4744"/>
    <w:rsid w:val="005E3432"/>
    <w:rsid w:val="00644220"/>
    <w:rsid w:val="006C2230"/>
    <w:rsid w:val="006C3F37"/>
    <w:rsid w:val="00745F5E"/>
    <w:rsid w:val="007F068F"/>
    <w:rsid w:val="007F26EB"/>
    <w:rsid w:val="00843796"/>
    <w:rsid w:val="008A5509"/>
    <w:rsid w:val="009C052C"/>
    <w:rsid w:val="009C588A"/>
    <w:rsid w:val="00A24398"/>
    <w:rsid w:val="00A52D02"/>
    <w:rsid w:val="00AD561F"/>
    <w:rsid w:val="00AE2DED"/>
    <w:rsid w:val="00B26C76"/>
    <w:rsid w:val="00BA013E"/>
    <w:rsid w:val="00BB42E3"/>
    <w:rsid w:val="00BF05C1"/>
    <w:rsid w:val="00C27FAA"/>
    <w:rsid w:val="00C35B93"/>
    <w:rsid w:val="00D455D1"/>
    <w:rsid w:val="00D456A9"/>
    <w:rsid w:val="00DE2F72"/>
    <w:rsid w:val="00E83DD4"/>
    <w:rsid w:val="00EB391B"/>
    <w:rsid w:val="00EE54BA"/>
    <w:rsid w:val="00F14E6C"/>
    <w:rsid w:val="00F46833"/>
    <w:rsid w:val="00F51D04"/>
    <w:rsid w:val="00F52F5C"/>
    <w:rsid w:val="00FA04F7"/>
    <w:rsid w:val="00FD0B4B"/>
    <w:rsid w:val="00FD260B"/>
    <w:rsid w:val="00FE35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40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610B"/>
    <w:pPr>
      <w:ind w:left="720"/>
      <w:contextualSpacing/>
    </w:pPr>
  </w:style>
  <w:style w:type="character" w:styleId="Hyperlink">
    <w:name w:val="Hyperlink"/>
    <w:basedOn w:val="DefaultParagraphFont"/>
    <w:uiPriority w:val="99"/>
    <w:rsid w:val="005273B9"/>
    <w:rPr>
      <w:rFonts w:cs="Times New Roman"/>
      <w:color w:val="0000FF"/>
      <w:u w:val="single"/>
    </w:rPr>
  </w:style>
  <w:style w:type="paragraph" w:styleId="Header">
    <w:name w:val="header"/>
    <w:basedOn w:val="Normal"/>
    <w:link w:val="HeaderChar"/>
    <w:uiPriority w:val="99"/>
    <w:rsid w:val="009C588A"/>
    <w:pPr>
      <w:tabs>
        <w:tab w:val="center" w:pos="4680"/>
        <w:tab w:val="right" w:pos="9360"/>
      </w:tabs>
    </w:pPr>
  </w:style>
  <w:style w:type="character" w:customStyle="1" w:styleId="HeaderChar">
    <w:name w:val="Header Char"/>
    <w:basedOn w:val="DefaultParagraphFont"/>
    <w:link w:val="Header"/>
    <w:uiPriority w:val="99"/>
    <w:locked/>
    <w:rsid w:val="009C588A"/>
    <w:rPr>
      <w:rFonts w:cs="Times New Roman"/>
    </w:rPr>
  </w:style>
  <w:style w:type="paragraph" w:styleId="Footer">
    <w:name w:val="footer"/>
    <w:basedOn w:val="Normal"/>
    <w:link w:val="FooterChar"/>
    <w:uiPriority w:val="99"/>
    <w:rsid w:val="009C588A"/>
    <w:pPr>
      <w:tabs>
        <w:tab w:val="center" w:pos="4680"/>
        <w:tab w:val="right" w:pos="9360"/>
      </w:tabs>
    </w:pPr>
  </w:style>
  <w:style w:type="character" w:customStyle="1" w:styleId="FooterChar">
    <w:name w:val="Footer Char"/>
    <w:basedOn w:val="DefaultParagraphFont"/>
    <w:link w:val="Footer"/>
    <w:uiPriority w:val="99"/>
    <w:locked/>
    <w:rsid w:val="009C588A"/>
    <w:rPr>
      <w:rFonts w:cs="Times New Roman"/>
    </w:rPr>
  </w:style>
  <w:style w:type="paragraph" w:customStyle="1" w:styleId="ColorfulList-Accent11">
    <w:name w:val="Colorful List - Accent 11"/>
    <w:basedOn w:val="Normal"/>
    <w:uiPriority w:val="99"/>
    <w:rsid w:val="00BF05C1"/>
    <w:pPr>
      <w:spacing w:line="240" w:lineRule="auto"/>
      <w:ind w:left="720"/>
      <w:contextualSpacing/>
    </w:pPr>
    <w:rPr>
      <w:rFonts w:ascii="Georgia" w:hAnsi="Georgia"/>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dan.net/datacounts/howto_webchip.html" TargetMode="External"/><Relationship Id="rId3" Type="http://schemas.openxmlformats.org/officeDocument/2006/relationships/settings" Target="settings.xml"/><Relationship Id="rId7" Type="http://schemas.openxmlformats.org/officeDocument/2006/relationships/hyperlink" Target="http://www.ssdan.net/datacou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1643</Words>
  <Characters>9366</Characters>
  <Application>Microsoft Office Outlook</Application>
  <DocSecurity>0</DocSecurity>
  <Lines>0</Lines>
  <Paragraphs>0</Paragraphs>
  <ScaleCrop>false</ScaleCrop>
  <Company>Spelman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of Aging – Productive Aging:  Examining Aging and Employment Status</dc:title>
  <dc:subject/>
  <dc:creator>gil318</dc:creator>
  <cp:keywords/>
  <dc:description/>
  <cp:lastModifiedBy>Jennifer Bulanda</cp:lastModifiedBy>
  <cp:revision>2</cp:revision>
  <dcterms:created xsi:type="dcterms:W3CDTF">2011-03-10T18:54:00Z</dcterms:created>
  <dcterms:modified xsi:type="dcterms:W3CDTF">2011-03-10T18:54:00Z</dcterms:modified>
</cp:coreProperties>
</file>