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11145" w:rsidRPr="00A13E10" w:rsidRDefault="00511145" w:rsidP="00A13E10">
      <w:pPr>
        <w:jc w:val="center"/>
        <w:rPr>
          <w:b/>
          <w:sz w:val="28"/>
        </w:rPr>
      </w:pPr>
      <w:r w:rsidRPr="00A13E10">
        <w:rPr>
          <w:b/>
          <w:sz w:val="28"/>
        </w:rPr>
        <w:t>Summary of big ideas from the day</w:t>
      </w:r>
    </w:p>
    <w:p w:rsidR="00511145" w:rsidRDefault="00511145"/>
    <w:p w:rsidR="00A13E10" w:rsidRDefault="00A13E10" w:rsidP="00AB5A56">
      <w:pPr>
        <w:pStyle w:val="ListParagraph"/>
        <w:numPr>
          <w:ilvl w:val="0"/>
          <w:numId w:val="1"/>
        </w:numPr>
      </w:pPr>
      <w:r>
        <w:t>Teaching the process of science is important, but it means giving something up content-wise – need to make decisions about what to replace</w:t>
      </w:r>
    </w:p>
    <w:p w:rsidR="00A13E10" w:rsidRPr="00A13E10" w:rsidRDefault="00A13E10" w:rsidP="00A13E10">
      <w:pPr>
        <w:pStyle w:val="ListParagraph"/>
        <w:numPr>
          <w:ilvl w:val="1"/>
          <w:numId w:val="1"/>
        </w:numPr>
        <w:rPr>
          <w:i/>
        </w:rPr>
      </w:pPr>
      <w:r w:rsidRPr="00A13E10">
        <w:rPr>
          <w:i/>
        </w:rPr>
        <w:t>How do we truly integrate?</w:t>
      </w:r>
    </w:p>
    <w:p w:rsidR="00AB5A56" w:rsidRDefault="00AB5A56" w:rsidP="00AB5A56">
      <w:pPr>
        <w:pStyle w:val="ListParagraph"/>
        <w:numPr>
          <w:ilvl w:val="0"/>
          <w:numId w:val="1"/>
        </w:numPr>
      </w:pPr>
      <w:r>
        <w:t>Making sure that students have the tool belt to do the things we ask them to do, including asking good and appropriate questions, is critical</w:t>
      </w:r>
    </w:p>
    <w:p w:rsidR="00AB5A56" w:rsidRDefault="00AB5A56" w:rsidP="00AB5A56">
      <w:pPr>
        <w:pStyle w:val="ListParagraph"/>
        <w:numPr>
          <w:ilvl w:val="0"/>
          <w:numId w:val="1"/>
        </w:numPr>
      </w:pPr>
      <w:r>
        <w:t>Almost all textbooks have blatant misconceptions about the process of science embedded in them</w:t>
      </w:r>
    </w:p>
    <w:p w:rsidR="00AB5A56" w:rsidRDefault="00AB5A56" w:rsidP="00AB5A56">
      <w:pPr>
        <w:pStyle w:val="ListParagraph"/>
        <w:numPr>
          <w:ilvl w:val="0"/>
          <w:numId w:val="1"/>
        </w:numPr>
      </w:pPr>
      <w:r>
        <w:t>Scientists and science teachers get almost no training in explaining the process of science – we need to do background reading</w:t>
      </w:r>
    </w:p>
    <w:p w:rsidR="00AB5A56" w:rsidRPr="00347AC0" w:rsidRDefault="00AB5A56" w:rsidP="00AB5A56">
      <w:pPr>
        <w:pStyle w:val="ListParagraph"/>
        <w:numPr>
          <w:ilvl w:val="1"/>
          <w:numId w:val="1"/>
        </w:numPr>
        <w:rPr>
          <w:i/>
        </w:rPr>
      </w:pPr>
      <w:r w:rsidRPr="00347AC0">
        <w:rPr>
          <w:i/>
        </w:rPr>
        <w:t>Personal experience is not complete</w:t>
      </w:r>
    </w:p>
    <w:p w:rsidR="00AB5A56" w:rsidRDefault="00AB5A56" w:rsidP="00AB5A56">
      <w:pPr>
        <w:pStyle w:val="ListParagraph"/>
        <w:numPr>
          <w:ilvl w:val="0"/>
          <w:numId w:val="1"/>
        </w:numPr>
      </w:pPr>
      <w:r>
        <w:t>There is a consensus that the linear representation of the scientific method is not accurate</w:t>
      </w:r>
    </w:p>
    <w:p w:rsidR="00AB5A56" w:rsidRDefault="00AB5A56" w:rsidP="00AB5A56">
      <w:pPr>
        <w:pStyle w:val="ListParagraph"/>
        <w:numPr>
          <w:ilvl w:val="0"/>
          <w:numId w:val="1"/>
        </w:numPr>
      </w:pPr>
      <w:r>
        <w:t>Science is storytelling in different forms – the narrative can be very powerful in teaching about the process</w:t>
      </w:r>
    </w:p>
    <w:p w:rsidR="00FC72A7" w:rsidRDefault="00AB5A56" w:rsidP="00AB5A56">
      <w:pPr>
        <w:pStyle w:val="ListParagraph"/>
        <w:numPr>
          <w:ilvl w:val="1"/>
          <w:numId w:val="1"/>
        </w:numPr>
        <w:rPr>
          <w:i/>
        </w:rPr>
      </w:pPr>
      <w:r w:rsidRPr="00347AC0">
        <w:rPr>
          <w:i/>
        </w:rPr>
        <w:t>Why is there resistance from scientists about using narrative?</w:t>
      </w:r>
    </w:p>
    <w:p w:rsidR="00AB5A56" w:rsidRPr="00FC72A7" w:rsidRDefault="00FC72A7" w:rsidP="00FC72A7">
      <w:pPr>
        <w:pStyle w:val="ListParagraph"/>
        <w:ind w:left="1440"/>
      </w:pPr>
      <w:r>
        <w:t>Having students create scientific stories as well as studying historical narratives can both be powerful approaches.</w:t>
      </w:r>
    </w:p>
    <w:p w:rsidR="00880DD1" w:rsidRDefault="00880DD1" w:rsidP="00AB5A56">
      <w:pPr>
        <w:pStyle w:val="ListParagraph"/>
        <w:numPr>
          <w:ilvl w:val="0"/>
          <w:numId w:val="1"/>
        </w:numPr>
      </w:pPr>
      <w:r>
        <w:t>You have to be deliberate going in to a course in order to teach the process of science; it’s easy to get lost in the content</w:t>
      </w:r>
    </w:p>
    <w:p w:rsidR="00880DD1" w:rsidRDefault="00880DD1" w:rsidP="00AB5A56">
      <w:pPr>
        <w:pStyle w:val="ListParagraph"/>
        <w:numPr>
          <w:ilvl w:val="0"/>
          <w:numId w:val="1"/>
        </w:numPr>
      </w:pPr>
      <w:r>
        <w:t>You want students to get experience with the process</w:t>
      </w:r>
    </w:p>
    <w:p w:rsidR="00880DD1" w:rsidRDefault="00880DD1" w:rsidP="00AB5A56">
      <w:pPr>
        <w:pStyle w:val="ListParagraph"/>
        <w:numPr>
          <w:ilvl w:val="0"/>
          <w:numId w:val="1"/>
        </w:numPr>
      </w:pPr>
      <w:r>
        <w:t>Important for students to reflect on the experience</w:t>
      </w:r>
    </w:p>
    <w:p w:rsidR="00880DD1" w:rsidRDefault="00880DD1" w:rsidP="00AB5A56">
      <w:pPr>
        <w:pStyle w:val="ListParagraph"/>
        <w:numPr>
          <w:ilvl w:val="0"/>
          <w:numId w:val="1"/>
        </w:numPr>
      </w:pPr>
      <w:r>
        <w:t>Emphasis on the fact that science changes and self-corrects</w:t>
      </w:r>
    </w:p>
    <w:p w:rsidR="00A82114" w:rsidRDefault="00A82114" w:rsidP="00AB5A56">
      <w:pPr>
        <w:pStyle w:val="ListParagraph"/>
        <w:numPr>
          <w:ilvl w:val="0"/>
          <w:numId w:val="1"/>
        </w:numPr>
      </w:pPr>
      <w:r>
        <w:t>The process of science should be brought forth in r</w:t>
      </w:r>
      <w:r w:rsidR="00880DD1">
        <w:t>esources/texts</w:t>
      </w:r>
      <w:r>
        <w:t>, and students should have the opportunity to engage in science within the text (e.g. texts</w:t>
      </w:r>
      <w:r w:rsidR="00880DD1">
        <w:t xml:space="preserve"> should be embedd</w:t>
      </w:r>
      <w:r>
        <w:t>ed with data)</w:t>
      </w:r>
    </w:p>
    <w:p w:rsidR="00347AC0" w:rsidRDefault="00A82114" w:rsidP="00AB5A56">
      <w:pPr>
        <w:pStyle w:val="ListParagraph"/>
        <w:numPr>
          <w:ilvl w:val="0"/>
          <w:numId w:val="1"/>
        </w:numPr>
      </w:pPr>
      <w:r>
        <w:t>Emphasis on the idea that curiosity and openness is a part of science</w:t>
      </w:r>
    </w:p>
    <w:p w:rsidR="00A13E10" w:rsidRDefault="00347AC0" w:rsidP="00AB5A56">
      <w:pPr>
        <w:pStyle w:val="ListParagraph"/>
        <w:numPr>
          <w:ilvl w:val="0"/>
          <w:numId w:val="1"/>
        </w:numPr>
      </w:pPr>
      <w:r>
        <w:t>Misconceptions are the SA</w:t>
      </w:r>
      <w:r w:rsidR="002D3783">
        <w:t>ME across many different levels, even those with a significant amount of research experience</w:t>
      </w:r>
    </w:p>
    <w:p w:rsidR="005B19D1" w:rsidRDefault="00A13E10" w:rsidP="00AB5A56">
      <w:pPr>
        <w:pStyle w:val="ListParagraph"/>
        <w:numPr>
          <w:ilvl w:val="0"/>
          <w:numId w:val="1"/>
        </w:numPr>
      </w:pPr>
      <w:r>
        <w:t>Explicitly ask students about their misconceptions in order to address those misconceptions – find out where they are on the spectrum of understanding</w:t>
      </w:r>
    </w:p>
    <w:p w:rsidR="008D7C5C" w:rsidRDefault="005B19D1" w:rsidP="005B19D1">
      <w:pPr>
        <w:pStyle w:val="ListParagraph"/>
        <w:numPr>
          <w:ilvl w:val="0"/>
          <w:numId w:val="1"/>
        </w:numPr>
      </w:pPr>
      <w:r>
        <w:t>Having agreed that teaching the process of science needs to be explicit, how do you avoid it becoming didactic part of curriculum?</w:t>
      </w:r>
      <w:r w:rsidR="008F0FCC">
        <w:t xml:space="preserve">  We aim for understanding not just the ability to parrot back the ideas.</w:t>
      </w:r>
    </w:p>
    <w:p w:rsidR="008D7C5C" w:rsidRDefault="008D7C5C" w:rsidP="005B19D1">
      <w:pPr>
        <w:pStyle w:val="ListParagraph"/>
        <w:numPr>
          <w:ilvl w:val="0"/>
          <w:numId w:val="1"/>
        </w:numPr>
      </w:pPr>
      <w:r>
        <w:t xml:space="preserve">Assessment is hard.  </w:t>
      </w:r>
    </w:p>
    <w:p w:rsidR="00FC72A7" w:rsidRDefault="008D7C5C" w:rsidP="005B19D1">
      <w:pPr>
        <w:pStyle w:val="ListParagraph"/>
        <w:numPr>
          <w:ilvl w:val="0"/>
          <w:numId w:val="1"/>
        </w:numPr>
      </w:pPr>
      <w:r>
        <w:t>Teaching goals for POS for a major vs teaching goals for general ed vs teaching goals for K-12 can be different.  Getting agreement about goals for assessment and level of achievement can be difficult.</w:t>
      </w:r>
    </w:p>
    <w:p w:rsidR="00FC72A7" w:rsidRDefault="00FC72A7" w:rsidP="005B19D1">
      <w:pPr>
        <w:pStyle w:val="ListParagraph"/>
        <w:numPr>
          <w:ilvl w:val="0"/>
          <w:numId w:val="1"/>
        </w:numPr>
      </w:pPr>
      <w:r>
        <w:t>Understanding the process of science is difficult and not predicated on research success – thus explicit discussion is needed at all levels including among faculty.</w:t>
      </w:r>
    </w:p>
    <w:p w:rsidR="006E53CE" w:rsidRDefault="00FC72A7" w:rsidP="005B19D1">
      <w:pPr>
        <w:pStyle w:val="ListParagraph"/>
        <w:numPr>
          <w:ilvl w:val="0"/>
          <w:numId w:val="1"/>
        </w:numPr>
      </w:pPr>
      <w:r>
        <w:t>Because of their work with faculty, researchers, undergraduates, and in the K-12 system, graduate students are an important and influential constituency in initiating an expansion of teaching of POS.</w:t>
      </w:r>
    </w:p>
    <w:p w:rsidR="001C4FC0" w:rsidRDefault="006E53CE" w:rsidP="005B19D1">
      <w:pPr>
        <w:pStyle w:val="ListParagraph"/>
        <w:numPr>
          <w:ilvl w:val="0"/>
          <w:numId w:val="1"/>
        </w:numPr>
      </w:pPr>
      <w:r>
        <w:t>Undergraduate courses have pre-service teachers that we don’t recognize (and may not recognize themselves).  Your intro course may be their last course, so the message they leave with regarding the POS may be very influencial.  That is intro courses are high stakes.</w:t>
      </w:r>
    </w:p>
    <w:p w:rsidR="00D92E85" w:rsidRDefault="00FD79F0" w:rsidP="005B19D1">
      <w:pPr>
        <w:pStyle w:val="ListParagraph"/>
        <w:numPr>
          <w:ilvl w:val="0"/>
          <w:numId w:val="1"/>
        </w:numPr>
      </w:pPr>
      <w:r>
        <w:t>The sequence of s</w:t>
      </w:r>
      <w:r w:rsidR="001C4FC0">
        <w:t>cience education courses offer another important and influential place to begin expanding understanding/teaching of POS.</w:t>
      </w:r>
    </w:p>
    <w:p w:rsidR="00880DD1" w:rsidRDefault="00D92E85" w:rsidP="005B19D1">
      <w:pPr>
        <w:pStyle w:val="ListParagraph"/>
        <w:numPr>
          <w:ilvl w:val="0"/>
          <w:numId w:val="1"/>
        </w:numPr>
      </w:pPr>
      <w:r>
        <w:t xml:space="preserve">We need to be moving toward a world in which POS is </w:t>
      </w:r>
      <w:r w:rsidR="00043261">
        <w:t>learned over time—it is not possible to develop a sophisticated understanding in the course of a term or two.</w:t>
      </w:r>
      <w:r>
        <w:t xml:space="preserve"> </w:t>
      </w:r>
    </w:p>
    <w:sectPr w:rsidR="00880DD1" w:rsidSect="00880DD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B6D0029"/>
    <w:multiLevelType w:val="hybridMultilevel"/>
    <w:tmpl w:val="C35AEC4C"/>
    <w:lvl w:ilvl="0" w:tplc="AB3210E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11145"/>
    <w:rsid w:val="00043261"/>
    <w:rsid w:val="001C4FC0"/>
    <w:rsid w:val="002D3783"/>
    <w:rsid w:val="00347AC0"/>
    <w:rsid w:val="00511145"/>
    <w:rsid w:val="00551721"/>
    <w:rsid w:val="005B19D1"/>
    <w:rsid w:val="006E53CE"/>
    <w:rsid w:val="00880DD1"/>
    <w:rsid w:val="008D7C5C"/>
    <w:rsid w:val="008F0FCC"/>
    <w:rsid w:val="009271E2"/>
    <w:rsid w:val="00A13E10"/>
    <w:rsid w:val="00A82114"/>
    <w:rsid w:val="00AB5A56"/>
    <w:rsid w:val="00D92E85"/>
    <w:rsid w:val="00FC72A7"/>
    <w:rsid w:val="00FD79F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2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5A5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413</Words>
  <Characters>2359</Characters>
  <Application>Microsoft Macintosh Word</Application>
  <DocSecurity>0</DocSecurity>
  <Lines>19</Lines>
  <Paragraphs>4</Paragraphs>
  <ScaleCrop>false</ScaleCrop>
  <Company>Carleton College</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9</cp:revision>
  <dcterms:created xsi:type="dcterms:W3CDTF">2009-07-16T22:07:00Z</dcterms:created>
  <dcterms:modified xsi:type="dcterms:W3CDTF">2009-07-16T23:20:00Z</dcterms:modified>
</cp:coreProperties>
</file>