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C97" w:rsidRPr="007F4BCD" w:rsidRDefault="00746AD7" w:rsidP="00086C97">
      <w:pPr>
        <w:pStyle w:val="NoSpacing"/>
        <w:rPr>
          <w:rFonts w:ascii="Times New Roman" w:hAnsi="Times New Roman" w:cs="Times New Roman"/>
          <w:sz w:val="24"/>
          <w:szCs w:val="24"/>
        </w:rPr>
      </w:pPr>
      <w:r>
        <w:rPr>
          <w:rFonts w:ascii="Times New Roman" w:hAnsi="Times New Roman" w:cs="Times New Roman"/>
          <w:noProof/>
          <w:sz w:val="24"/>
          <w:szCs w:val="24"/>
          <w:lang w:eastAsia="en-US"/>
        </w:rPr>
        <w:pict>
          <v:line id="_x0000_s1027" style="position:absolute;z-index:251661312" from="0,7.2pt" to="468pt,7.2pt" o:allowincell="f"/>
        </w:pict>
      </w:r>
    </w:p>
    <w:p w:rsidR="00086C97" w:rsidRPr="007F4BCD" w:rsidRDefault="00086C97" w:rsidP="00086C97">
      <w:pPr>
        <w:pStyle w:val="NoSpacing"/>
        <w:rPr>
          <w:rFonts w:ascii="Times New Roman" w:hAnsi="Times New Roman" w:cs="Times New Roman"/>
          <w:sz w:val="24"/>
          <w:szCs w:val="24"/>
        </w:rPr>
      </w:pPr>
      <w:r w:rsidRPr="007F4BCD">
        <w:rPr>
          <w:rFonts w:ascii="Times New Roman" w:hAnsi="Times New Roman" w:cs="Times New Roman"/>
          <w:sz w:val="24"/>
          <w:szCs w:val="24"/>
        </w:rPr>
        <w:t xml:space="preserve">Professor: </w:t>
      </w:r>
      <w:r w:rsidRPr="007F4BCD">
        <w:rPr>
          <w:rFonts w:ascii="Times New Roman" w:hAnsi="Times New Roman" w:cs="Times New Roman"/>
          <w:sz w:val="24"/>
          <w:szCs w:val="24"/>
        </w:rPr>
        <w:tab/>
      </w:r>
      <w:r w:rsidRPr="007F4BCD">
        <w:rPr>
          <w:rFonts w:ascii="Times New Roman" w:hAnsi="Times New Roman" w:cs="Times New Roman"/>
          <w:sz w:val="24"/>
          <w:szCs w:val="24"/>
        </w:rPr>
        <w:tab/>
      </w:r>
      <w:r w:rsidRPr="007F4BCD">
        <w:rPr>
          <w:rFonts w:ascii="Times New Roman" w:hAnsi="Times New Roman" w:cs="Times New Roman"/>
          <w:sz w:val="24"/>
          <w:szCs w:val="24"/>
        </w:rPr>
        <w:tab/>
        <w:t>Annette Nierobisz</w:t>
      </w:r>
    </w:p>
    <w:p w:rsidR="00086C97" w:rsidRPr="007F4BCD" w:rsidRDefault="00086C97" w:rsidP="00086C97">
      <w:pPr>
        <w:pStyle w:val="NoSpacing"/>
        <w:rPr>
          <w:rFonts w:ascii="Times New Roman" w:hAnsi="Times New Roman" w:cs="Times New Roman"/>
          <w:sz w:val="24"/>
          <w:szCs w:val="24"/>
        </w:rPr>
      </w:pPr>
      <w:r w:rsidRPr="007F4BCD">
        <w:rPr>
          <w:rFonts w:ascii="Times New Roman" w:hAnsi="Times New Roman" w:cs="Times New Roman"/>
          <w:sz w:val="24"/>
          <w:szCs w:val="24"/>
        </w:rPr>
        <w:t xml:space="preserve">Address: </w:t>
      </w:r>
      <w:r w:rsidRPr="007F4BCD">
        <w:rPr>
          <w:rFonts w:ascii="Times New Roman" w:hAnsi="Times New Roman" w:cs="Times New Roman"/>
          <w:sz w:val="24"/>
          <w:szCs w:val="24"/>
        </w:rPr>
        <w:tab/>
      </w:r>
      <w:r w:rsidRPr="007F4BCD">
        <w:rPr>
          <w:rFonts w:ascii="Times New Roman" w:hAnsi="Times New Roman" w:cs="Times New Roman"/>
          <w:sz w:val="24"/>
          <w:szCs w:val="24"/>
        </w:rPr>
        <w:tab/>
      </w:r>
      <w:r w:rsidRPr="007F4BCD">
        <w:rPr>
          <w:rFonts w:ascii="Times New Roman" w:hAnsi="Times New Roman" w:cs="Times New Roman"/>
          <w:sz w:val="24"/>
          <w:szCs w:val="24"/>
        </w:rPr>
        <w:tab/>
        <w:t>234 Leighton Hall</w:t>
      </w:r>
    </w:p>
    <w:p w:rsidR="00086C97" w:rsidRPr="007F4BCD" w:rsidRDefault="00086C97" w:rsidP="00086C97">
      <w:pPr>
        <w:pStyle w:val="NoSpacing"/>
        <w:rPr>
          <w:rFonts w:ascii="Times New Roman" w:hAnsi="Times New Roman" w:cs="Times New Roman"/>
          <w:sz w:val="24"/>
          <w:szCs w:val="24"/>
          <w:lang w:val="fr-FR"/>
        </w:rPr>
      </w:pPr>
      <w:r w:rsidRPr="007F4BCD">
        <w:rPr>
          <w:rFonts w:ascii="Times New Roman" w:hAnsi="Times New Roman" w:cs="Times New Roman"/>
          <w:sz w:val="24"/>
          <w:szCs w:val="24"/>
          <w:lang w:val="fr-FR"/>
        </w:rPr>
        <w:t xml:space="preserve">Email: </w:t>
      </w:r>
      <w:r w:rsidRPr="007F4BCD">
        <w:rPr>
          <w:rFonts w:ascii="Times New Roman" w:hAnsi="Times New Roman" w:cs="Times New Roman"/>
          <w:sz w:val="24"/>
          <w:szCs w:val="24"/>
          <w:lang w:val="fr-FR"/>
        </w:rPr>
        <w:tab/>
      </w:r>
      <w:r w:rsidRPr="007F4BCD">
        <w:rPr>
          <w:rFonts w:ascii="Times New Roman" w:hAnsi="Times New Roman" w:cs="Times New Roman"/>
          <w:sz w:val="24"/>
          <w:szCs w:val="24"/>
          <w:lang w:val="fr-FR"/>
        </w:rPr>
        <w:tab/>
      </w:r>
      <w:r w:rsidRPr="007F4BCD">
        <w:rPr>
          <w:rFonts w:ascii="Times New Roman" w:hAnsi="Times New Roman" w:cs="Times New Roman"/>
          <w:sz w:val="24"/>
          <w:szCs w:val="24"/>
          <w:lang w:val="fr-FR"/>
        </w:rPr>
        <w:tab/>
      </w:r>
      <w:r w:rsidRPr="007F4BCD">
        <w:rPr>
          <w:rFonts w:ascii="Times New Roman" w:hAnsi="Times New Roman" w:cs="Times New Roman"/>
          <w:sz w:val="24"/>
          <w:szCs w:val="24"/>
          <w:lang w:val="fr-FR"/>
        </w:rPr>
        <w:tab/>
      </w:r>
      <w:hyperlink r:id="rId8" w:history="1">
        <w:r w:rsidRPr="007F4BCD">
          <w:rPr>
            <w:rStyle w:val="Hyperlink"/>
            <w:rFonts w:ascii="Times New Roman" w:hAnsi="Times New Roman" w:cs="Times New Roman"/>
            <w:sz w:val="24"/>
            <w:szCs w:val="24"/>
            <w:lang w:val="fr-FR"/>
          </w:rPr>
          <w:t>anierobi@carleton.edu</w:t>
        </w:r>
      </w:hyperlink>
    </w:p>
    <w:p w:rsidR="00086C97" w:rsidRDefault="00086C97" w:rsidP="00086C97">
      <w:pPr>
        <w:pStyle w:val="NoSpacing"/>
        <w:rPr>
          <w:rFonts w:ascii="Times New Roman" w:hAnsi="Times New Roman" w:cs="Times New Roman"/>
          <w:sz w:val="24"/>
          <w:szCs w:val="24"/>
          <w:lang w:val="fr-FR"/>
        </w:rPr>
      </w:pPr>
      <w:r w:rsidRPr="007F4BCD">
        <w:rPr>
          <w:rFonts w:ascii="Times New Roman" w:hAnsi="Times New Roman" w:cs="Times New Roman"/>
          <w:sz w:val="24"/>
          <w:szCs w:val="24"/>
          <w:lang w:val="fr-FR"/>
        </w:rPr>
        <w:t>Office Phone:</w:t>
      </w:r>
      <w:r w:rsidRPr="007F4BCD">
        <w:rPr>
          <w:rFonts w:ascii="Times New Roman" w:hAnsi="Times New Roman" w:cs="Times New Roman"/>
          <w:sz w:val="24"/>
          <w:szCs w:val="24"/>
          <w:lang w:val="fr-FR"/>
        </w:rPr>
        <w:tab/>
      </w:r>
      <w:r w:rsidRPr="007F4BCD">
        <w:rPr>
          <w:rFonts w:ascii="Times New Roman" w:hAnsi="Times New Roman" w:cs="Times New Roman"/>
          <w:sz w:val="24"/>
          <w:szCs w:val="24"/>
          <w:lang w:val="fr-FR"/>
        </w:rPr>
        <w:tab/>
      </w:r>
      <w:r w:rsidRPr="007F4BCD">
        <w:rPr>
          <w:rFonts w:ascii="Times New Roman" w:hAnsi="Times New Roman" w:cs="Times New Roman"/>
          <w:sz w:val="24"/>
          <w:szCs w:val="24"/>
          <w:lang w:val="fr-FR"/>
        </w:rPr>
        <w:tab/>
        <w:t>(507) 222-4114</w:t>
      </w:r>
    </w:p>
    <w:p w:rsidR="00047E1E" w:rsidRPr="007F4BCD" w:rsidRDefault="00047E1E" w:rsidP="00086C97">
      <w:pPr>
        <w:pStyle w:val="NoSpacing"/>
        <w:rPr>
          <w:rFonts w:ascii="Times New Roman" w:hAnsi="Times New Roman" w:cs="Times New Roman"/>
          <w:sz w:val="24"/>
          <w:szCs w:val="24"/>
          <w:lang w:val="fr-FR"/>
        </w:rPr>
      </w:pPr>
      <w:r>
        <w:rPr>
          <w:rFonts w:ascii="Times New Roman" w:hAnsi="Times New Roman" w:cs="Times New Roman"/>
          <w:sz w:val="24"/>
          <w:szCs w:val="24"/>
          <w:lang w:val="fr-FR"/>
        </w:rPr>
        <w:t>Office Hours :</w:t>
      </w:r>
      <w:r>
        <w:rPr>
          <w:rFonts w:ascii="Times New Roman" w:hAnsi="Times New Roman" w:cs="Times New Roman"/>
          <w:sz w:val="24"/>
          <w:szCs w:val="24"/>
          <w:lang w:val="fr-FR"/>
        </w:rPr>
        <w:tab/>
      </w:r>
      <w:r>
        <w:rPr>
          <w:rFonts w:ascii="Times New Roman" w:hAnsi="Times New Roman" w:cs="Times New Roman"/>
          <w:sz w:val="24"/>
          <w:szCs w:val="24"/>
          <w:lang w:val="fr-FR"/>
        </w:rPr>
        <w:tab/>
      </w:r>
      <w:r>
        <w:rPr>
          <w:rFonts w:ascii="Times New Roman" w:hAnsi="Times New Roman" w:cs="Times New Roman"/>
          <w:sz w:val="24"/>
          <w:szCs w:val="24"/>
          <w:lang w:val="fr-FR"/>
        </w:rPr>
        <w:tab/>
        <w:t>T.B.A.</w:t>
      </w:r>
    </w:p>
    <w:p w:rsidR="00086C97" w:rsidRPr="007F4BCD" w:rsidRDefault="00746AD7" w:rsidP="00086C97">
      <w:pPr>
        <w:pStyle w:val="NoSpacing"/>
        <w:ind w:left="2160" w:firstLine="720"/>
        <w:rPr>
          <w:rFonts w:ascii="Times New Roman" w:hAnsi="Times New Roman" w:cs="Times New Roman"/>
          <w:sz w:val="24"/>
          <w:szCs w:val="24"/>
        </w:rPr>
      </w:pPr>
      <w:r>
        <w:rPr>
          <w:rFonts w:ascii="Times New Roman" w:hAnsi="Times New Roman" w:cs="Times New Roman"/>
          <w:noProof/>
          <w:sz w:val="24"/>
          <w:szCs w:val="24"/>
          <w:lang w:eastAsia="en-US"/>
        </w:rPr>
        <w:pict>
          <v:line id="_x0000_s1026" style="position:absolute;left:0;text-align:left;z-index:251660288" from="0,9.6pt" to="468pt,9.6pt" o:allowincell="f"/>
        </w:pict>
      </w:r>
    </w:p>
    <w:p w:rsidR="00086C97" w:rsidRPr="007F4BCD" w:rsidRDefault="00086C97" w:rsidP="00086C97">
      <w:pPr>
        <w:pStyle w:val="NoSpacing"/>
        <w:rPr>
          <w:rFonts w:ascii="Times New Roman" w:hAnsi="Times New Roman" w:cs="Times New Roman"/>
          <w:sz w:val="24"/>
          <w:szCs w:val="24"/>
        </w:rPr>
      </w:pPr>
    </w:p>
    <w:p w:rsidR="00F7126B" w:rsidRDefault="00086C97" w:rsidP="00086C97">
      <w:pPr>
        <w:pStyle w:val="NoSpacing"/>
        <w:jc w:val="center"/>
        <w:rPr>
          <w:rFonts w:ascii="Times New Roman" w:hAnsi="Times New Roman" w:cs="Times New Roman"/>
          <w:b/>
          <w:sz w:val="28"/>
          <w:szCs w:val="28"/>
        </w:rPr>
      </w:pPr>
      <w:r w:rsidRPr="00F7126B">
        <w:rPr>
          <w:rFonts w:ascii="Times New Roman" w:hAnsi="Times New Roman" w:cs="Times New Roman"/>
          <w:b/>
          <w:sz w:val="28"/>
          <w:szCs w:val="28"/>
        </w:rPr>
        <w:t xml:space="preserve">SOAN 308: </w:t>
      </w:r>
    </w:p>
    <w:p w:rsidR="00086C97" w:rsidRPr="00F7126B" w:rsidRDefault="00086C97" w:rsidP="00086C97">
      <w:pPr>
        <w:pStyle w:val="NoSpacing"/>
        <w:jc w:val="center"/>
        <w:rPr>
          <w:rFonts w:ascii="Times New Roman" w:hAnsi="Times New Roman" w:cs="Times New Roman"/>
          <w:b/>
          <w:sz w:val="28"/>
          <w:szCs w:val="28"/>
        </w:rPr>
      </w:pPr>
      <w:r w:rsidRPr="00F7126B">
        <w:rPr>
          <w:rFonts w:ascii="Times New Roman" w:hAnsi="Times New Roman" w:cs="Times New Roman"/>
          <w:b/>
          <w:sz w:val="28"/>
          <w:szCs w:val="28"/>
        </w:rPr>
        <w:t>Working Across the Life Course</w:t>
      </w:r>
    </w:p>
    <w:p w:rsidR="00086C97" w:rsidRDefault="00086C97" w:rsidP="00086C97">
      <w:pPr>
        <w:pStyle w:val="NoSpacing"/>
        <w:rPr>
          <w:rFonts w:ascii="Times New Roman" w:hAnsi="Times New Roman" w:cs="Times New Roman"/>
          <w:sz w:val="24"/>
          <w:szCs w:val="24"/>
        </w:rPr>
      </w:pPr>
    </w:p>
    <w:p w:rsidR="00F7126B" w:rsidRPr="007F4BCD" w:rsidRDefault="00F7126B" w:rsidP="00086C97">
      <w:pPr>
        <w:pStyle w:val="NoSpacing"/>
        <w:rPr>
          <w:rFonts w:ascii="Times New Roman" w:hAnsi="Times New Roman" w:cs="Times New Roman"/>
          <w:sz w:val="24"/>
          <w:szCs w:val="24"/>
        </w:rPr>
      </w:pPr>
    </w:p>
    <w:p w:rsidR="00086C97" w:rsidRPr="007F4BCD" w:rsidRDefault="00086C97" w:rsidP="00086C97">
      <w:pPr>
        <w:pStyle w:val="NoSpacing"/>
        <w:rPr>
          <w:rFonts w:ascii="Times New Roman" w:hAnsi="Times New Roman" w:cs="Times New Roman"/>
          <w:b/>
          <w:sz w:val="24"/>
          <w:szCs w:val="24"/>
        </w:rPr>
      </w:pPr>
      <w:r w:rsidRPr="007F4BCD">
        <w:rPr>
          <w:rFonts w:ascii="Times New Roman" w:hAnsi="Times New Roman" w:cs="Times New Roman"/>
          <w:b/>
          <w:sz w:val="24"/>
          <w:szCs w:val="24"/>
        </w:rPr>
        <w:t>Course Objectives:</w:t>
      </w:r>
    </w:p>
    <w:p w:rsidR="000521DE" w:rsidRDefault="000521DE" w:rsidP="000521DE">
      <w:pPr>
        <w:pStyle w:val="NoSpacing"/>
      </w:pPr>
    </w:p>
    <w:p w:rsidR="00086C97" w:rsidRPr="007F4BCD" w:rsidRDefault="005A3A6D" w:rsidP="00A33825">
      <w:pPr>
        <w:pStyle w:val="NoSpacing"/>
      </w:pPr>
      <w:r w:rsidRPr="005A3A6D">
        <w:t xml:space="preserve">We </w:t>
      </w:r>
      <w:r w:rsidR="00A33825">
        <w:t xml:space="preserve">now </w:t>
      </w:r>
      <w:r w:rsidRPr="005A3A6D">
        <w:t xml:space="preserve">spend a substantial portion of our lives engaged in paid employment, and the jobs we hold shape our daily activities, our personal identity, </w:t>
      </w:r>
      <w:r w:rsidR="006F612B">
        <w:t xml:space="preserve">our social interactions, </w:t>
      </w:r>
      <w:r w:rsidRPr="005A3A6D">
        <w:t>and</w:t>
      </w:r>
      <w:r>
        <w:t xml:space="preserve"> even</w:t>
      </w:r>
      <w:r w:rsidRPr="005A3A6D">
        <w:t xml:space="preserve"> our life chances.  </w:t>
      </w:r>
      <w:r w:rsidR="00086C97" w:rsidRPr="007F4BCD">
        <w:t xml:space="preserve">This course explores the meaning, experiences, and challenges of work at four </w:t>
      </w:r>
      <w:r w:rsidR="001B5108">
        <w:t xml:space="preserve">key </w:t>
      </w:r>
      <w:r w:rsidR="00E62D40">
        <w:t xml:space="preserve">life </w:t>
      </w:r>
      <w:r w:rsidR="00086C97" w:rsidRPr="007F4BCD">
        <w:t>stages</w:t>
      </w:r>
      <w:r w:rsidR="00E62D40">
        <w:t>:</w:t>
      </w:r>
      <w:r w:rsidR="00086C97" w:rsidRPr="007F4BCD">
        <w:t xml:space="preserve"> adolescence, young adulthood, mid-life, and the senior years.  At each stage we examine </w:t>
      </w:r>
      <w:r w:rsidR="001B5108">
        <w:t>q</w:t>
      </w:r>
      <w:r w:rsidR="00086C97" w:rsidRPr="007F4BCD">
        <w:t xml:space="preserve">uestions that sociologists who study work and occupations ask.  For example, how does paid employment in the teenage years affect schoolwork and adolescent well-being?  Do the occupational aspirations of today’s college students match up with the job structure of the contemporary labor market? What types of challenges </w:t>
      </w:r>
      <w:r w:rsidR="000521DE">
        <w:t xml:space="preserve">do workers experience </w:t>
      </w:r>
      <w:r w:rsidR="00086C97" w:rsidRPr="007F4BCD">
        <w:t xml:space="preserve">in </w:t>
      </w:r>
      <w:r w:rsidR="00F7126B">
        <w:t>mid-career</w:t>
      </w:r>
      <w:r w:rsidR="00086C97" w:rsidRPr="007F4BCD">
        <w:t>?</w:t>
      </w:r>
      <w:r w:rsidR="00F7126B">
        <w:t xml:space="preserve"> What makes for a good retirement?</w:t>
      </w:r>
      <w:r w:rsidR="00086C97" w:rsidRPr="007F4BCD">
        <w:t xml:space="preserve"> </w:t>
      </w:r>
      <w:r>
        <w:t xml:space="preserve"> As we answer these questions</w:t>
      </w:r>
      <w:r w:rsidR="00795094">
        <w:t>, you will become</w:t>
      </w:r>
      <w:r w:rsidR="0014643F">
        <w:t xml:space="preserve"> more familiar with sociological </w:t>
      </w:r>
      <w:r w:rsidR="00EC31C5">
        <w:t xml:space="preserve">methods of research and </w:t>
      </w:r>
      <w:r w:rsidR="00795094">
        <w:t xml:space="preserve">better equipped </w:t>
      </w:r>
      <w:r w:rsidR="006F612B">
        <w:t>at</w:t>
      </w:r>
      <w:r w:rsidR="00795094">
        <w:t xml:space="preserve"> </w:t>
      </w:r>
      <w:r>
        <w:t>evaluat</w:t>
      </w:r>
      <w:r w:rsidR="006F612B">
        <w:t>ing</w:t>
      </w:r>
      <w:r>
        <w:t>, construct</w:t>
      </w:r>
      <w:r w:rsidR="006F612B">
        <w:t>ing</w:t>
      </w:r>
      <w:r>
        <w:t>, and communicat</w:t>
      </w:r>
      <w:r w:rsidR="006F612B">
        <w:t>ing</w:t>
      </w:r>
      <w:r>
        <w:t xml:space="preserve"> </w:t>
      </w:r>
      <w:r w:rsidR="00EC31C5">
        <w:t xml:space="preserve">empirical </w:t>
      </w:r>
      <w:r>
        <w:t>evidence</w:t>
      </w:r>
      <w:r w:rsidR="00EC31C5">
        <w:t>.</w:t>
      </w:r>
    </w:p>
    <w:p w:rsidR="00047E1E" w:rsidRDefault="00047E1E" w:rsidP="007F4BCD">
      <w:pPr>
        <w:pStyle w:val="NoSpacing"/>
        <w:rPr>
          <w:rFonts w:ascii="Times New Roman" w:hAnsi="Times New Roman" w:cs="Times New Roman"/>
          <w:b/>
          <w:sz w:val="24"/>
          <w:szCs w:val="24"/>
        </w:rPr>
      </w:pPr>
    </w:p>
    <w:p w:rsidR="007F4BCD" w:rsidRPr="007F4BCD" w:rsidRDefault="00086C97" w:rsidP="007F4BCD">
      <w:pPr>
        <w:pStyle w:val="NoSpacing"/>
        <w:rPr>
          <w:rFonts w:ascii="Times New Roman" w:hAnsi="Times New Roman" w:cs="Times New Roman"/>
          <w:b/>
          <w:sz w:val="24"/>
          <w:szCs w:val="24"/>
        </w:rPr>
      </w:pPr>
      <w:r w:rsidRPr="007F4BCD">
        <w:rPr>
          <w:rFonts w:ascii="Times New Roman" w:hAnsi="Times New Roman" w:cs="Times New Roman"/>
          <w:b/>
          <w:sz w:val="24"/>
          <w:szCs w:val="24"/>
        </w:rPr>
        <w:t>Course Materials:</w:t>
      </w:r>
    </w:p>
    <w:p w:rsidR="000521DE" w:rsidRDefault="000521DE" w:rsidP="007F4BCD">
      <w:pPr>
        <w:pStyle w:val="NoSpacing"/>
        <w:rPr>
          <w:rFonts w:ascii="Times New Roman" w:hAnsi="Times New Roman" w:cs="Times New Roman"/>
          <w:sz w:val="24"/>
          <w:szCs w:val="24"/>
        </w:rPr>
      </w:pPr>
    </w:p>
    <w:p w:rsidR="00086C97" w:rsidRPr="00A33825" w:rsidRDefault="00504B01" w:rsidP="007F4BCD">
      <w:pPr>
        <w:pStyle w:val="NoSpacing"/>
        <w:rPr>
          <w:rFonts w:asciiTheme="minorHAnsi" w:hAnsiTheme="minorHAnsi" w:cs="Times New Roman"/>
        </w:rPr>
      </w:pPr>
      <w:r w:rsidRPr="00A33825">
        <w:rPr>
          <w:rFonts w:asciiTheme="minorHAnsi" w:hAnsiTheme="minorHAnsi" w:cs="Times New Roman"/>
        </w:rPr>
        <w:t>Four</w:t>
      </w:r>
      <w:r w:rsidR="00086C97" w:rsidRPr="00A33825">
        <w:rPr>
          <w:rFonts w:asciiTheme="minorHAnsi" w:hAnsiTheme="minorHAnsi" w:cs="Times New Roman"/>
        </w:rPr>
        <w:t xml:space="preserve"> books are required for this course:</w:t>
      </w:r>
    </w:p>
    <w:p w:rsidR="00F7126B" w:rsidRPr="00A33825" w:rsidRDefault="00F7126B" w:rsidP="007F4BCD">
      <w:pPr>
        <w:pStyle w:val="NoSpacing"/>
        <w:rPr>
          <w:rFonts w:asciiTheme="minorHAnsi" w:hAnsiTheme="minorHAnsi" w:cs="Times New Roman"/>
        </w:rPr>
      </w:pPr>
    </w:p>
    <w:p w:rsidR="00F7126B" w:rsidRPr="00A33825" w:rsidRDefault="0077042C" w:rsidP="00F7126B">
      <w:pPr>
        <w:pStyle w:val="NoSpacing"/>
        <w:numPr>
          <w:ilvl w:val="0"/>
          <w:numId w:val="14"/>
        </w:numPr>
        <w:rPr>
          <w:rFonts w:asciiTheme="minorHAnsi" w:hAnsiTheme="minorHAnsi" w:cs="Times New Roman"/>
        </w:rPr>
      </w:pPr>
      <w:r w:rsidRPr="00A33825">
        <w:rPr>
          <w:rFonts w:asciiTheme="minorHAnsi" w:hAnsiTheme="minorHAnsi" w:cs="Times New Roman"/>
        </w:rPr>
        <w:t xml:space="preserve">Tannock, Stuart.  </w:t>
      </w:r>
      <w:r w:rsidRPr="00A33825">
        <w:rPr>
          <w:rFonts w:asciiTheme="minorHAnsi" w:hAnsiTheme="minorHAnsi" w:cs="Times New Roman"/>
          <w:i/>
        </w:rPr>
        <w:t>Youth at Work: The Unionized Fast-food and Grocery Workplace</w:t>
      </w:r>
      <w:r w:rsidRPr="00A33825">
        <w:rPr>
          <w:rFonts w:asciiTheme="minorHAnsi" w:hAnsiTheme="minorHAnsi" w:cs="Times New Roman"/>
        </w:rPr>
        <w:t xml:space="preserve"> (Temple University Press)</w:t>
      </w:r>
    </w:p>
    <w:p w:rsidR="00F7126B" w:rsidRPr="00A33825" w:rsidRDefault="00F7126B" w:rsidP="00F7126B">
      <w:pPr>
        <w:pStyle w:val="NoSpacing"/>
        <w:ind w:left="720"/>
        <w:rPr>
          <w:rFonts w:asciiTheme="minorHAnsi" w:hAnsiTheme="minorHAnsi" w:cs="Times New Roman"/>
        </w:rPr>
      </w:pPr>
    </w:p>
    <w:p w:rsidR="00F7126B" w:rsidRPr="00A33825" w:rsidRDefault="0077042C" w:rsidP="00F7126B">
      <w:pPr>
        <w:pStyle w:val="NoSpacing"/>
        <w:numPr>
          <w:ilvl w:val="0"/>
          <w:numId w:val="14"/>
        </w:numPr>
        <w:rPr>
          <w:rFonts w:asciiTheme="minorHAnsi" w:hAnsiTheme="minorHAnsi" w:cs="Times New Roman"/>
        </w:rPr>
      </w:pPr>
      <w:r w:rsidRPr="00A33825">
        <w:rPr>
          <w:rFonts w:asciiTheme="minorHAnsi" w:hAnsiTheme="minorHAnsi" w:cs="Times New Roman"/>
        </w:rPr>
        <w:t xml:space="preserve">Mortimer, Jeylan T.  2003.  </w:t>
      </w:r>
      <w:r w:rsidRPr="00A33825">
        <w:rPr>
          <w:rFonts w:asciiTheme="minorHAnsi" w:hAnsiTheme="minorHAnsi" w:cs="Times New Roman"/>
          <w:i/>
          <w:iCs/>
        </w:rPr>
        <w:t>Working and Growing Up in America</w:t>
      </w:r>
      <w:r w:rsidRPr="00A33825">
        <w:rPr>
          <w:rFonts w:asciiTheme="minorHAnsi" w:hAnsiTheme="minorHAnsi" w:cs="Times New Roman"/>
        </w:rPr>
        <w:t>.  Cambridge, MA: Harvard University Press.</w:t>
      </w:r>
    </w:p>
    <w:p w:rsidR="000521DE" w:rsidRPr="00A33825" w:rsidRDefault="000521DE" w:rsidP="000521DE">
      <w:pPr>
        <w:pStyle w:val="NoSpacing"/>
        <w:ind w:left="720"/>
        <w:rPr>
          <w:rFonts w:asciiTheme="minorHAnsi" w:hAnsiTheme="minorHAnsi" w:cs="Times New Roman"/>
        </w:rPr>
      </w:pPr>
    </w:p>
    <w:p w:rsidR="0077042C" w:rsidRPr="00A33825" w:rsidRDefault="0077042C" w:rsidP="00F7126B">
      <w:pPr>
        <w:pStyle w:val="NoSpacing"/>
        <w:numPr>
          <w:ilvl w:val="0"/>
          <w:numId w:val="14"/>
        </w:numPr>
        <w:rPr>
          <w:rFonts w:asciiTheme="minorHAnsi" w:hAnsiTheme="minorHAnsi" w:cs="Times New Roman"/>
        </w:rPr>
      </w:pPr>
      <w:r w:rsidRPr="00A33825">
        <w:rPr>
          <w:rFonts w:asciiTheme="minorHAnsi" w:hAnsiTheme="minorHAnsi" w:cs="Times New Roman"/>
        </w:rPr>
        <w:t xml:space="preserve">Strober, Myra H. Strober and Agnes Miling Kaneko Chan.  2001.  </w:t>
      </w:r>
      <w:r w:rsidRPr="00A33825">
        <w:rPr>
          <w:rFonts w:asciiTheme="minorHAnsi" w:hAnsiTheme="minorHAnsi" w:cs="Times New Roman"/>
          <w:i/>
          <w:iCs/>
        </w:rPr>
        <w:t>The Road Winds Uphill All the Way</w:t>
      </w:r>
      <w:r w:rsidRPr="00A33825">
        <w:rPr>
          <w:rFonts w:asciiTheme="minorHAnsi" w:hAnsiTheme="minorHAnsi" w:cs="Times New Roman"/>
        </w:rPr>
        <w:t>:</w:t>
      </w:r>
      <w:r w:rsidRPr="00A33825">
        <w:rPr>
          <w:rFonts w:asciiTheme="minorHAnsi" w:hAnsiTheme="minorHAnsi" w:cs="Times New Roman"/>
          <w:i/>
          <w:iCs/>
        </w:rPr>
        <w:t xml:space="preserve"> Gender, Work, and Family in the United States and Japan</w:t>
      </w:r>
      <w:r w:rsidRPr="00A33825">
        <w:rPr>
          <w:rFonts w:asciiTheme="minorHAnsi" w:hAnsiTheme="minorHAnsi" w:cs="Times New Roman"/>
        </w:rPr>
        <w:t>.  Cambridge, MA: MIT Press.</w:t>
      </w:r>
    </w:p>
    <w:p w:rsidR="00504B01" w:rsidRPr="00A33825" w:rsidRDefault="00504B01" w:rsidP="00504B01">
      <w:pPr>
        <w:pStyle w:val="NoSpacing"/>
        <w:ind w:left="720"/>
        <w:rPr>
          <w:rFonts w:asciiTheme="minorHAnsi" w:hAnsiTheme="minorHAnsi" w:cs="Times New Roman"/>
        </w:rPr>
      </w:pPr>
    </w:p>
    <w:p w:rsidR="00504B01" w:rsidRPr="00A33825" w:rsidRDefault="00504B01" w:rsidP="00F7126B">
      <w:pPr>
        <w:pStyle w:val="NoSpacing"/>
        <w:numPr>
          <w:ilvl w:val="0"/>
          <w:numId w:val="14"/>
        </w:numPr>
        <w:rPr>
          <w:rFonts w:asciiTheme="minorHAnsi" w:hAnsiTheme="minorHAnsi" w:cs="Times New Roman"/>
        </w:rPr>
      </w:pPr>
      <w:r w:rsidRPr="00A33825">
        <w:rPr>
          <w:rFonts w:asciiTheme="minorHAnsi" w:hAnsiTheme="minorHAnsi" w:cs="Times New Roman"/>
        </w:rPr>
        <w:t xml:space="preserve">Weiss, Robert S.  2005.  </w:t>
      </w:r>
      <w:r w:rsidRPr="00A33825">
        <w:rPr>
          <w:rFonts w:asciiTheme="minorHAnsi" w:hAnsiTheme="minorHAnsi" w:cs="Times New Roman"/>
          <w:i/>
        </w:rPr>
        <w:t>The Experience of Retirement</w:t>
      </w:r>
      <w:r w:rsidRPr="00A33825">
        <w:rPr>
          <w:rFonts w:asciiTheme="minorHAnsi" w:hAnsiTheme="minorHAnsi" w:cs="Times New Roman"/>
        </w:rPr>
        <w:t>.  Ithaca, NY: ILR Press.</w:t>
      </w:r>
    </w:p>
    <w:p w:rsidR="00F7126B" w:rsidRPr="00A33825" w:rsidRDefault="00F7126B" w:rsidP="00F7126B">
      <w:pPr>
        <w:pStyle w:val="NoSpacing"/>
        <w:rPr>
          <w:rFonts w:asciiTheme="minorHAnsi" w:hAnsiTheme="minorHAnsi" w:cs="Times New Roman"/>
        </w:rPr>
      </w:pPr>
    </w:p>
    <w:p w:rsidR="00086C97" w:rsidRPr="00A33825" w:rsidRDefault="00086C97" w:rsidP="00A33825">
      <w:pPr>
        <w:pStyle w:val="NoSpacing"/>
      </w:pPr>
      <w:r w:rsidRPr="00A33825">
        <w:t>A series of journal articles, book chapters, and newspaper articles are also on e-reserve</w:t>
      </w:r>
      <w:r w:rsidR="000521DE" w:rsidRPr="00A33825">
        <w:t xml:space="preserve">, </w:t>
      </w:r>
      <w:r w:rsidRPr="00A33825">
        <w:t xml:space="preserve">JSTOR </w:t>
      </w:r>
      <w:r w:rsidR="000521DE" w:rsidRPr="00A33825">
        <w:t>and</w:t>
      </w:r>
      <w:r w:rsidRPr="00A33825">
        <w:t xml:space="preserve"> ProQuest.  </w:t>
      </w:r>
    </w:p>
    <w:p w:rsidR="00047E1E" w:rsidRDefault="00047E1E">
      <w:pPr>
        <w:spacing w:after="0" w:line="240" w:lineRule="auto"/>
        <w:rPr>
          <w:rFonts w:ascii="Times New Roman" w:hAnsi="Times New Roman" w:cs="Times New Roman"/>
          <w:b/>
          <w:sz w:val="24"/>
          <w:szCs w:val="24"/>
        </w:rPr>
      </w:pPr>
    </w:p>
    <w:p w:rsidR="00086C97" w:rsidRPr="007F4BCD" w:rsidRDefault="00086C97" w:rsidP="007F4BCD">
      <w:pPr>
        <w:pStyle w:val="NoSpacing"/>
        <w:rPr>
          <w:rFonts w:ascii="Times New Roman" w:hAnsi="Times New Roman" w:cs="Times New Roman"/>
          <w:b/>
          <w:sz w:val="24"/>
          <w:szCs w:val="24"/>
        </w:rPr>
      </w:pPr>
      <w:r w:rsidRPr="007F4BCD">
        <w:rPr>
          <w:rFonts w:ascii="Times New Roman" w:hAnsi="Times New Roman" w:cs="Times New Roman"/>
          <w:b/>
          <w:sz w:val="24"/>
          <w:szCs w:val="24"/>
        </w:rPr>
        <w:t>Readings:</w:t>
      </w:r>
    </w:p>
    <w:p w:rsidR="000521DE" w:rsidRPr="00A33825" w:rsidRDefault="000521DE" w:rsidP="007F4BCD">
      <w:pPr>
        <w:pStyle w:val="NoSpacing"/>
        <w:rPr>
          <w:rFonts w:asciiTheme="minorHAnsi" w:hAnsiTheme="minorHAnsi" w:cs="Times New Roman"/>
        </w:rPr>
      </w:pPr>
    </w:p>
    <w:p w:rsidR="00086C97" w:rsidRPr="00A33825" w:rsidRDefault="00086C97" w:rsidP="007F4BCD">
      <w:pPr>
        <w:pStyle w:val="NoSpacing"/>
        <w:rPr>
          <w:rFonts w:asciiTheme="minorHAnsi" w:hAnsiTheme="minorHAnsi" w:cs="Times New Roman"/>
        </w:rPr>
      </w:pPr>
      <w:r w:rsidRPr="00A33825">
        <w:rPr>
          <w:rFonts w:asciiTheme="minorHAnsi" w:hAnsiTheme="minorHAnsi" w:cs="Times New Roman"/>
        </w:rPr>
        <w:t xml:space="preserve">All of the assigned readings should be completed prior to class discussion.  The material represents a balance of classic and contemporary theory and research.  Please be an active, critical, and </w:t>
      </w:r>
      <w:r w:rsidRPr="00A33825">
        <w:rPr>
          <w:rFonts w:asciiTheme="minorHAnsi" w:hAnsiTheme="minorHAnsi" w:cs="Times New Roman"/>
        </w:rPr>
        <w:lastRenderedPageBreak/>
        <w:t>sociologically-informed reader – we will all benefit if you engage the readings and bring your thoughts, insights</w:t>
      </w:r>
      <w:r w:rsidR="00EC31C5" w:rsidRPr="00A33825">
        <w:rPr>
          <w:rFonts w:asciiTheme="minorHAnsi" w:hAnsiTheme="minorHAnsi" w:cs="Times New Roman"/>
        </w:rPr>
        <w:t>,</w:t>
      </w:r>
      <w:r w:rsidRPr="00A33825">
        <w:rPr>
          <w:rFonts w:asciiTheme="minorHAnsi" w:hAnsiTheme="minorHAnsi" w:cs="Times New Roman"/>
        </w:rPr>
        <w:t xml:space="preserve"> and criticisms to class.</w:t>
      </w:r>
    </w:p>
    <w:p w:rsidR="00047E1E" w:rsidRPr="007F4BCD" w:rsidRDefault="00047E1E" w:rsidP="007F4BCD">
      <w:pPr>
        <w:pStyle w:val="NoSpacing"/>
        <w:rPr>
          <w:rFonts w:ascii="Times New Roman" w:hAnsi="Times New Roman" w:cs="Times New Roman"/>
          <w:sz w:val="24"/>
          <w:szCs w:val="24"/>
        </w:rPr>
      </w:pPr>
    </w:p>
    <w:p w:rsidR="0045297F" w:rsidRDefault="00086C97" w:rsidP="000521DE">
      <w:pPr>
        <w:pStyle w:val="NoSpacing"/>
        <w:rPr>
          <w:rFonts w:ascii="Times New Roman" w:hAnsi="Times New Roman" w:cs="Times New Roman"/>
          <w:b/>
          <w:sz w:val="24"/>
          <w:szCs w:val="24"/>
        </w:rPr>
      </w:pPr>
      <w:r w:rsidRPr="000521DE">
        <w:rPr>
          <w:rFonts w:ascii="Times New Roman" w:hAnsi="Times New Roman" w:cs="Times New Roman"/>
          <w:b/>
          <w:sz w:val="24"/>
          <w:szCs w:val="24"/>
        </w:rPr>
        <w:t>Requirements:</w:t>
      </w:r>
    </w:p>
    <w:p w:rsidR="000521DE" w:rsidRPr="00A33825" w:rsidRDefault="000521DE" w:rsidP="000521DE">
      <w:pPr>
        <w:pStyle w:val="NoSpacing"/>
        <w:rPr>
          <w:rFonts w:asciiTheme="minorHAnsi" w:hAnsiTheme="minorHAnsi" w:cs="Times New Roman"/>
          <w:b/>
        </w:rPr>
      </w:pPr>
    </w:p>
    <w:p w:rsidR="00024E26" w:rsidRPr="00A33825" w:rsidRDefault="0045297F" w:rsidP="00024E26">
      <w:pPr>
        <w:pStyle w:val="NoSpacing"/>
        <w:numPr>
          <w:ilvl w:val="0"/>
          <w:numId w:val="18"/>
        </w:numPr>
        <w:rPr>
          <w:rFonts w:asciiTheme="minorHAnsi" w:hAnsiTheme="minorHAnsi" w:cs="Times New Roman"/>
        </w:rPr>
      </w:pPr>
      <w:r w:rsidRPr="00A33825">
        <w:rPr>
          <w:rFonts w:asciiTheme="minorHAnsi" w:hAnsiTheme="minorHAnsi" w:cs="Times New Roman"/>
        </w:rPr>
        <w:t>The first assignment is a brief presentation</w:t>
      </w:r>
      <w:r w:rsidR="00612BA1" w:rsidRPr="00A33825">
        <w:rPr>
          <w:rFonts w:asciiTheme="minorHAnsi" w:hAnsiTheme="minorHAnsi" w:cs="Times New Roman"/>
        </w:rPr>
        <w:t xml:space="preserve"> (</w:t>
      </w:r>
      <w:r w:rsidR="006D3AA8" w:rsidRPr="00A33825">
        <w:rPr>
          <w:rFonts w:asciiTheme="minorHAnsi" w:hAnsiTheme="minorHAnsi" w:cs="Times New Roman"/>
        </w:rPr>
        <w:t xml:space="preserve">approximately </w:t>
      </w:r>
      <w:r w:rsidR="00612BA1" w:rsidRPr="00A33825">
        <w:rPr>
          <w:rFonts w:asciiTheme="minorHAnsi" w:hAnsiTheme="minorHAnsi" w:cs="Times New Roman"/>
        </w:rPr>
        <w:t xml:space="preserve">10 minutes) </w:t>
      </w:r>
      <w:r w:rsidR="007F4BCD" w:rsidRPr="00A33825">
        <w:rPr>
          <w:rFonts w:asciiTheme="minorHAnsi" w:hAnsiTheme="minorHAnsi" w:cs="Times New Roman"/>
        </w:rPr>
        <w:t>of o</w:t>
      </w:r>
      <w:r w:rsidR="00612BA1" w:rsidRPr="00A33825">
        <w:rPr>
          <w:rFonts w:asciiTheme="minorHAnsi" w:hAnsiTheme="minorHAnsi" w:cs="Times New Roman"/>
        </w:rPr>
        <w:t xml:space="preserve">fficial statistics </w:t>
      </w:r>
      <w:r w:rsidR="006076F4" w:rsidRPr="00A33825">
        <w:rPr>
          <w:rFonts w:asciiTheme="minorHAnsi" w:hAnsiTheme="minorHAnsi" w:cs="Times New Roman"/>
        </w:rPr>
        <w:t xml:space="preserve">from the Bureau of Labor Statistics (BLS) </w:t>
      </w:r>
      <w:r w:rsidR="00612BA1" w:rsidRPr="00A33825">
        <w:rPr>
          <w:rFonts w:asciiTheme="minorHAnsi" w:hAnsiTheme="minorHAnsi" w:cs="Times New Roman"/>
        </w:rPr>
        <w:t>on a topic of choice</w:t>
      </w:r>
      <w:r w:rsidR="00CD29FA" w:rsidRPr="00A33825">
        <w:rPr>
          <w:rFonts w:asciiTheme="minorHAnsi" w:hAnsiTheme="minorHAnsi" w:cs="Times New Roman"/>
        </w:rPr>
        <w:t xml:space="preserve"> </w:t>
      </w:r>
      <w:r w:rsidR="006076F4" w:rsidRPr="00A33825">
        <w:rPr>
          <w:rFonts w:asciiTheme="minorHAnsi" w:hAnsiTheme="minorHAnsi" w:cs="Times New Roman"/>
        </w:rPr>
        <w:t>(</w:t>
      </w:r>
      <w:hyperlink r:id="rId9" w:history="1">
        <w:r w:rsidR="006076F4" w:rsidRPr="00A33825">
          <w:rPr>
            <w:rStyle w:val="Hyperlink"/>
            <w:rFonts w:asciiTheme="minorHAnsi" w:hAnsiTheme="minorHAnsi" w:cs="Times New Roman"/>
          </w:rPr>
          <w:t>www.bls.gov</w:t>
        </w:r>
      </w:hyperlink>
      <w:r w:rsidR="006076F4" w:rsidRPr="00A33825">
        <w:rPr>
          <w:rFonts w:asciiTheme="minorHAnsi" w:hAnsiTheme="minorHAnsi" w:cs="Times New Roman"/>
        </w:rPr>
        <w:t>).  You will find many interesting topics at t</w:t>
      </w:r>
      <w:r w:rsidR="00612BA1" w:rsidRPr="00A33825">
        <w:rPr>
          <w:rFonts w:asciiTheme="minorHAnsi" w:hAnsiTheme="minorHAnsi" w:cs="Times New Roman"/>
        </w:rPr>
        <w:t xml:space="preserve">he </w:t>
      </w:r>
      <w:r w:rsidR="006076F4" w:rsidRPr="00A33825">
        <w:rPr>
          <w:rFonts w:asciiTheme="minorHAnsi" w:hAnsiTheme="minorHAnsi" w:cs="Times New Roman"/>
        </w:rPr>
        <w:t>BLS</w:t>
      </w:r>
      <w:r w:rsidR="00F7126B" w:rsidRPr="00A33825">
        <w:rPr>
          <w:rFonts w:asciiTheme="minorHAnsi" w:hAnsiTheme="minorHAnsi" w:cs="Times New Roman"/>
        </w:rPr>
        <w:t xml:space="preserve"> website and </w:t>
      </w:r>
      <w:r w:rsidR="00EC31C5" w:rsidRPr="00A33825">
        <w:rPr>
          <w:rFonts w:asciiTheme="minorHAnsi" w:hAnsiTheme="minorHAnsi" w:cs="Times New Roman"/>
        </w:rPr>
        <w:t xml:space="preserve">I </w:t>
      </w:r>
      <w:r w:rsidR="00F7126B" w:rsidRPr="00A33825">
        <w:rPr>
          <w:rFonts w:asciiTheme="minorHAnsi" w:hAnsiTheme="minorHAnsi" w:cs="Times New Roman"/>
        </w:rPr>
        <w:t>encourage</w:t>
      </w:r>
      <w:r w:rsidR="00EC31C5" w:rsidRPr="00A33825">
        <w:rPr>
          <w:rFonts w:asciiTheme="minorHAnsi" w:hAnsiTheme="minorHAnsi" w:cs="Times New Roman"/>
        </w:rPr>
        <w:t xml:space="preserve"> you</w:t>
      </w:r>
      <w:r w:rsidR="00F7126B" w:rsidRPr="00A33825">
        <w:rPr>
          <w:rFonts w:asciiTheme="minorHAnsi" w:hAnsiTheme="minorHAnsi" w:cs="Times New Roman"/>
        </w:rPr>
        <w:t xml:space="preserve"> to </w:t>
      </w:r>
      <w:r w:rsidR="00612BA1" w:rsidRPr="00A33825">
        <w:rPr>
          <w:rFonts w:asciiTheme="minorHAnsi" w:hAnsiTheme="minorHAnsi" w:cs="Times New Roman"/>
        </w:rPr>
        <w:t xml:space="preserve">select </w:t>
      </w:r>
      <w:r w:rsidR="00CD29FA" w:rsidRPr="00A33825">
        <w:rPr>
          <w:rFonts w:asciiTheme="minorHAnsi" w:hAnsiTheme="minorHAnsi" w:cs="Times New Roman"/>
        </w:rPr>
        <w:t>one</w:t>
      </w:r>
      <w:r w:rsidR="00612BA1" w:rsidRPr="00A33825">
        <w:rPr>
          <w:rFonts w:asciiTheme="minorHAnsi" w:hAnsiTheme="minorHAnsi" w:cs="Times New Roman"/>
        </w:rPr>
        <w:t xml:space="preserve"> that </w:t>
      </w:r>
      <w:r w:rsidR="00CD29FA" w:rsidRPr="00A33825">
        <w:rPr>
          <w:rFonts w:asciiTheme="minorHAnsi" w:hAnsiTheme="minorHAnsi" w:cs="Times New Roman"/>
        </w:rPr>
        <w:t xml:space="preserve">most </w:t>
      </w:r>
      <w:r w:rsidR="00612BA1" w:rsidRPr="00A33825">
        <w:rPr>
          <w:rFonts w:asciiTheme="minorHAnsi" w:hAnsiTheme="minorHAnsi" w:cs="Times New Roman"/>
        </w:rPr>
        <w:t>interests you</w:t>
      </w:r>
      <w:r w:rsidRPr="00A33825">
        <w:rPr>
          <w:rFonts w:asciiTheme="minorHAnsi" w:hAnsiTheme="minorHAnsi" w:cs="Times New Roman"/>
        </w:rPr>
        <w:t xml:space="preserve">.  </w:t>
      </w:r>
      <w:r w:rsidR="00612BA1" w:rsidRPr="00A33825">
        <w:rPr>
          <w:rFonts w:asciiTheme="minorHAnsi" w:hAnsiTheme="minorHAnsi" w:cs="Times New Roman"/>
        </w:rPr>
        <w:t xml:space="preserve">Using the </w:t>
      </w:r>
      <w:r w:rsidRPr="00A33825">
        <w:rPr>
          <w:rFonts w:asciiTheme="minorHAnsi" w:hAnsiTheme="minorHAnsi" w:cs="Times New Roman"/>
        </w:rPr>
        <w:t>example</w:t>
      </w:r>
      <w:r w:rsidR="00612BA1" w:rsidRPr="00A33825">
        <w:rPr>
          <w:rFonts w:asciiTheme="minorHAnsi" w:hAnsiTheme="minorHAnsi" w:cs="Times New Roman"/>
        </w:rPr>
        <w:t xml:space="preserve"> of </w:t>
      </w:r>
      <w:r w:rsidRPr="00A33825">
        <w:rPr>
          <w:rFonts w:asciiTheme="minorHAnsi" w:hAnsiTheme="minorHAnsi" w:cs="Times New Roman"/>
        </w:rPr>
        <w:t>“unemployment</w:t>
      </w:r>
      <w:r w:rsidR="00612BA1" w:rsidRPr="00A33825">
        <w:rPr>
          <w:rFonts w:asciiTheme="minorHAnsi" w:hAnsiTheme="minorHAnsi" w:cs="Times New Roman"/>
        </w:rPr>
        <w:t>,</w:t>
      </w:r>
      <w:r w:rsidRPr="00A33825">
        <w:rPr>
          <w:rFonts w:asciiTheme="minorHAnsi" w:hAnsiTheme="minorHAnsi" w:cs="Times New Roman"/>
        </w:rPr>
        <w:t xml:space="preserve">” </w:t>
      </w:r>
      <w:r w:rsidR="00612BA1" w:rsidRPr="00A33825">
        <w:rPr>
          <w:rFonts w:asciiTheme="minorHAnsi" w:hAnsiTheme="minorHAnsi" w:cs="Times New Roman"/>
        </w:rPr>
        <w:t xml:space="preserve">you could </w:t>
      </w:r>
      <w:r w:rsidR="007F4BCD" w:rsidRPr="00A33825">
        <w:rPr>
          <w:rFonts w:asciiTheme="minorHAnsi" w:hAnsiTheme="minorHAnsi" w:cs="Times New Roman"/>
        </w:rPr>
        <w:t>examine</w:t>
      </w:r>
      <w:r w:rsidR="00612BA1" w:rsidRPr="00A33825">
        <w:rPr>
          <w:rFonts w:asciiTheme="minorHAnsi" w:hAnsiTheme="minorHAnsi" w:cs="Times New Roman"/>
        </w:rPr>
        <w:t xml:space="preserve"> </w:t>
      </w:r>
      <w:r w:rsidRPr="00A33825">
        <w:rPr>
          <w:rFonts w:asciiTheme="minorHAnsi" w:hAnsiTheme="minorHAnsi" w:cs="Times New Roman"/>
        </w:rPr>
        <w:t xml:space="preserve">state rates, national rates, and international rates.  You </w:t>
      </w:r>
      <w:r w:rsidR="00F7126B" w:rsidRPr="00A33825">
        <w:rPr>
          <w:rFonts w:asciiTheme="minorHAnsi" w:hAnsiTheme="minorHAnsi" w:cs="Times New Roman"/>
        </w:rPr>
        <w:t xml:space="preserve">could </w:t>
      </w:r>
      <w:r w:rsidRPr="00A33825">
        <w:rPr>
          <w:rFonts w:asciiTheme="minorHAnsi" w:hAnsiTheme="minorHAnsi" w:cs="Times New Roman"/>
        </w:rPr>
        <w:t>also look at how rates vary across economic sector, gender</w:t>
      </w:r>
      <w:r w:rsidR="00612BA1" w:rsidRPr="00A33825">
        <w:rPr>
          <w:rFonts w:asciiTheme="minorHAnsi" w:hAnsiTheme="minorHAnsi" w:cs="Times New Roman"/>
        </w:rPr>
        <w:t xml:space="preserve">, age, race and ethnicity, and disability.  </w:t>
      </w:r>
      <w:r w:rsidRPr="00A33825">
        <w:rPr>
          <w:rFonts w:asciiTheme="minorHAnsi" w:hAnsiTheme="minorHAnsi" w:cs="Times New Roman"/>
        </w:rPr>
        <w:t xml:space="preserve"> </w:t>
      </w:r>
      <w:r w:rsidR="00612BA1" w:rsidRPr="00A33825">
        <w:rPr>
          <w:rFonts w:asciiTheme="minorHAnsi" w:hAnsiTheme="minorHAnsi" w:cs="Times New Roman"/>
        </w:rPr>
        <w:t xml:space="preserve">Or, you </w:t>
      </w:r>
      <w:r w:rsidR="00F7126B" w:rsidRPr="00A33825">
        <w:rPr>
          <w:rFonts w:asciiTheme="minorHAnsi" w:hAnsiTheme="minorHAnsi" w:cs="Times New Roman"/>
        </w:rPr>
        <w:t>might</w:t>
      </w:r>
      <w:r w:rsidR="00612BA1" w:rsidRPr="00A33825">
        <w:rPr>
          <w:rFonts w:asciiTheme="minorHAnsi" w:hAnsiTheme="minorHAnsi" w:cs="Times New Roman"/>
        </w:rPr>
        <w:t xml:space="preserve"> examine time use among teenagers, college and university students, adult men and women, and seniors.  Or, you could look at which states have the highest workplace injuries rate.  </w:t>
      </w:r>
      <w:r w:rsidR="007F4BCD" w:rsidRPr="00A33825">
        <w:rPr>
          <w:rFonts w:asciiTheme="minorHAnsi" w:hAnsiTheme="minorHAnsi" w:cs="Times New Roman"/>
        </w:rPr>
        <w:t xml:space="preserve">This assignment </w:t>
      </w:r>
      <w:r w:rsidR="00612BA1" w:rsidRPr="00A33825">
        <w:rPr>
          <w:rFonts w:asciiTheme="minorHAnsi" w:hAnsiTheme="minorHAnsi" w:cs="Times New Roman"/>
        </w:rPr>
        <w:t>provid</w:t>
      </w:r>
      <w:r w:rsidR="007F4BCD" w:rsidRPr="00A33825">
        <w:rPr>
          <w:rFonts w:asciiTheme="minorHAnsi" w:hAnsiTheme="minorHAnsi" w:cs="Times New Roman"/>
        </w:rPr>
        <w:t>e</w:t>
      </w:r>
      <w:r w:rsidR="00F7126B" w:rsidRPr="00A33825">
        <w:rPr>
          <w:rFonts w:asciiTheme="minorHAnsi" w:hAnsiTheme="minorHAnsi" w:cs="Times New Roman"/>
        </w:rPr>
        <w:t>s</w:t>
      </w:r>
      <w:r w:rsidR="00612BA1" w:rsidRPr="00A33825">
        <w:rPr>
          <w:rFonts w:asciiTheme="minorHAnsi" w:hAnsiTheme="minorHAnsi" w:cs="Times New Roman"/>
        </w:rPr>
        <w:t xml:space="preserve"> you with an opportunity to closely examine the BLS website, practice presenting numbers</w:t>
      </w:r>
      <w:r w:rsidR="00024E26" w:rsidRPr="00A33825">
        <w:rPr>
          <w:rFonts w:asciiTheme="minorHAnsi" w:hAnsiTheme="minorHAnsi" w:cs="Times New Roman"/>
        </w:rPr>
        <w:t>,</w:t>
      </w:r>
      <w:r w:rsidR="00612BA1" w:rsidRPr="00A33825">
        <w:rPr>
          <w:rFonts w:asciiTheme="minorHAnsi" w:hAnsiTheme="minorHAnsi" w:cs="Times New Roman"/>
        </w:rPr>
        <w:t xml:space="preserve"> and</w:t>
      </w:r>
      <w:r w:rsidR="00024E26" w:rsidRPr="00A33825">
        <w:rPr>
          <w:rFonts w:asciiTheme="minorHAnsi" w:hAnsiTheme="minorHAnsi" w:cs="Times New Roman"/>
        </w:rPr>
        <w:t xml:space="preserve"> learn how to </w:t>
      </w:r>
      <w:r w:rsidR="00612BA1" w:rsidRPr="00A33825">
        <w:rPr>
          <w:rFonts w:asciiTheme="minorHAnsi" w:hAnsiTheme="minorHAnsi" w:cs="Times New Roman"/>
        </w:rPr>
        <w:t>discuss</w:t>
      </w:r>
      <w:r w:rsidR="00024E26" w:rsidRPr="00A33825">
        <w:rPr>
          <w:rFonts w:asciiTheme="minorHAnsi" w:hAnsiTheme="minorHAnsi" w:cs="Times New Roman"/>
        </w:rPr>
        <w:t xml:space="preserve"> the ways in which </w:t>
      </w:r>
      <w:r w:rsidR="007F4BCD" w:rsidRPr="00A33825">
        <w:rPr>
          <w:rFonts w:asciiTheme="minorHAnsi" w:hAnsiTheme="minorHAnsi" w:cs="Times New Roman"/>
        </w:rPr>
        <w:t xml:space="preserve">statistical </w:t>
      </w:r>
      <w:r w:rsidR="00612BA1" w:rsidRPr="00A33825">
        <w:rPr>
          <w:rFonts w:asciiTheme="minorHAnsi" w:hAnsiTheme="minorHAnsi" w:cs="Times New Roman"/>
        </w:rPr>
        <w:t xml:space="preserve">data are collected.  </w:t>
      </w:r>
      <w:r w:rsidR="00024E26" w:rsidRPr="00A33825">
        <w:rPr>
          <w:rFonts w:asciiTheme="minorHAnsi" w:hAnsiTheme="minorHAnsi" w:cs="Times New Roman"/>
        </w:rPr>
        <w:t xml:space="preserve">On April 5, you will specify which topic you will be presenting and the presentation will take place on April 9. </w:t>
      </w:r>
    </w:p>
    <w:p w:rsidR="00414DF5" w:rsidRPr="00A33825" w:rsidRDefault="00414DF5" w:rsidP="00414DF5">
      <w:pPr>
        <w:pStyle w:val="NoSpacing"/>
        <w:ind w:left="720"/>
        <w:rPr>
          <w:rFonts w:asciiTheme="minorHAnsi" w:hAnsiTheme="minorHAnsi" w:cs="Times New Roman"/>
        </w:rPr>
      </w:pPr>
    </w:p>
    <w:p w:rsidR="006E20D1" w:rsidRPr="00A33825" w:rsidRDefault="007F4BCD" w:rsidP="008E193D">
      <w:pPr>
        <w:pStyle w:val="ListParagraph"/>
        <w:numPr>
          <w:ilvl w:val="0"/>
          <w:numId w:val="18"/>
        </w:numPr>
        <w:spacing w:line="240" w:lineRule="auto"/>
        <w:rPr>
          <w:rFonts w:asciiTheme="minorHAnsi" w:hAnsiTheme="minorHAnsi" w:cs="Times New Roman"/>
        </w:rPr>
      </w:pPr>
      <w:r w:rsidRPr="00A33825">
        <w:rPr>
          <w:rFonts w:asciiTheme="minorHAnsi" w:hAnsiTheme="minorHAnsi" w:cs="Times New Roman"/>
        </w:rPr>
        <w:t>This second assignment asks you to answer the question, s</w:t>
      </w:r>
      <w:r w:rsidR="006E20D1" w:rsidRPr="00A33825">
        <w:rPr>
          <w:rFonts w:asciiTheme="minorHAnsi" w:hAnsiTheme="minorHAnsi" w:cs="Times New Roman"/>
        </w:rPr>
        <w:t xml:space="preserve">hould adolescents be working in high school?  </w:t>
      </w:r>
      <w:r w:rsidRPr="00A33825">
        <w:rPr>
          <w:rFonts w:asciiTheme="minorHAnsi" w:hAnsiTheme="minorHAnsi" w:cs="Times New Roman"/>
        </w:rPr>
        <w:t>You will complete this assignment by i</w:t>
      </w:r>
      <w:r w:rsidR="006E20D1" w:rsidRPr="00A33825">
        <w:rPr>
          <w:rFonts w:asciiTheme="minorHAnsi" w:hAnsiTheme="minorHAnsi" w:cs="Times New Roman"/>
        </w:rPr>
        <w:t>nterview</w:t>
      </w:r>
      <w:r w:rsidRPr="00A33825">
        <w:rPr>
          <w:rFonts w:asciiTheme="minorHAnsi" w:hAnsiTheme="minorHAnsi" w:cs="Times New Roman"/>
        </w:rPr>
        <w:t>ing two</w:t>
      </w:r>
      <w:r w:rsidR="006E20D1" w:rsidRPr="00A33825">
        <w:rPr>
          <w:rFonts w:asciiTheme="minorHAnsi" w:hAnsiTheme="minorHAnsi" w:cs="Times New Roman"/>
        </w:rPr>
        <w:t xml:space="preserve"> adults who worked </w:t>
      </w:r>
      <w:r w:rsidR="001B5108" w:rsidRPr="00A33825">
        <w:rPr>
          <w:rFonts w:asciiTheme="minorHAnsi" w:hAnsiTheme="minorHAnsi" w:cs="Times New Roman"/>
        </w:rPr>
        <w:t xml:space="preserve">during their </w:t>
      </w:r>
      <w:r w:rsidR="006E20D1" w:rsidRPr="00A33825">
        <w:rPr>
          <w:rFonts w:asciiTheme="minorHAnsi" w:hAnsiTheme="minorHAnsi" w:cs="Times New Roman"/>
        </w:rPr>
        <w:t>adolescen</w:t>
      </w:r>
      <w:r w:rsidR="001B5108" w:rsidRPr="00A33825">
        <w:rPr>
          <w:rFonts w:asciiTheme="minorHAnsi" w:hAnsiTheme="minorHAnsi" w:cs="Times New Roman"/>
        </w:rPr>
        <w:t xml:space="preserve">ce, and by examining </w:t>
      </w:r>
      <w:r w:rsidR="00606ADF" w:rsidRPr="00A33825">
        <w:rPr>
          <w:rFonts w:asciiTheme="minorHAnsi" w:hAnsiTheme="minorHAnsi" w:cs="Times New Roman"/>
        </w:rPr>
        <w:t xml:space="preserve">the available </w:t>
      </w:r>
      <w:r w:rsidR="001B5108" w:rsidRPr="00A33825">
        <w:rPr>
          <w:rFonts w:asciiTheme="minorHAnsi" w:hAnsiTheme="minorHAnsi" w:cs="Times New Roman"/>
        </w:rPr>
        <w:t>literature</w:t>
      </w:r>
      <w:r w:rsidR="00CD29FA" w:rsidRPr="00A33825">
        <w:rPr>
          <w:rFonts w:asciiTheme="minorHAnsi" w:hAnsiTheme="minorHAnsi" w:cs="Times New Roman"/>
        </w:rPr>
        <w:t xml:space="preserve"> on this topic</w:t>
      </w:r>
      <w:r w:rsidR="001B5108" w:rsidRPr="00A33825">
        <w:rPr>
          <w:rFonts w:asciiTheme="minorHAnsi" w:hAnsiTheme="minorHAnsi" w:cs="Times New Roman"/>
        </w:rPr>
        <w:t xml:space="preserve">.  Your task is to </w:t>
      </w:r>
      <w:r w:rsidR="006A16A6">
        <w:rPr>
          <w:rFonts w:asciiTheme="minorHAnsi" w:hAnsiTheme="minorHAnsi" w:cs="Times New Roman"/>
        </w:rPr>
        <w:t xml:space="preserve">compare the findings that emerged from your interviews with the findings that emerged from your </w:t>
      </w:r>
      <w:r w:rsidR="00606ADF" w:rsidRPr="00A33825">
        <w:rPr>
          <w:rFonts w:asciiTheme="minorHAnsi" w:hAnsiTheme="minorHAnsi" w:cs="Times New Roman"/>
        </w:rPr>
        <w:t>literature review</w:t>
      </w:r>
      <w:r w:rsidR="008E193D">
        <w:rPr>
          <w:rFonts w:asciiTheme="minorHAnsi" w:hAnsiTheme="minorHAnsi" w:cs="Times New Roman"/>
        </w:rPr>
        <w:t xml:space="preserve">.  </w:t>
      </w:r>
      <w:r w:rsidR="00C03BF2">
        <w:rPr>
          <w:rFonts w:asciiTheme="minorHAnsi" w:hAnsiTheme="minorHAnsi" w:cs="Times New Roman"/>
        </w:rPr>
        <w:t>This assignment provides you with an opportunity to</w:t>
      </w:r>
      <w:r w:rsidR="008E193D">
        <w:rPr>
          <w:rFonts w:asciiTheme="minorHAnsi" w:hAnsiTheme="minorHAnsi" w:cs="Times New Roman"/>
        </w:rPr>
        <w:t xml:space="preserve"> conduct original research, write about </w:t>
      </w:r>
      <w:r w:rsidR="005C4249">
        <w:rPr>
          <w:rFonts w:asciiTheme="minorHAnsi" w:hAnsiTheme="minorHAnsi" w:cs="Times New Roman"/>
        </w:rPr>
        <w:t xml:space="preserve">empirical </w:t>
      </w:r>
      <w:r w:rsidR="008E193D">
        <w:rPr>
          <w:rFonts w:asciiTheme="minorHAnsi" w:hAnsiTheme="minorHAnsi" w:cs="Times New Roman"/>
        </w:rPr>
        <w:t xml:space="preserve">findings, and </w:t>
      </w:r>
      <w:r w:rsidR="005C4249">
        <w:rPr>
          <w:rFonts w:asciiTheme="minorHAnsi" w:hAnsiTheme="minorHAnsi" w:cs="Times New Roman"/>
        </w:rPr>
        <w:t xml:space="preserve">develop connections to the existing </w:t>
      </w:r>
      <w:r w:rsidR="008E193D">
        <w:rPr>
          <w:rFonts w:asciiTheme="minorHAnsi" w:hAnsiTheme="minorHAnsi" w:cs="Times New Roman"/>
        </w:rPr>
        <w:t xml:space="preserve">literature.  </w:t>
      </w:r>
    </w:p>
    <w:p w:rsidR="006E20D1" w:rsidRPr="00A33825" w:rsidRDefault="006E20D1" w:rsidP="006E20D1">
      <w:pPr>
        <w:pStyle w:val="ListParagraph"/>
        <w:rPr>
          <w:rFonts w:asciiTheme="minorHAnsi" w:hAnsiTheme="minorHAnsi" w:cs="Times New Roman"/>
        </w:rPr>
      </w:pPr>
    </w:p>
    <w:p w:rsidR="00200192" w:rsidRPr="00A33825" w:rsidRDefault="00200192" w:rsidP="00C03BF2">
      <w:pPr>
        <w:pStyle w:val="ListParagraph"/>
        <w:numPr>
          <w:ilvl w:val="0"/>
          <w:numId w:val="18"/>
        </w:numPr>
        <w:spacing w:line="240" w:lineRule="auto"/>
        <w:rPr>
          <w:rFonts w:asciiTheme="minorHAnsi" w:hAnsiTheme="minorHAnsi" w:cs="Times New Roman"/>
        </w:rPr>
      </w:pPr>
      <w:r w:rsidRPr="00A33825">
        <w:rPr>
          <w:rFonts w:asciiTheme="minorHAnsi" w:hAnsiTheme="minorHAnsi" w:cs="Times New Roman"/>
        </w:rPr>
        <w:t xml:space="preserve">In a recent article in the </w:t>
      </w:r>
      <w:r w:rsidRPr="00A33825">
        <w:rPr>
          <w:rFonts w:asciiTheme="minorHAnsi" w:hAnsiTheme="minorHAnsi" w:cs="Times New Roman"/>
          <w:i/>
        </w:rPr>
        <w:t>Carletonian</w:t>
      </w:r>
      <w:r w:rsidRPr="00A33825">
        <w:rPr>
          <w:rFonts w:asciiTheme="minorHAnsi" w:hAnsiTheme="minorHAnsi" w:cs="Times New Roman"/>
        </w:rPr>
        <w:t>, the authors argued that one way to recoup the costs borne from the current economic downturn is by targeting layoffs at workers who are 55 years and older.  These workers, according to the authors, have had the most time to accumulate personal savings and they receive the highest compensation from the College.  What would happen if all of the workers in this age bracket were to leave Carleton?  This is the issue I would like you to explore in a series of smaller assignments</w:t>
      </w:r>
      <w:r w:rsidR="00EC31C5" w:rsidRPr="00A33825">
        <w:rPr>
          <w:rFonts w:asciiTheme="minorHAnsi" w:hAnsiTheme="minorHAnsi" w:cs="Times New Roman"/>
        </w:rPr>
        <w:t xml:space="preserve"> that will culminate in a final term paper</w:t>
      </w:r>
      <w:r w:rsidR="00544A28" w:rsidRPr="00A33825">
        <w:rPr>
          <w:rFonts w:asciiTheme="minorHAnsi" w:hAnsiTheme="minorHAnsi" w:cs="Times New Roman"/>
        </w:rPr>
        <w:t xml:space="preserve">.  </w:t>
      </w:r>
    </w:p>
    <w:p w:rsidR="00185A4E" w:rsidRPr="00A33825" w:rsidRDefault="00544A28" w:rsidP="00C03BF2">
      <w:pPr>
        <w:pStyle w:val="ListParagraph"/>
        <w:numPr>
          <w:ilvl w:val="1"/>
          <w:numId w:val="18"/>
        </w:numPr>
        <w:spacing w:line="240" w:lineRule="auto"/>
        <w:rPr>
          <w:rFonts w:asciiTheme="minorHAnsi" w:hAnsiTheme="minorHAnsi" w:cs="Times New Roman"/>
        </w:rPr>
      </w:pPr>
      <w:r w:rsidRPr="00A33825">
        <w:rPr>
          <w:rFonts w:asciiTheme="minorHAnsi" w:hAnsiTheme="minorHAnsi" w:cs="Times New Roman"/>
        </w:rPr>
        <w:t>What proportion of the Carleton workforce is 55+?  What</w:t>
      </w:r>
      <w:r w:rsidR="002B5406" w:rsidRPr="00A33825">
        <w:rPr>
          <w:rFonts w:asciiTheme="minorHAnsi" w:hAnsiTheme="minorHAnsi" w:cs="Times New Roman"/>
        </w:rPr>
        <w:t xml:space="preserve"> types of</w:t>
      </w:r>
      <w:r w:rsidRPr="00A33825">
        <w:rPr>
          <w:rFonts w:asciiTheme="minorHAnsi" w:hAnsiTheme="minorHAnsi" w:cs="Times New Roman"/>
        </w:rPr>
        <w:t xml:space="preserve"> jobs are they found in? What is the gender composition of these employees? How does age demographic of Carleton compare to national-level statistics?  Construct a statistical portrait of the Carleton </w:t>
      </w:r>
      <w:r w:rsidR="00185A4E" w:rsidRPr="00A33825">
        <w:rPr>
          <w:rFonts w:asciiTheme="minorHAnsi" w:hAnsiTheme="minorHAnsi" w:cs="Times New Roman"/>
        </w:rPr>
        <w:t xml:space="preserve">55+ </w:t>
      </w:r>
      <w:r w:rsidRPr="00A33825">
        <w:rPr>
          <w:rFonts w:asciiTheme="minorHAnsi" w:hAnsiTheme="minorHAnsi" w:cs="Times New Roman"/>
        </w:rPr>
        <w:t>workforce that includes summary tables</w:t>
      </w:r>
      <w:r w:rsidR="002B5406" w:rsidRPr="00A33825">
        <w:rPr>
          <w:rFonts w:asciiTheme="minorHAnsi" w:hAnsiTheme="minorHAnsi" w:cs="Times New Roman"/>
        </w:rPr>
        <w:t>,</w:t>
      </w:r>
      <w:r w:rsidRPr="00A33825">
        <w:rPr>
          <w:rFonts w:asciiTheme="minorHAnsi" w:hAnsiTheme="minorHAnsi" w:cs="Times New Roman"/>
        </w:rPr>
        <w:t xml:space="preserve"> charts</w:t>
      </w:r>
      <w:r w:rsidR="002B5406" w:rsidRPr="00A33825">
        <w:rPr>
          <w:rFonts w:asciiTheme="minorHAnsi" w:hAnsiTheme="minorHAnsi" w:cs="Times New Roman"/>
        </w:rPr>
        <w:t>,</w:t>
      </w:r>
      <w:r w:rsidRPr="00A33825">
        <w:rPr>
          <w:rFonts w:asciiTheme="minorHAnsi" w:hAnsiTheme="minorHAnsi" w:cs="Times New Roman"/>
        </w:rPr>
        <w:t xml:space="preserve"> and accompanying text. </w:t>
      </w:r>
      <w:r w:rsidR="00504B01" w:rsidRPr="00A33825">
        <w:rPr>
          <w:rFonts w:asciiTheme="minorHAnsi" w:hAnsiTheme="minorHAnsi" w:cs="Times New Roman"/>
        </w:rPr>
        <w:t xml:space="preserve"> This paper will be approximately 5-7 pages in length.</w:t>
      </w:r>
    </w:p>
    <w:p w:rsidR="00185A4E" w:rsidRPr="00A33825" w:rsidRDefault="00185A4E" w:rsidP="00C03BF2">
      <w:pPr>
        <w:pStyle w:val="ListParagraph"/>
        <w:numPr>
          <w:ilvl w:val="1"/>
          <w:numId w:val="18"/>
        </w:numPr>
        <w:spacing w:line="240" w:lineRule="auto"/>
        <w:rPr>
          <w:rFonts w:asciiTheme="minorHAnsi" w:hAnsiTheme="minorHAnsi" w:cs="Times New Roman"/>
        </w:rPr>
      </w:pPr>
      <w:r w:rsidRPr="00A33825">
        <w:rPr>
          <w:rFonts w:asciiTheme="minorHAnsi" w:hAnsiTheme="minorHAnsi" w:cs="Times New Roman"/>
        </w:rPr>
        <w:t>Create a short literature review</w:t>
      </w:r>
      <w:r w:rsidR="00504B01" w:rsidRPr="00A33825">
        <w:rPr>
          <w:rFonts w:asciiTheme="minorHAnsi" w:hAnsiTheme="minorHAnsi" w:cs="Times New Roman"/>
        </w:rPr>
        <w:t xml:space="preserve"> (6-8 pages)</w:t>
      </w:r>
      <w:r w:rsidRPr="00A33825">
        <w:rPr>
          <w:rFonts w:asciiTheme="minorHAnsi" w:hAnsiTheme="minorHAnsi" w:cs="Times New Roman"/>
        </w:rPr>
        <w:t xml:space="preserve"> that summarizes sociological research on the effects of job loss for </w:t>
      </w:r>
      <w:r w:rsidR="00EC31C5" w:rsidRPr="00A33825">
        <w:rPr>
          <w:rFonts w:asciiTheme="minorHAnsi" w:hAnsiTheme="minorHAnsi" w:cs="Times New Roman"/>
        </w:rPr>
        <w:t>older workers</w:t>
      </w:r>
      <w:r w:rsidRPr="00A33825">
        <w:rPr>
          <w:rFonts w:asciiTheme="minorHAnsi" w:hAnsiTheme="minorHAnsi" w:cs="Times New Roman"/>
        </w:rPr>
        <w:t xml:space="preserve">.  Your literature review should include a minimum of five sources.  </w:t>
      </w:r>
    </w:p>
    <w:p w:rsidR="00185A4E" w:rsidRPr="00A33825" w:rsidRDefault="00185A4E" w:rsidP="00C03BF2">
      <w:pPr>
        <w:pStyle w:val="ListParagraph"/>
        <w:numPr>
          <w:ilvl w:val="1"/>
          <w:numId w:val="18"/>
        </w:numPr>
        <w:spacing w:line="240" w:lineRule="auto"/>
        <w:rPr>
          <w:rFonts w:asciiTheme="minorHAnsi" w:hAnsiTheme="minorHAnsi" w:cs="Times New Roman"/>
        </w:rPr>
      </w:pPr>
      <w:r w:rsidRPr="00A33825">
        <w:rPr>
          <w:rFonts w:asciiTheme="minorHAnsi" w:hAnsiTheme="minorHAnsi" w:cs="Times New Roman"/>
        </w:rPr>
        <w:t>Interview two senior level employees and one junior-level employees and ask them to envision what would happen – from their perspective – if all 55+ employees left Carleton en masse.  Write a short paper (5-7 pages) that discus</w:t>
      </w:r>
      <w:r w:rsidR="002B5406" w:rsidRPr="00A33825">
        <w:rPr>
          <w:rFonts w:asciiTheme="minorHAnsi" w:hAnsiTheme="minorHAnsi" w:cs="Times New Roman"/>
        </w:rPr>
        <w:t>s</w:t>
      </w:r>
      <w:r w:rsidRPr="00A33825">
        <w:rPr>
          <w:rFonts w:asciiTheme="minorHAnsi" w:hAnsiTheme="minorHAnsi" w:cs="Times New Roman"/>
        </w:rPr>
        <w:t xml:space="preserve">es main themes </w:t>
      </w:r>
      <w:r w:rsidR="002B5406" w:rsidRPr="00A33825">
        <w:rPr>
          <w:rFonts w:asciiTheme="minorHAnsi" w:hAnsiTheme="minorHAnsi" w:cs="Times New Roman"/>
        </w:rPr>
        <w:t xml:space="preserve">you </w:t>
      </w:r>
      <w:r w:rsidRPr="00A33825">
        <w:rPr>
          <w:rFonts w:asciiTheme="minorHAnsi" w:hAnsiTheme="minorHAnsi" w:cs="Times New Roman"/>
        </w:rPr>
        <w:t>uncovered in the interviews.</w:t>
      </w:r>
      <w:r w:rsidR="00EC31C5" w:rsidRPr="00A33825">
        <w:rPr>
          <w:rFonts w:asciiTheme="minorHAnsi" w:hAnsiTheme="minorHAnsi" w:cs="Times New Roman"/>
        </w:rPr>
        <w:t xml:space="preserve">  In developing your paper, also draw some connections to the findings that emerged from your review of the literature.</w:t>
      </w:r>
    </w:p>
    <w:p w:rsidR="00185A4E" w:rsidRPr="00A33825" w:rsidRDefault="00185A4E" w:rsidP="00C03BF2">
      <w:pPr>
        <w:pStyle w:val="ListParagraph"/>
        <w:numPr>
          <w:ilvl w:val="1"/>
          <w:numId w:val="18"/>
        </w:numPr>
        <w:spacing w:line="240" w:lineRule="auto"/>
        <w:rPr>
          <w:rFonts w:asciiTheme="minorHAnsi" w:hAnsiTheme="minorHAnsi" w:cs="Times New Roman"/>
        </w:rPr>
      </w:pPr>
      <w:r w:rsidRPr="00A33825">
        <w:rPr>
          <w:rFonts w:asciiTheme="minorHAnsi" w:hAnsiTheme="minorHAnsi" w:cs="Times New Roman"/>
        </w:rPr>
        <w:t>Submit a final paper that combines the first three assignments</w:t>
      </w:r>
      <w:r w:rsidR="002B5406" w:rsidRPr="00A33825">
        <w:rPr>
          <w:rFonts w:asciiTheme="minorHAnsi" w:hAnsiTheme="minorHAnsi" w:cs="Times New Roman"/>
        </w:rPr>
        <w:t xml:space="preserve"> and also </w:t>
      </w:r>
      <w:r w:rsidRPr="00A33825">
        <w:rPr>
          <w:rFonts w:asciiTheme="minorHAnsi" w:hAnsiTheme="minorHAnsi" w:cs="Times New Roman"/>
        </w:rPr>
        <w:t>include</w:t>
      </w:r>
      <w:r w:rsidR="002B5406" w:rsidRPr="00A33825">
        <w:rPr>
          <w:rFonts w:asciiTheme="minorHAnsi" w:hAnsiTheme="minorHAnsi" w:cs="Times New Roman"/>
        </w:rPr>
        <w:t>s</w:t>
      </w:r>
      <w:r w:rsidRPr="00A33825">
        <w:rPr>
          <w:rFonts w:asciiTheme="minorHAnsi" w:hAnsiTheme="minorHAnsi" w:cs="Times New Roman"/>
        </w:rPr>
        <w:t xml:space="preserve"> an introduction</w:t>
      </w:r>
      <w:r w:rsidR="002B5406" w:rsidRPr="00A33825">
        <w:rPr>
          <w:rFonts w:asciiTheme="minorHAnsi" w:hAnsiTheme="minorHAnsi" w:cs="Times New Roman"/>
        </w:rPr>
        <w:t xml:space="preserve"> to the final paper</w:t>
      </w:r>
      <w:r w:rsidRPr="00A33825">
        <w:rPr>
          <w:rFonts w:asciiTheme="minorHAnsi" w:hAnsiTheme="minorHAnsi" w:cs="Times New Roman"/>
        </w:rPr>
        <w:t>, transition sentences</w:t>
      </w:r>
      <w:r w:rsidR="002B5406" w:rsidRPr="00A33825">
        <w:rPr>
          <w:rFonts w:asciiTheme="minorHAnsi" w:hAnsiTheme="minorHAnsi" w:cs="Times New Roman"/>
        </w:rPr>
        <w:t xml:space="preserve"> between each section of the paper</w:t>
      </w:r>
      <w:r w:rsidRPr="00A33825">
        <w:rPr>
          <w:rFonts w:asciiTheme="minorHAnsi" w:hAnsiTheme="minorHAnsi" w:cs="Times New Roman"/>
        </w:rPr>
        <w:t>, and a</w:t>
      </w:r>
      <w:r w:rsidR="002B5406" w:rsidRPr="00A33825">
        <w:rPr>
          <w:rFonts w:asciiTheme="minorHAnsi" w:hAnsiTheme="minorHAnsi" w:cs="Times New Roman"/>
        </w:rPr>
        <w:t xml:space="preserve"> final</w:t>
      </w:r>
      <w:r w:rsidRPr="00A33825">
        <w:rPr>
          <w:rFonts w:asciiTheme="minorHAnsi" w:hAnsiTheme="minorHAnsi" w:cs="Times New Roman"/>
        </w:rPr>
        <w:t xml:space="preserve"> conclusion</w:t>
      </w:r>
      <w:r w:rsidR="002B5406" w:rsidRPr="00A33825">
        <w:rPr>
          <w:rFonts w:asciiTheme="minorHAnsi" w:hAnsiTheme="minorHAnsi" w:cs="Times New Roman"/>
        </w:rPr>
        <w:t xml:space="preserve">.  This paper will </w:t>
      </w:r>
      <w:r w:rsidR="00504B01" w:rsidRPr="00A33825">
        <w:rPr>
          <w:rFonts w:asciiTheme="minorHAnsi" w:hAnsiTheme="minorHAnsi" w:cs="Times New Roman"/>
        </w:rPr>
        <w:t>be approximately 18-24 pages in length</w:t>
      </w:r>
      <w:r w:rsidR="002B5406" w:rsidRPr="00A33825">
        <w:rPr>
          <w:rFonts w:asciiTheme="minorHAnsi" w:hAnsiTheme="minorHAnsi" w:cs="Times New Roman"/>
        </w:rPr>
        <w:t xml:space="preserve"> and submitted on the last day of class</w:t>
      </w:r>
      <w:r w:rsidRPr="00A33825">
        <w:rPr>
          <w:rFonts w:asciiTheme="minorHAnsi" w:hAnsiTheme="minorHAnsi" w:cs="Times New Roman"/>
        </w:rPr>
        <w:t xml:space="preserve">.  </w:t>
      </w:r>
      <w:r w:rsidR="002B5406" w:rsidRPr="00A33825">
        <w:rPr>
          <w:rFonts w:asciiTheme="minorHAnsi" w:hAnsiTheme="minorHAnsi" w:cs="Times New Roman"/>
        </w:rPr>
        <w:t xml:space="preserve">On this day you will also present your </w:t>
      </w:r>
      <w:r w:rsidR="005C4249">
        <w:rPr>
          <w:rFonts w:asciiTheme="minorHAnsi" w:hAnsiTheme="minorHAnsi" w:cs="Times New Roman"/>
        </w:rPr>
        <w:t xml:space="preserve">findings </w:t>
      </w:r>
      <w:r w:rsidR="002B5406" w:rsidRPr="00A33825">
        <w:rPr>
          <w:rFonts w:asciiTheme="minorHAnsi" w:hAnsiTheme="minorHAnsi" w:cs="Times New Roman"/>
        </w:rPr>
        <w:t xml:space="preserve">to the </w:t>
      </w:r>
      <w:r w:rsidR="00504B01" w:rsidRPr="00A33825">
        <w:rPr>
          <w:rFonts w:asciiTheme="minorHAnsi" w:hAnsiTheme="minorHAnsi" w:cs="Times New Roman"/>
        </w:rPr>
        <w:t>class.</w:t>
      </w:r>
    </w:p>
    <w:p w:rsidR="00185A4E" w:rsidRPr="00185A4E" w:rsidRDefault="00185A4E" w:rsidP="00185A4E">
      <w:pPr>
        <w:rPr>
          <w:rFonts w:ascii="Times New Roman" w:hAnsi="Times New Roman" w:cs="Times New Roman"/>
          <w:sz w:val="24"/>
          <w:szCs w:val="24"/>
        </w:rPr>
      </w:pPr>
    </w:p>
    <w:p w:rsidR="00020FE5" w:rsidRPr="007F4BCD" w:rsidRDefault="00020FE5" w:rsidP="00185A4E">
      <w:pPr>
        <w:spacing w:after="0" w:line="240" w:lineRule="auto"/>
        <w:jc w:val="center"/>
        <w:rPr>
          <w:rFonts w:ascii="Times New Roman" w:hAnsi="Times New Roman" w:cs="Times New Roman"/>
          <w:b/>
          <w:bCs/>
          <w:sz w:val="24"/>
          <w:szCs w:val="24"/>
        </w:rPr>
      </w:pPr>
      <w:r w:rsidRPr="007F4BCD">
        <w:rPr>
          <w:rFonts w:ascii="Times New Roman" w:hAnsi="Times New Roman" w:cs="Times New Roman"/>
          <w:b/>
          <w:bCs/>
          <w:sz w:val="24"/>
          <w:szCs w:val="24"/>
        </w:rPr>
        <w:t>COURSE OUTLINE</w:t>
      </w:r>
    </w:p>
    <w:p w:rsidR="00020FE5" w:rsidRPr="007F4BCD" w:rsidRDefault="00020FE5">
      <w:pPr>
        <w:spacing w:after="0" w:line="240" w:lineRule="auto"/>
        <w:rPr>
          <w:rFonts w:ascii="Times New Roman" w:hAnsi="Times New Roman" w:cs="Times New Roman"/>
          <w:sz w:val="24"/>
          <w:szCs w:val="24"/>
        </w:rPr>
      </w:pPr>
    </w:p>
    <w:p w:rsidR="00020FE5" w:rsidRPr="00F04562" w:rsidRDefault="00F04562" w:rsidP="00F04562">
      <w:pPr>
        <w:jc w:val="center"/>
        <w:outlineLvl w:val="0"/>
        <w:rPr>
          <w:rFonts w:ascii="Times New Roman" w:hAnsi="Times New Roman" w:cs="Times New Roman"/>
          <w:i/>
          <w:sz w:val="24"/>
          <w:szCs w:val="24"/>
        </w:rPr>
      </w:pPr>
      <w:r>
        <w:rPr>
          <w:rFonts w:ascii="Times New Roman" w:hAnsi="Times New Roman" w:cs="Times New Roman"/>
          <w:b/>
          <w:bCs/>
          <w:i/>
          <w:sz w:val="24"/>
          <w:szCs w:val="24"/>
        </w:rPr>
        <w:t xml:space="preserve">I. </w:t>
      </w:r>
      <w:r w:rsidR="000646DA" w:rsidRPr="00F04562">
        <w:rPr>
          <w:rFonts w:ascii="Times New Roman" w:hAnsi="Times New Roman" w:cs="Times New Roman"/>
          <w:b/>
          <w:bCs/>
          <w:i/>
          <w:sz w:val="24"/>
          <w:szCs w:val="24"/>
        </w:rPr>
        <w:t>C</w:t>
      </w:r>
      <w:r w:rsidR="00020FE5" w:rsidRPr="00F04562">
        <w:rPr>
          <w:rFonts w:ascii="Times New Roman" w:hAnsi="Times New Roman" w:cs="Times New Roman"/>
          <w:b/>
          <w:bCs/>
          <w:i/>
          <w:sz w:val="24"/>
          <w:szCs w:val="24"/>
        </w:rPr>
        <w:t>onceptualiz</w:t>
      </w:r>
      <w:r w:rsidR="00DF255E" w:rsidRPr="00F04562">
        <w:rPr>
          <w:rFonts w:ascii="Times New Roman" w:hAnsi="Times New Roman" w:cs="Times New Roman"/>
          <w:b/>
          <w:bCs/>
          <w:i/>
          <w:sz w:val="24"/>
          <w:szCs w:val="24"/>
        </w:rPr>
        <w:t>ing</w:t>
      </w:r>
      <w:r w:rsidR="00020FE5" w:rsidRPr="00F04562">
        <w:rPr>
          <w:rFonts w:ascii="Times New Roman" w:hAnsi="Times New Roman" w:cs="Times New Roman"/>
          <w:b/>
          <w:bCs/>
          <w:i/>
          <w:sz w:val="24"/>
          <w:szCs w:val="24"/>
        </w:rPr>
        <w:t xml:space="preserve"> Work</w:t>
      </w:r>
    </w:p>
    <w:p w:rsidR="00F04562" w:rsidRPr="00A33825" w:rsidRDefault="00BF4FAF" w:rsidP="00BF4FAF">
      <w:pPr>
        <w:spacing w:after="0" w:line="240" w:lineRule="auto"/>
        <w:rPr>
          <w:rFonts w:asciiTheme="minorHAnsi" w:hAnsiTheme="minorHAnsi" w:cs="Times New Roman"/>
          <w:u w:val="single"/>
        </w:rPr>
      </w:pPr>
      <w:r w:rsidRPr="00A33825">
        <w:rPr>
          <w:rFonts w:asciiTheme="minorHAnsi" w:hAnsiTheme="minorHAnsi" w:cs="Times New Roman"/>
        </w:rPr>
        <w:t>3/29</w:t>
      </w:r>
      <w:r w:rsidR="00F04562" w:rsidRPr="00A33825">
        <w:rPr>
          <w:rFonts w:asciiTheme="minorHAnsi" w:hAnsiTheme="minorHAnsi" w:cs="Times New Roman"/>
        </w:rPr>
        <w:tab/>
      </w:r>
      <w:r w:rsidR="00F04562" w:rsidRPr="00A33825">
        <w:rPr>
          <w:rFonts w:asciiTheme="minorHAnsi" w:hAnsiTheme="minorHAnsi" w:cs="Times New Roman"/>
        </w:rPr>
        <w:tab/>
        <w:t xml:space="preserve">Introducing </w:t>
      </w:r>
      <w:r w:rsidR="00F04562" w:rsidRPr="00A33825">
        <w:rPr>
          <w:rFonts w:asciiTheme="minorHAnsi" w:hAnsiTheme="minorHAnsi" w:cs="Times New Roman"/>
          <w:i/>
        </w:rPr>
        <w:t>Working Across the Life Course</w:t>
      </w:r>
    </w:p>
    <w:p w:rsidR="00F04562" w:rsidRPr="00A33825" w:rsidRDefault="00F04562" w:rsidP="00BF4FAF">
      <w:pPr>
        <w:spacing w:after="0" w:line="240" w:lineRule="auto"/>
        <w:rPr>
          <w:rFonts w:asciiTheme="minorHAnsi" w:hAnsiTheme="minorHAnsi" w:cs="Times New Roman"/>
        </w:rPr>
      </w:pPr>
    </w:p>
    <w:p w:rsidR="00901D84" w:rsidRPr="00A33825" w:rsidRDefault="00F04562" w:rsidP="00BF4FAF">
      <w:pPr>
        <w:spacing w:after="0" w:line="240" w:lineRule="auto"/>
        <w:rPr>
          <w:rFonts w:asciiTheme="minorHAnsi" w:hAnsiTheme="minorHAnsi" w:cs="Times New Roman"/>
        </w:rPr>
      </w:pPr>
      <w:r w:rsidRPr="00A33825">
        <w:rPr>
          <w:rFonts w:asciiTheme="minorHAnsi" w:hAnsiTheme="minorHAnsi" w:cs="Times New Roman"/>
        </w:rPr>
        <w:t>3/31,</w:t>
      </w:r>
      <w:r w:rsidR="00BF4FAF" w:rsidRPr="00A33825">
        <w:rPr>
          <w:rFonts w:asciiTheme="minorHAnsi" w:hAnsiTheme="minorHAnsi" w:cs="Times New Roman"/>
        </w:rPr>
        <w:t xml:space="preserve">4/2 </w:t>
      </w:r>
      <w:r w:rsidR="00BF4FAF" w:rsidRPr="00A33825">
        <w:rPr>
          <w:rFonts w:asciiTheme="minorHAnsi" w:hAnsiTheme="minorHAnsi" w:cs="Times New Roman"/>
        </w:rPr>
        <w:tab/>
      </w:r>
      <w:r w:rsidR="00901D84" w:rsidRPr="00A33825">
        <w:rPr>
          <w:rFonts w:asciiTheme="minorHAnsi" w:hAnsiTheme="minorHAnsi" w:cs="Times New Roman"/>
        </w:rPr>
        <w:t>What Does Work Mean?</w:t>
      </w:r>
    </w:p>
    <w:p w:rsidR="00211756" w:rsidRPr="00A33825" w:rsidRDefault="00211756" w:rsidP="00211756">
      <w:pPr>
        <w:pStyle w:val="ListParagraph"/>
        <w:numPr>
          <w:ilvl w:val="0"/>
          <w:numId w:val="16"/>
        </w:numPr>
        <w:rPr>
          <w:rFonts w:asciiTheme="minorHAnsi" w:hAnsiTheme="minorHAnsi" w:cs="Times New Roman"/>
        </w:rPr>
      </w:pPr>
      <w:r w:rsidRPr="00A33825">
        <w:rPr>
          <w:rFonts w:asciiTheme="minorHAnsi" w:hAnsiTheme="minorHAnsi" w:cs="Times New Roman"/>
        </w:rPr>
        <w:t xml:space="preserve">Fryers, Tom. 2006. “Work, Identity and Health.” </w:t>
      </w:r>
      <w:r w:rsidRPr="00A33825">
        <w:rPr>
          <w:rFonts w:asciiTheme="minorHAnsi" w:hAnsiTheme="minorHAnsi" w:cs="Times New Roman"/>
          <w:i/>
          <w:iCs/>
        </w:rPr>
        <w:t xml:space="preserve">Clinical Practice and Epidemiology in Mental Health </w:t>
      </w:r>
      <w:r w:rsidRPr="00A33825">
        <w:rPr>
          <w:rFonts w:asciiTheme="minorHAnsi" w:hAnsiTheme="minorHAnsi" w:cs="Times New Roman"/>
        </w:rPr>
        <w:t xml:space="preserve">2:12. </w:t>
      </w:r>
    </w:p>
    <w:p w:rsidR="00211756" w:rsidRPr="00A33825" w:rsidRDefault="00211756" w:rsidP="00211756">
      <w:pPr>
        <w:pStyle w:val="ListParagraph"/>
        <w:numPr>
          <w:ilvl w:val="0"/>
          <w:numId w:val="16"/>
        </w:numPr>
        <w:rPr>
          <w:rFonts w:asciiTheme="minorHAnsi" w:hAnsiTheme="minorHAnsi" w:cs="Times New Roman"/>
        </w:rPr>
      </w:pPr>
      <w:r w:rsidRPr="00A33825">
        <w:rPr>
          <w:rFonts w:asciiTheme="minorHAnsi" w:hAnsiTheme="minorHAnsi" w:cs="Times New Roman"/>
        </w:rPr>
        <w:t xml:space="preserve">Kramer, Peter D. 2009. “Why Your Cubicle Moonlights as a Therapist’s Couch.” </w:t>
      </w:r>
      <w:r w:rsidRPr="00A33825">
        <w:rPr>
          <w:rFonts w:asciiTheme="minorHAnsi" w:hAnsiTheme="minorHAnsi" w:cs="Times New Roman"/>
          <w:i/>
          <w:iCs/>
        </w:rPr>
        <w:t>The Wall Street Journal</w:t>
      </w:r>
      <w:r w:rsidRPr="00A33825">
        <w:rPr>
          <w:rFonts w:asciiTheme="minorHAnsi" w:hAnsiTheme="minorHAnsi" w:cs="Times New Roman"/>
        </w:rPr>
        <w:t xml:space="preserve"> June 20, 2009.</w:t>
      </w:r>
    </w:p>
    <w:p w:rsidR="00211756" w:rsidRPr="00A33825" w:rsidRDefault="00211756" w:rsidP="00211756">
      <w:pPr>
        <w:pStyle w:val="ListParagraph"/>
        <w:numPr>
          <w:ilvl w:val="0"/>
          <w:numId w:val="16"/>
        </w:numPr>
        <w:rPr>
          <w:rFonts w:asciiTheme="minorHAnsi" w:hAnsiTheme="minorHAnsi" w:cs="Times New Roman"/>
        </w:rPr>
      </w:pPr>
      <w:r w:rsidRPr="00A33825">
        <w:rPr>
          <w:rFonts w:asciiTheme="minorHAnsi" w:hAnsiTheme="minorHAnsi" w:cs="Times New Roman"/>
        </w:rPr>
        <w:t xml:space="preserve">Lama, Dalai and Howard C. Cutler.  2003.  “Work and Identify.” Pp. 139-156 in </w:t>
      </w:r>
      <w:r w:rsidRPr="00A33825">
        <w:rPr>
          <w:rFonts w:asciiTheme="minorHAnsi" w:hAnsiTheme="minorHAnsi" w:cs="Times New Roman"/>
          <w:i/>
        </w:rPr>
        <w:t>The Art of Happiness at Work</w:t>
      </w:r>
      <w:r w:rsidRPr="00A33825">
        <w:rPr>
          <w:rFonts w:asciiTheme="minorHAnsi" w:hAnsiTheme="minorHAnsi" w:cs="Times New Roman"/>
        </w:rPr>
        <w:t>.  New York: Riverhead Books.</w:t>
      </w:r>
    </w:p>
    <w:p w:rsidR="00211756" w:rsidRPr="00A33825" w:rsidRDefault="00BF4FAF" w:rsidP="00211756">
      <w:pPr>
        <w:pStyle w:val="ListParagraph"/>
        <w:numPr>
          <w:ilvl w:val="0"/>
          <w:numId w:val="16"/>
        </w:numPr>
        <w:rPr>
          <w:rFonts w:asciiTheme="minorHAnsi" w:hAnsiTheme="minorHAnsi" w:cs="Times New Roman"/>
        </w:rPr>
      </w:pPr>
      <w:r w:rsidRPr="00A33825">
        <w:rPr>
          <w:rFonts w:asciiTheme="minorHAnsi" w:hAnsiTheme="minorHAnsi" w:cs="Times New Roman"/>
        </w:rPr>
        <w:t xml:space="preserve">Rifkin, Jeremy.  1996.  “A New Social Contract.” </w:t>
      </w:r>
      <w:r w:rsidRPr="00A33825">
        <w:rPr>
          <w:rStyle w:val="HTMLCite"/>
          <w:rFonts w:asciiTheme="minorHAnsi" w:hAnsiTheme="minorHAnsi" w:cs="Times New Roman"/>
        </w:rPr>
        <w:t>Annals of the American Academy of Political and Social Science</w:t>
      </w:r>
      <w:r w:rsidRPr="00A33825">
        <w:rPr>
          <w:rFonts w:asciiTheme="minorHAnsi" w:hAnsiTheme="minorHAnsi" w:cs="Times New Roman"/>
        </w:rPr>
        <w:t>, Vol. 544, Impacts of Changing Employment: If the Good Jobs Go Away (Mar., 1996), pp. 16-26.</w:t>
      </w:r>
    </w:p>
    <w:p w:rsidR="00BF4FAF" w:rsidRPr="00A33825" w:rsidRDefault="00BF4FAF" w:rsidP="00211756">
      <w:pPr>
        <w:pStyle w:val="ListParagraph"/>
        <w:numPr>
          <w:ilvl w:val="0"/>
          <w:numId w:val="16"/>
        </w:numPr>
        <w:rPr>
          <w:rFonts w:asciiTheme="minorHAnsi" w:hAnsiTheme="minorHAnsi" w:cs="Times New Roman"/>
        </w:rPr>
      </w:pPr>
      <w:r w:rsidRPr="00A33825">
        <w:rPr>
          <w:rFonts w:asciiTheme="minorHAnsi" w:hAnsiTheme="minorHAnsi" w:cs="Times New Roman"/>
        </w:rPr>
        <w:t xml:space="preserve">Budros, Art. 1997.  The New Capitalism and Organizational Rationality: The Adoption of Downsizing Programs, 1979-1994. </w:t>
      </w:r>
      <w:r w:rsidRPr="00A33825">
        <w:rPr>
          <w:rFonts w:asciiTheme="minorHAnsi" w:hAnsiTheme="minorHAnsi" w:cs="Times New Roman"/>
          <w:i/>
        </w:rPr>
        <w:t>Social Forces.</w:t>
      </w:r>
      <w:r w:rsidRPr="00A33825">
        <w:rPr>
          <w:rFonts w:asciiTheme="minorHAnsi" w:hAnsiTheme="minorHAnsi" w:cs="Times New Roman"/>
        </w:rPr>
        <w:t xml:space="preserve">  76: 229-250.</w:t>
      </w:r>
    </w:p>
    <w:p w:rsidR="005F397F" w:rsidRPr="00A33825" w:rsidRDefault="005F397F" w:rsidP="00211756">
      <w:pPr>
        <w:pStyle w:val="ListParagraph"/>
        <w:spacing w:after="0" w:line="240" w:lineRule="auto"/>
        <w:ind w:left="1440"/>
        <w:rPr>
          <w:rFonts w:asciiTheme="minorHAnsi" w:hAnsiTheme="minorHAnsi" w:cs="Times New Roman"/>
        </w:rPr>
      </w:pPr>
    </w:p>
    <w:p w:rsidR="00901D84" w:rsidRPr="00A33825" w:rsidRDefault="00F419A6" w:rsidP="00F419A6">
      <w:pPr>
        <w:spacing w:after="0" w:line="240" w:lineRule="auto"/>
        <w:rPr>
          <w:rFonts w:asciiTheme="minorHAnsi" w:hAnsiTheme="minorHAnsi" w:cs="Times New Roman"/>
        </w:rPr>
      </w:pPr>
      <w:r w:rsidRPr="00A33825">
        <w:rPr>
          <w:rFonts w:asciiTheme="minorHAnsi" w:hAnsiTheme="minorHAnsi" w:cs="Times New Roman"/>
        </w:rPr>
        <w:t>4/5</w:t>
      </w:r>
      <w:r w:rsidRPr="00A33825">
        <w:rPr>
          <w:rFonts w:asciiTheme="minorHAnsi" w:hAnsiTheme="minorHAnsi" w:cs="Times New Roman"/>
        </w:rPr>
        <w:tab/>
      </w:r>
      <w:r w:rsidR="00901D84" w:rsidRPr="00A33825">
        <w:rPr>
          <w:rFonts w:asciiTheme="minorHAnsi" w:hAnsiTheme="minorHAnsi" w:cs="Times New Roman"/>
        </w:rPr>
        <w:tab/>
        <w:t>Is Work Bad for You?</w:t>
      </w:r>
      <w:r w:rsidR="00BF4FAF" w:rsidRPr="00A33825">
        <w:rPr>
          <w:rFonts w:asciiTheme="minorHAnsi" w:hAnsiTheme="minorHAnsi" w:cs="Times New Roman"/>
        </w:rPr>
        <w:tab/>
      </w:r>
    </w:p>
    <w:p w:rsidR="00343DAC" w:rsidRPr="00A33825" w:rsidRDefault="00343DAC" w:rsidP="00343DAC">
      <w:pPr>
        <w:pStyle w:val="ListParagraph"/>
        <w:numPr>
          <w:ilvl w:val="0"/>
          <w:numId w:val="17"/>
        </w:numPr>
        <w:rPr>
          <w:rFonts w:asciiTheme="minorHAnsi" w:hAnsiTheme="minorHAnsi" w:cs="Times New Roman"/>
        </w:rPr>
      </w:pPr>
      <w:r w:rsidRPr="00A33825">
        <w:rPr>
          <w:rFonts w:asciiTheme="minorHAnsi" w:hAnsiTheme="minorHAnsi" w:cs="Times New Roman"/>
        </w:rPr>
        <w:t xml:space="preserve">Hammer, Michael.  1999.  “Is Work Bad for You?” </w:t>
      </w:r>
      <w:r w:rsidRPr="00A33825">
        <w:rPr>
          <w:rFonts w:asciiTheme="minorHAnsi" w:hAnsiTheme="minorHAnsi" w:cs="Times New Roman"/>
          <w:i/>
          <w:iCs/>
        </w:rPr>
        <w:t>The Atlantic Online</w:t>
      </w:r>
      <w:r w:rsidRPr="00A33825">
        <w:rPr>
          <w:rFonts w:asciiTheme="minorHAnsi" w:hAnsiTheme="minorHAnsi" w:cs="Times New Roman"/>
        </w:rPr>
        <w:t xml:space="preserve"> Aug. 1999.</w:t>
      </w:r>
    </w:p>
    <w:p w:rsidR="00AE40A6" w:rsidRPr="00A33825" w:rsidRDefault="00F419A6" w:rsidP="00BF4FAF">
      <w:pPr>
        <w:pStyle w:val="ListParagraph"/>
        <w:numPr>
          <w:ilvl w:val="0"/>
          <w:numId w:val="17"/>
        </w:numPr>
        <w:spacing w:after="0" w:line="240" w:lineRule="auto"/>
        <w:rPr>
          <w:rFonts w:asciiTheme="minorHAnsi" w:hAnsiTheme="minorHAnsi" w:cs="Times New Roman"/>
        </w:rPr>
      </w:pPr>
      <w:r w:rsidRPr="00A33825">
        <w:rPr>
          <w:rFonts w:asciiTheme="minorHAnsi" w:hAnsiTheme="minorHAnsi" w:cs="Times New Roman"/>
        </w:rPr>
        <w:t>Sennet, Richard. 1998.  “Drift</w:t>
      </w:r>
      <w:r w:rsidR="00AE40A6" w:rsidRPr="00A33825">
        <w:rPr>
          <w:rFonts w:asciiTheme="minorHAnsi" w:hAnsiTheme="minorHAnsi" w:cs="Times New Roman"/>
        </w:rPr>
        <w:t>.</w:t>
      </w:r>
      <w:r w:rsidRPr="00A33825">
        <w:rPr>
          <w:rFonts w:asciiTheme="minorHAnsi" w:hAnsiTheme="minorHAnsi" w:cs="Times New Roman"/>
        </w:rPr>
        <w:t>”</w:t>
      </w:r>
      <w:r w:rsidR="00AE40A6" w:rsidRPr="00A33825">
        <w:rPr>
          <w:rFonts w:asciiTheme="minorHAnsi" w:hAnsiTheme="minorHAnsi" w:cs="Times New Roman"/>
        </w:rPr>
        <w:t xml:space="preserve"> Pp. 15-31 in </w:t>
      </w:r>
      <w:r w:rsidR="00AE40A6" w:rsidRPr="00A33825">
        <w:rPr>
          <w:rFonts w:asciiTheme="minorHAnsi" w:hAnsiTheme="minorHAnsi" w:cs="Times New Roman"/>
          <w:i/>
        </w:rPr>
        <w:t>The Corrosion of Character</w:t>
      </w:r>
      <w:r w:rsidR="00AE40A6" w:rsidRPr="00A33825">
        <w:rPr>
          <w:rFonts w:asciiTheme="minorHAnsi" w:hAnsiTheme="minorHAnsi" w:cs="Times New Roman"/>
        </w:rPr>
        <w:t>.  New York: W.W. Norton, Inc.</w:t>
      </w:r>
      <w:r w:rsidRPr="00A33825">
        <w:rPr>
          <w:rFonts w:asciiTheme="minorHAnsi" w:hAnsiTheme="minorHAnsi" w:cs="Times New Roman"/>
        </w:rPr>
        <w:t xml:space="preserve"> </w:t>
      </w:r>
    </w:p>
    <w:p w:rsidR="00BF4FAF" w:rsidRPr="00A33825" w:rsidRDefault="00AE40A6" w:rsidP="00BF4FAF">
      <w:pPr>
        <w:pStyle w:val="ListParagraph"/>
        <w:numPr>
          <w:ilvl w:val="0"/>
          <w:numId w:val="17"/>
        </w:numPr>
        <w:spacing w:after="0" w:line="240" w:lineRule="auto"/>
        <w:rPr>
          <w:rFonts w:asciiTheme="minorHAnsi" w:hAnsiTheme="minorHAnsi" w:cs="Times New Roman"/>
        </w:rPr>
      </w:pPr>
      <w:r w:rsidRPr="00A33825">
        <w:rPr>
          <w:rFonts w:asciiTheme="minorHAnsi" w:hAnsiTheme="minorHAnsi" w:cs="Times New Roman"/>
        </w:rPr>
        <w:t xml:space="preserve">Sennet, Richard.  1998.  </w:t>
      </w:r>
      <w:r w:rsidR="00F419A6" w:rsidRPr="00A33825">
        <w:rPr>
          <w:rFonts w:asciiTheme="minorHAnsi" w:hAnsiTheme="minorHAnsi" w:cs="Times New Roman"/>
        </w:rPr>
        <w:t xml:space="preserve">“Risk.” Pp. </w:t>
      </w:r>
      <w:r w:rsidRPr="00A33825">
        <w:rPr>
          <w:rFonts w:asciiTheme="minorHAnsi" w:hAnsiTheme="minorHAnsi" w:cs="Times New Roman"/>
        </w:rPr>
        <w:t xml:space="preserve">76-97 in </w:t>
      </w:r>
      <w:r w:rsidR="00F419A6" w:rsidRPr="00A33825">
        <w:rPr>
          <w:rFonts w:asciiTheme="minorHAnsi" w:hAnsiTheme="minorHAnsi" w:cs="Times New Roman"/>
          <w:i/>
        </w:rPr>
        <w:t>The Corrosion of Character</w:t>
      </w:r>
      <w:r w:rsidRPr="00A33825">
        <w:rPr>
          <w:rFonts w:asciiTheme="minorHAnsi" w:hAnsiTheme="minorHAnsi" w:cs="Times New Roman"/>
        </w:rPr>
        <w:t>.  New York: W.W. Norton, Inc.</w:t>
      </w:r>
    </w:p>
    <w:p w:rsidR="00BF4FAF" w:rsidRPr="00A33825" w:rsidRDefault="00F419A6" w:rsidP="00BF4FAF">
      <w:pPr>
        <w:pStyle w:val="ListParagraph"/>
        <w:numPr>
          <w:ilvl w:val="0"/>
          <w:numId w:val="17"/>
        </w:numPr>
        <w:spacing w:after="0" w:line="240" w:lineRule="auto"/>
        <w:rPr>
          <w:rFonts w:asciiTheme="minorHAnsi" w:hAnsiTheme="minorHAnsi" w:cs="Times New Roman"/>
        </w:rPr>
      </w:pPr>
      <w:r w:rsidRPr="00A33825">
        <w:rPr>
          <w:rFonts w:asciiTheme="minorHAnsi" w:hAnsiTheme="minorHAnsi" w:cs="Times New Roman"/>
        </w:rPr>
        <w:t>Marx</w:t>
      </w:r>
      <w:r w:rsidR="00AE40A6" w:rsidRPr="00A33825">
        <w:rPr>
          <w:rFonts w:asciiTheme="minorHAnsi" w:hAnsiTheme="minorHAnsi" w:cs="Times New Roman"/>
        </w:rPr>
        <w:t xml:space="preserve">, Karl. 1989.  “Wage Labour and Capital.” Pp. 149-182 in </w:t>
      </w:r>
      <w:r w:rsidR="00AE40A6" w:rsidRPr="00A33825">
        <w:rPr>
          <w:rFonts w:asciiTheme="minorHAnsi" w:hAnsiTheme="minorHAnsi" w:cs="Times New Roman"/>
          <w:i/>
        </w:rPr>
        <w:t>Karl Marx and Frederick Engels: Selected Works</w:t>
      </w:r>
      <w:r w:rsidR="00AE40A6" w:rsidRPr="00A33825">
        <w:rPr>
          <w:rFonts w:asciiTheme="minorHAnsi" w:hAnsiTheme="minorHAnsi" w:cs="Times New Roman"/>
        </w:rPr>
        <w:t xml:space="preserve">, Vol. I.  Moscow: Progress Publishers. </w:t>
      </w:r>
      <w:r w:rsidRPr="00A33825">
        <w:rPr>
          <w:rFonts w:asciiTheme="minorHAnsi" w:hAnsiTheme="minorHAnsi" w:cs="Times New Roman"/>
        </w:rPr>
        <w:t xml:space="preserve"> </w:t>
      </w:r>
    </w:p>
    <w:p w:rsidR="00BF4FAF" w:rsidRPr="00A33825" w:rsidRDefault="00F419A6" w:rsidP="00BF4FAF">
      <w:pPr>
        <w:pStyle w:val="ListParagraph"/>
        <w:numPr>
          <w:ilvl w:val="0"/>
          <w:numId w:val="17"/>
        </w:numPr>
        <w:spacing w:after="0" w:line="240" w:lineRule="auto"/>
        <w:rPr>
          <w:rFonts w:asciiTheme="minorHAnsi" w:hAnsiTheme="minorHAnsi" w:cs="Times New Roman"/>
        </w:rPr>
      </w:pPr>
      <w:r w:rsidRPr="00A33825">
        <w:rPr>
          <w:rFonts w:asciiTheme="minorHAnsi" w:hAnsiTheme="minorHAnsi" w:cs="Times New Roman"/>
        </w:rPr>
        <w:t>Durkheim</w:t>
      </w:r>
      <w:r w:rsidR="00343DAC" w:rsidRPr="00A33825">
        <w:rPr>
          <w:rFonts w:asciiTheme="minorHAnsi" w:hAnsiTheme="minorHAnsi" w:cs="Times New Roman"/>
        </w:rPr>
        <w:t>, Emile. 1984. “Solidarity Arising from the Division of Labour, or Organic Solidarity.” Pp. 68-87 in T</w:t>
      </w:r>
      <w:r w:rsidRPr="00A33825">
        <w:rPr>
          <w:rFonts w:asciiTheme="minorHAnsi" w:hAnsiTheme="minorHAnsi" w:cs="Times New Roman"/>
        </w:rPr>
        <w:t xml:space="preserve">he </w:t>
      </w:r>
      <w:r w:rsidR="00343DAC" w:rsidRPr="00A33825">
        <w:rPr>
          <w:rFonts w:asciiTheme="minorHAnsi" w:hAnsiTheme="minorHAnsi" w:cs="Times New Roman"/>
        </w:rPr>
        <w:t>D</w:t>
      </w:r>
      <w:r w:rsidRPr="00A33825">
        <w:rPr>
          <w:rFonts w:asciiTheme="minorHAnsi" w:hAnsiTheme="minorHAnsi" w:cs="Times New Roman"/>
        </w:rPr>
        <w:t xml:space="preserve">ivision of </w:t>
      </w:r>
      <w:r w:rsidR="00343DAC" w:rsidRPr="00A33825">
        <w:rPr>
          <w:rFonts w:asciiTheme="minorHAnsi" w:hAnsiTheme="minorHAnsi" w:cs="Times New Roman"/>
        </w:rPr>
        <w:t>L</w:t>
      </w:r>
      <w:r w:rsidRPr="00A33825">
        <w:rPr>
          <w:rFonts w:asciiTheme="minorHAnsi" w:hAnsiTheme="minorHAnsi" w:cs="Times New Roman"/>
        </w:rPr>
        <w:t xml:space="preserve">abor in </w:t>
      </w:r>
      <w:r w:rsidR="00343DAC" w:rsidRPr="00A33825">
        <w:rPr>
          <w:rFonts w:asciiTheme="minorHAnsi" w:hAnsiTheme="minorHAnsi" w:cs="Times New Roman"/>
        </w:rPr>
        <w:t xml:space="preserve">Society.  New York: The Free Press.  </w:t>
      </w:r>
    </w:p>
    <w:p w:rsidR="00343DAC" w:rsidRPr="00A33825" w:rsidRDefault="00343DAC" w:rsidP="00343DAC">
      <w:pPr>
        <w:pStyle w:val="ListParagraph"/>
        <w:spacing w:after="0" w:line="240" w:lineRule="auto"/>
        <w:ind w:left="1440"/>
        <w:rPr>
          <w:rFonts w:asciiTheme="minorHAnsi" w:hAnsiTheme="minorHAnsi" w:cs="Times New Roman"/>
        </w:rPr>
      </w:pPr>
    </w:p>
    <w:p w:rsidR="00901D84" w:rsidRPr="00A33825" w:rsidRDefault="00086C97" w:rsidP="00F419A6">
      <w:pPr>
        <w:spacing w:after="0" w:line="240" w:lineRule="auto"/>
        <w:rPr>
          <w:rFonts w:asciiTheme="minorHAnsi" w:hAnsiTheme="minorHAnsi" w:cs="Times New Roman"/>
        </w:rPr>
      </w:pPr>
      <w:r w:rsidRPr="00A33825">
        <w:rPr>
          <w:rFonts w:asciiTheme="minorHAnsi" w:hAnsiTheme="minorHAnsi" w:cs="Times New Roman"/>
        </w:rPr>
        <w:t>4</w:t>
      </w:r>
      <w:r w:rsidR="00F419A6" w:rsidRPr="00A33825">
        <w:rPr>
          <w:rFonts w:asciiTheme="minorHAnsi" w:hAnsiTheme="minorHAnsi" w:cs="Times New Roman"/>
        </w:rPr>
        <w:t>/7</w:t>
      </w:r>
      <w:r w:rsidR="00944E5D" w:rsidRPr="00A33825">
        <w:rPr>
          <w:rFonts w:asciiTheme="minorHAnsi" w:hAnsiTheme="minorHAnsi" w:cs="Times New Roman"/>
        </w:rPr>
        <w:tab/>
      </w:r>
      <w:r w:rsidR="00901D84" w:rsidRPr="00A33825">
        <w:rPr>
          <w:rFonts w:asciiTheme="minorHAnsi" w:hAnsiTheme="minorHAnsi" w:cs="Times New Roman"/>
        </w:rPr>
        <w:tab/>
        <w:t>The Routinization of Work</w:t>
      </w:r>
    </w:p>
    <w:p w:rsidR="00901D84" w:rsidRPr="00A33825" w:rsidRDefault="00944E5D" w:rsidP="00901D84">
      <w:pPr>
        <w:pStyle w:val="ListParagraph"/>
        <w:numPr>
          <w:ilvl w:val="0"/>
          <w:numId w:val="28"/>
        </w:numPr>
        <w:spacing w:after="0" w:line="240" w:lineRule="auto"/>
        <w:rPr>
          <w:rFonts w:asciiTheme="minorHAnsi" w:hAnsiTheme="minorHAnsi" w:cs="Times New Roman"/>
        </w:rPr>
      </w:pPr>
      <w:r w:rsidRPr="00A33825">
        <w:rPr>
          <w:rFonts w:asciiTheme="minorHAnsi" w:hAnsiTheme="minorHAnsi" w:cs="Times New Roman"/>
        </w:rPr>
        <w:t xml:space="preserve">Sennet, Richard. 1998. “Routine.” Pp. 32-45 in </w:t>
      </w:r>
      <w:r w:rsidRPr="00A33825">
        <w:rPr>
          <w:rFonts w:asciiTheme="minorHAnsi" w:hAnsiTheme="minorHAnsi" w:cs="Times New Roman"/>
          <w:i/>
          <w:iCs/>
        </w:rPr>
        <w:t>The Corrosion of Character</w:t>
      </w:r>
      <w:r w:rsidR="00343DAC" w:rsidRPr="00A33825">
        <w:rPr>
          <w:rFonts w:asciiTheme="minorHAnsi" w:hAnsiTheme="minorHAnsi" w:cs="Times New Roman"/>
          <w:iCs/>
        </w:rPr>
        <w:t>.  New York: W.W. Norton, Inc.</w:t>
      </w:r>
    </w:p>
    <w:p w:rsidR="00901D84" w:rsidRPr="00A33825" w:rsidRDefault="00343DAC" w:rsidP="00901D84">
      <w:pPr>
        <w:pStyle w:val="ListParagraph"/>
        <w:numPr>
          <w:ilvl w:val="0"/>
          <w:numId w:val="28"/>
        </w:numPr>
        <w:spacing w:after="0" w:line="240" w:lineRule="auto"/>
        <w:rPr>
          <w:rFonts w:asciiTheme="minorHAnsi" w:hAnsiTheme="minorHAnsi" w:cs="Times New Roman"/>
        </w:rPr>
      </w:pPr>
      <w:r w:rsidRPr="00A33825">
        <w:rPr>
          <w:rFonts w:asciiTheme="minorHAnsi" w:hAnsiTheme="minorHAnsi" w:cs="Times New Roman"/>
        </w:rPr>
        <w:t xml:space="preserve">Weber, Max.  1958. “Bureaucracy.”  Pp. 196-231 in H.H. Gerth and C. Wright Mills (eds.), </w:t>
      </w:r>
      <w:r w:rsidRPr="00A33825">
        <w:rPr>
          <w:rFonts w:asciiTheme="minorHAnsi" w:hAnsiTheme="minorHAnsi" w:cs="Times New Roman"/>
          <w:i/>
        </w:rPr>
        <w:t>From Max Weber: Essays in Sociology</w:t>
      </w:r>
      <w:r w:rsidRPr="00A33825">
        <w:rPr>
          <w:rFonts w:asciiTheme="minorHAnsi" w:hAnsiTheme="minorHAnsi" w:cs="Times New Roman"/>
        </w:rPr>
        <w:t xml:space="preserve">.  New York: Oxford University Press. </w:t>
      </w:r>
    </w:p>
    <w:p w:rsidR="00944E5D" w:rsidRPr="00A33825" w:rsidRDefault="00944E5D" w:rsidP="00901D84">
      <w:pPr>
        <w:pStyle w:val="ListParagraph"/>
        <w:numPr>
          <w:ilvl w:val="0"/>
          <w:numId w:val="28"/>
        </w:numPr>
        <w:spacing w:after="0" w:line="240" w:lineRule="auto"/>
        <w:rPr>
          <w:rFonts w:asciiTheme="minorHAnsi" w:hAnsiTheme="minorHAnsi" w:cs="Times New Roman"/>
        </w:rPr>
      </w:pPr>
      <w:r w:rsidRPr="00A33825">
        <w:rPr>
          <w:rFonts w:asciiTheme="minorHAnsi" w:hAnsiTheme="minorHAnsi" w:cs="Times New Roman"/>
        </w:rPr>
        <w:t>Taylor</w:t>
      </w:r>
      <w:r w:rsidR="00343DAC" w:rsidRPr="00A33825">
        <w:rPr>
          <w:rFonts w:asciiTheme="minorHAnsi" w:hAnsiTheme="minorHAnsi" w:cs="Times New Roman"/>
        </w:rPr>
        <w:t xml:space="preserve">, Frederick Winslow.  1911.  “Fundamentals of Scientific Management.” </w:t>
      </w:r>
      <w:r w:rsidR="00343DAC" w:rsidRPr="00A33825">
        <w:rPr>
          <w:rFonts w:asciiTheme="minorHAnsi" w:hAnsiTheme="minorHAnsi" w:cs="Times New Roman"/>
          <w:i/>
        </w:rPr>
        <w:t>The Principles of Scientific Management</w:t>
      </w:r>
      <w:r w:rsidR="00343DAC" w:rsidRPr="00A33825">
        <w:rPr>
          <w:rFonts w:asciiTheme="minorHAnsi" w:hAnsiTheme="minorHAnsi" w:cs="Times New Roman"/>
        </w:rPr>
        <w:t xml:space="preserve">.  New York: Harper &amp; Brothers. </w:t>
      </w:r>
    </w:p>
    <w:p w:rsidR="00086C97" w:rsidRPr="00A33825" w:rsidRDefault="00086C97">
      <w:pPr>
        <w:spacing w:after="0" w:line="240" w:lineRule="auto"/>
        <w:rPr>
          <w:rFonts w:asciiTheme="minorHAnsi" w:hAnsiTheme="minorHAnsi" w:cs="Times New Roman"/>
        </w:rPr>
      </w:pPr>
    </w:p>
    <w:p w:rsidR="00086C97" w:rsidRPr="00A33825" w:rsidRDefault="00086C97">
      <w:pPr>
        <w:spacing w:after="0" w:line="240" w:lineRule="auto"/>
        <w:rPr>
          <w:rFonts w:asciiTheme="minorHAnsi" w:hAnsiTheme="minorHAnsi" w:cs="Times New Roman"/>
        </w:rPr>
      </w:pPr>
      <w:r w:rsidRPr="00A33825">
        <w:rPr>
          <w:rFonts w:asciiTheme="minorHAnsi" w:hAnsiTheme="minorHAnsi" w:cs="Times New Roman"/>
        </w:rPr>
        <w:t>4/</w:t>
      </w:r>
      <w:r w:rsidR="00F419A6" w:rsidRPr="00A33825">
        <w:rPr>
          <w:rFonts w:asciiTheme="minorHAnsi" w:hAnsiTheme="minorHAnsi" w:cs="Times New Roman"/>
        </w:rPr>
        <w:t>9</w:t>
      </w:r>
      <w:r w:rsidR="006446E5" w:rsidRPr="00A33825">
        <w:rPr>
          <w:rFonts w:asciiTheme="minorHAnsi" w:hAnsiTheme="minorHAnsi" w:cs="Times New Roman"/>
        </w:rPr>
        <w:tab/>
      </w:r>
      <w:r w:rsidR="00F04562" w:rsidRPr="00A33825">
        <w:rPr>
          <w:rFonts w:asciiTheme="minorHAnsi" w:hAnsiTheme="minorHAnsi" w:cs="Times New Roman"/>
        </w:rPr>
        <w:tab/>
      </w:r>
      <w:r w:rsidR="006446E5" w:rsidRPr="00A33825">
        <w:rPr>
          <w:rFonts w:asciiTheme="minorHAnsi" w:hAnsiTheme="minorHAnsi" w:cs="Times New Roman"/>
        </w:rPr>
        <w:t>Class</w:t>
      </w:r>
      <w:r w:rsidR="00275A0F" w:rsidRPr="00A33825">
        <w:rPr>
          <w:rFonts w:asciiTheme="minorHAnsi" w:hAnsiTheme="minorHAnsi" w:cs="Times New Roman"/>
        </w:rPr>
        <w:t xml:space="preserve"> presentations</w:t>
      </w:r>
      <w:r w:rsidR="00EC31C5" w:rsidRPr="00A33825">
        <w:rPr>
          <w:rFonts w:asciiTheme="minorHAnsi" w:hAnsiTheme="minorHAnsi" w:cs="Times New Roman"/>
        </w:rPr>
        <w:t xml:space="preserve"> of BLS data</w:t>
      </w:r>
    </w:p>
    <w:p w:rsidR="005F397F" w:rsidRPr="00A33825" w:rsidRDefault="005F397F">
      <w:pPr>
        <w:spacing w:after="0" w:line="240" w:lineRule="auto"/>
        <w:rPr>
          <w:rFonts w:asciiTheme="minorHAnsi" w:hAnsiTheme="minorHAnsi" w:cs="Times New Roman"/>
        </w:rPr>
      </w:pPr>
    </w:p>
    <w:p w:rsidR="00047E1E" w:rsidRPr="00A33825" w:rsidRDefault="00F04562" w:rsidP="00F04562">
      <w:pPr>
        <w:spacing w:after="0" w:line="240" w:lineRule="auto"/>
        <w:rPr>
          <w:rFonts w:asciiTheme="minorHAnsi" w:hAnsiTheme="minorHAnsi" w:cs="Times New Roman"/>
        </w:rPr>
      </w:pPr>
      <w:r w:rsidRPr="00A33825">
        <w:rPr>
          <w:rFonts w:asciiTheme="minorHAnsi" w:hAnsiTheme="minorHAnsi" w:cs="Times New Roman"/>
        </w:rPr>
        <w:t xml:space="preserve">4/12 </w:t>
      </w:r>
      <w:r w:rsidRPr="00A33825">
        <w:rPr>
          <w:rFonts w:asciiTheme="minorHAnsi" w:hAnsiTheme="minorHAnsi" w:cs="Times New Roman"/>
        </w:rPr>
        <w:tab/>
      </w:r>
      <w:r w:rsidRPr="00A33825">
        <w:rPr>
          <w:rFonts w:asciiTheme="minorHAnsi" w:hAnsiTheme="minorHAnsi" w:cs="Times New Roman"/>
        </w:rPr>
        <w:tab/>
      </w:r>
      <w:r w:rsidR="00047E1E" w:rsidRPr="00A33825">
        <w:rPr>
          <w:rFonts w:asciiTheme="minorHAnsi" w:hAnsiTheme="minorHAnsi" w:cs="Times New Roman"/>
        </w:rPr>
        <w:t>Research Resources for Sociologists Studying Work and Occupations</w:t>
      </w:r>
    </w:p>
    <w:p w:rsidR="00901D84" w:rsidRDefault="00901D84" w:rsidP="00F04562">
      <w:pPr>
        <w:spacing w:after="0" w:line="240" w:lineRule="auto"/>
        <w:rPr>
          <w:rFonts w:ascii="Times New Roman" w:hAnsi="Times New Roman" w:cs="Times New Roman"/>
          <w:sz w:val="24"/>
          <w:szCs w:val="24"/>
        </w:rPr>
      </w:pPr>
    </w:p>
    <w:p w:rsidR="00901D84" w:rsidRDefault="00901D84" w:rsidP="00F04562">
      <w:pPr>
        <w:spacing w:after="0" w:line="240" w:lineRule="auto"/>
        <w:rPr>
          <w:rFonts w:ascii="Times New Roman" w:hAnsi="Times New Roman" w:cs="Times New Roman"/>
          <w:sz w:val="24"/>
          <w:szCs w:val="24"/>
        </w:rPr>
      </w:pPr>
    </w:p>
    <w:p w:rsidR="006446E5" w:rsidRPr="00F04562" w:rsidRDefault="00F04562" w:rsidP="00F04562">
      <w:pPr>
        <w:spacing w:after="0" w:line="240" w:lineRule="auto"/>
        <w:jc w:val="center"/>
        <w:rPr>
          <w:rFonts w:ascii="Times New Roman" w:hAnsi="Times New Roman" w:cs="Times New Roman"/>
          <w:i/>
          <w:sz w:val="24"/>
          <w:szCs w:val="24"/>
        </w:rPr>
      </w:pPr>
      <w:r w:rsidRPr="00F04562">
        <w:rPr>
          <w:rFonts w:ascii="Times New Roman" w:hAnsi="Times New Roman" w:cs="Times New Roman"/>
          <w:b/>
          <w:bCs/>
          <w:i/>
          <w:sz w:val="24"/>
          <w:szCs w:val="24"/>
        </w:rPr>
        <w:lastRenderedPageBreak/>
        <w:t xml:space="preserve">II. </w:t>
      </w:r>
      <w:r>
        <w:rPr>
          <w:rFonts w:ascii="Times New Roman" w:hAnsi="Times New Roman" w:cs="Times New Roman"/>
          <w:b/>
          <w:bCs/>
          <w:i/>
          <w:sz w:val="24"/>
          <w:szCs w:val="24"/>
        </w:rPr>
        <w:t xml:space="preserve">The Experiences </w:t>
      </w:r>
      <w:r w:rsidR="00991160">
        <w:rPr>
          <w:rFonts w:ascii="Times New Roman" w:hAnsi="Times New Roman" w:cs="Times New Roman"/>
          <w:b/>
          <w:bCs/>
          <w:i/>
          <w:sz w:val="24"/>
          <w:szCs w:val="24"/>
        </w:rPr>
        <w:t>and Challenges of Working during</w:t>
      </w:r>
      <w:r>
        <w:rPr>
          <w:rFonts w:ascii="Times New Roman" w:hAnsi="Times New Roman" w:cs="Times New Roman"/>
          <w:b/>
          <w:bCs/>
          <w:i/>
          <w:sz w:val="24"/>
          <w:szCs w:val="24"/>
        </w:rPr>
        <w:t xml:space="preserve"> </w:t>
      </w:r>
      <w:r w:rsidR="009F123E" w:rsidRPr="00F04562">
        <w:rPr>
          <w:rFonts w:ascii="Times New Roman" w:hAnsi="Times New Roman" w:cs="Times New Roman"/>
          <w:b/>
          <w:bCs/>
          <w:i/>
          <w:sz w:val="24"/>
          <w:szCs w:val="24"/>
        </w:rPr>
        <w:t>Adolesce</w:t>
      </w:r>
      <w:r w:rsidR="00991160">
        <w:rPr>
          <w:rFonts w:ascii="Times New Roman" w:hAnsi="Times New Roman" w:cs="Times New Roman"/>
          <w:b/>
          <w:bCs/>
          <w:i/>
          <w:sz w:val="24"/>
          <w:szCs w:val="24"/>
        </w:rPr>
        <w:t>nce</w:t>
      </w:r>
    </w:p>
    <w:p w:rsidR="00DF255E" w:rsidRPr="00A33825" w:rsidRDefault="00DF255E" w:rsidP="00DF255E">
      <w:pPr>
        <w:spacing w:after="0" w:line="240" w:lineRule="auto"/>
        <w:rPr>
          <w:rFonts w:asciiTheme="minorHAnsi" w:hAnsiTheme="minorHAnsi" w:cs="Times New Roman"/>
        </w:rPr>
      </w:pPr>
    </w:p>
    <w:p w:rsidR="000A67F2" w:rsidRPr="00A33825" w:rsidRDefault="00DF255E" w:rsidP="00DF255E">
      <w:pPr>
        <w:spacing w:after="0" w:line="240" w:lineRule="auto"/>
        <w:rPr>
          <w:rFonts w:asciiTheme="minorHAnsi" w:hAnsiTheme="minorHAnsi" w:cs="Times New Roman"/>
        </w:rPr>
      </w:pPr>
      <w:r w:rsidRPr="00A33825">
        <w:rPr>
          <w:rFonts w:asciiTheme="minorHAnsi" w:hAnsiTheme="minorHAnsi" w:cs="Times New Roman"/>
        </w:rPr>
        <w:t>4/1</w:t>
      </w:r>
      <w:r w:rsidR="00F04562" w:rsidRPr="00A33825">
        <w:rPr>
          <w:rFonts w:asciiTheme="minorHAnsi" w:hAnsiTheme="minorHAnsi" w:cs="Times New Roman"/>
        </w:rPr>
        <w:t>4</w:t>
      </w:r>
      <w:r w:rsidRPr="00A33825">
        <w:rPr>
          <w:rFonts w:asciiTheme="minorHAnsi" w:hAnsiTheme="minorHAnsi" w:cs="Times New Roman"/>
        </w:rPr>
        <w:tab/>
      </w:r>
      <w:r w:rsidR="000A67F2" w:rsidRPr="00A33825">
        <w:rPr>
          <w:rFonts w:asciiTheme="minorHAnsi" w:hAnsiTheme="minorHAnsi" w:cs="Times New Roman"/>
        </w:rPr>
        <w:tab/>
      </w:r>
      <w:r w:rsidR="00376123">
        <w:rPr>
          <w:rFonts w:asciiTheme="minorHAnsi" w:hAnsiTheme="minorHAnsi" w:cs="Times New Roman"/>
        </w:rPr>
        <w:t xml:space="preserve">Youth at </w:t>
      </w:r>
      <w:r w:rsidR="000A67F2" w:rsidRPr="00A33825">
        <w:rPr>
          <w:rFonts w:asciiTheme="minorHAnsi" w:hAnsiTheme="minorHAnsi" w:cs="Times New Roman"/>
        </w:rPr>
        <w:t>Work</w:t>
      </w:r>
      <w:r w:rsidR="000A67F2" w:rsidRPr="00A33825">
        <w:rPr>
          <w:rFonts w:asciiTheme="minorHAnsi" w:hAnsiTheme="minorHAnsi" w:cs="Times New Roman"/>
        </w:rPr>
        <w:tab/>
      </w:r>
      <w:r w:rsidR="000A67F2" w:rsidRPr="00A33825">
        <w:rPr>
          <w:rFonts w:asciiTheme="minorHAnsi" w:hAnsiTheme="minorHAnsi" w:cs="Times New Roman"/>
        </w:rPr>
        <w:tab/>
      </w:r>
    </w:p>
    <w:p w:rsidR="000A67F2" w:rsidRPr="00A33825" w:rsidRDefault="000A67F2" w:rsidP="000A67F2">
      <w:pPr>
        <w:pStyle w:val="ListParagraph"/>
        <w:numPr>
          <w:ilvl w:val="0"/>
          <w:numId w:val="20"/>
        </w:numPr>
        <w:spacing w:after="0" w:line="240" w:lineRule="auto"/>
        <w:rPr>
          <w:rFonts w:asciiTheme="minorHAnsi" w:hAnsiTheme="minorHAnsi" w:cs="Times New Roman"/>
        </w:rPr>
      </w:pPr>
      <w:r w:rsidRPr="00A33825">
        <w:rPr>
          <w:rFonts w:asciiTheme="minorHAnsi" w:hAnsiTheme="minorHAnsi" w:cs="Times New Roman"/>
        </w:rPr>
        <w:t>Tannock, Stuart.  “Introduction”</w:t>
      </w:r>
    </w:p>
    <w:p w:rsidR="00DF255E" w:rsidRPr="00A33825" w:rsidRDefault="000A67F2" w:rsidP="000A67F2">
      <w:pPr>
        <w:pStyle w:val="ListParagraph"/>
        <w:numPr>
          <w:ilvl w:val="0"/>
          <w:numId w:val="20"/>
        </w:numPr>
        <w:spacing w:after="0" w:line="240" w:lineRule="auto"/>
        <w:rPr>
          <w:rFonts w:asciiTheme="minorHAnsi" w:hAnsiTheme="minorHAnsi" w:cs="Times New Roman"/>
        </w:rPr>
      </w:pPr>
      <w:r w:rsidRPr="00A33825">
        <w:rPr>
          <w:rFonts w:asciiTheme="minorHAnsi" w:hAnsiTheme="minorHAnsi" w:cs="Times New Roman"/>
        </w:rPr>
        <w:t>Tannock, Stuart.  “Chapter 1. Dead Ends”</w:t>
      </w:r>
    </w:p>
    <w:p w:rsidR="000A67F2" w:rsidRPr="00A33825" w:rsidRDefault="000A67F2" w:rsidP="000A67F2">
      <w:pPr>
        <w:pStyle w:val="ListParagraph"/>
        <w:numPr>
          <w:ilvl w:val="0"/>
          <w:numId w:val="20"/>
        </w:numPr>
        <w:spacing w:after="0" w:line="240" w:lineRule="auto"/>
        <w:rPr>
          <w:rFonts w:asciiTheme="minorHAnsi" w:hAnsiTheme="minorHAnsi" w:cs="Times New Roman"/>
        </w:rPr>
      </w:pPr>
      <w:r w:rsidRPr="00A33825">
        <w:rPr>
          <w:rFonts w:asciiTheme="minorHAnsi" w:hAnsiTheme="minorHAnsi" w:cs="Times New Roman"/>
        </w:rPr>
        <w:t>Tannock, Stuart.  “Chapter 2. On the Front Lines of the Service Sector”</w:t>
      </w:r>
    </w:p>
    <w:p w:rsidR="000A67F2" w:rsidRPr="00A33825" w:rsidRDefault="000A67F2" w:rsidP="000A67F2">
      <w:pPr>
        <w:spacing w:after="0" w:line="240" w:lineRule="auto"/>
        <w:rPr>
          <w:rFonts w:asciiTheme="minorHAnsi" w:hAnsiTheme="minorHAnsi" w:cs="Times New Roman"/>
        </w:rPr>
      </w:pPr>
    </w:p>
    <w:p w:rsidR="000A67F2" w:rsidRPr="00A33825" w:rsidRDefault="000A67F2" w:rsidP="000A67F2">
      <w:pPr>
        <w:spacing w:after="0" w:line="240" w:lineRule="auto"/>
        <w:rPr>
          <w:rFonts w:asciiTheme="minorHAnsi" w:hAnsiTheme="minorHAnsi" w:cs="Times New Roman"/>
        </w:rPr>
      </w:pPr>
      <w:r w:rsidRPr="00A33825">
        <w:rPr>
          <w:rFonts w:asciiTheme="minorHAnsi" w:hAnsiTheme="minorHAnsi" w:cs="Times New Roman"/>
        </w:rPr>
        <w:t>4/16</w:t>
      </w:r>
      <w:r w:rsidRPr="00A33825">
        <w:rPr>
          <w:rFonts w:asciiTheme="minorHAnsi" w:hAnsiTheme="minorHAnsi" w:cs="Times New Roman"/>
        </w:rPr>
        <w:tab/>
      </w:r>
      <w:r w:rsidRPr="00A33825">
        <w:rPr>
          <w:rFonts w:asciiTheme="minorHAnsi" w:hAnsiTheme="minorHAnsi" w:cs="Times New Roman"/>
        </w:rPr>
        <w:tab/>
      </w:r>
      <w:r w:rsidR="00376123">
        <w:rPr>
          <w:rFonts w:asciiTheme="minorHAnsi" w:hAnsiTheme="minorHAnsi" w:cs="Times New Roman"/>
        </w:rPr>
        <w:t xml:space="preserve">Youth </w:t>
      </w:r>
      <w:r w:rsidRPr="00A33825">
        <w:rPr>
          <w:rFonts w:asciiTheme="minorHAnsi" w:hAnsiTheme="minorHAnsi" w:cs="Times New Roman"/>
        </w:rPr>
        <w:t>in the Workplace</w:t>
      </w:r>
    </w:p>
    <w:p w:rsidR="000A67F2" w:rsidRPr="00A33825" w:rsidRDefault="000A67F2" w:rsidP="000A67F2">
      <w:pPr>
        <w:pStyle w:val="ListParagraph"/>
        <w:numPr>
          <w:ilvl w:val="0"/>
          <w:numId w:val="21"/>
        </w:numPr>
        <w:spacing w:after="0" w:line="240" w:lineRule="auto"/>
        <w:rPr>
          <w:rFonts w:asciiTheme="minorHAnsi" w:hAnsiTheme="minorHAnsi" w:cs="Times New Roman"/>
        </w:rPr>
      </w:pPr>
      <w:r w:rsidRPr="00A33825">
        <w:rPr>
          <w:rFonts w:asciiTheme="minorHAnsi" w:hAnsiTheme="minorHAnsi" w:cs="Times New Roman"/>
        </w:rPr>
        <w:t>Tannock, Stuart.  “Chapter 3. Store-Level Solidarities”</w:t>
      </w:r>
    </w:p>
    <w:p w:rsidR="000A67F2" w:rsidRPr="00A33825" w:rsidRDefault="000A67F2" w:rsidP="000A67F2">
      <w:pPr>
        <w:pStyle w:val="ListParagraph"/>
        <w:numPr>
          <w:ilvl w:val="0"/>
          <w:numId w:val="21"/>
        </w:numPr>
        <w:spacing w:after="0" w:line="240" w:lineRule="auto"/>
        <w:rPr>
          <w:rFonts w:asciiTheme="minorHAnsi" w:hAnsiTheme="minorHAnsi" w:cs="Times New Roman"/>
        </w:rPr>
      </w:pPr>
      <w:r w:rsidRPr="00A33825">
        <w:rPr>
          <w:rFonts w:asciiTheme="minorHAnsi" w:hAnsiTheme="minorHAnsi" w:cs="Times New Roman"/>
        </w:rPr>
        <w:t>Tannock, Stuart.  “Chapter 4. Age in the Grocery Store”</w:t>
      </w:r>
    </w:p>
    <w:p w:rsidR="000A67F2" w:rsidRPr="00A33825" w:rsidRDefault="000A67F2" w:rsidP="000A67F2">
      <w:pPr>
        <w:pStyle w:val="ListParagraph"/>
        <w:numPr>
          <w:ilvl w:val="0"/>
          <w:numId w:val="21"/>
        </w:numPr>
        <w:spacing w:after="0" w:line="240" w:lineRule="auto"/>
        <w:rPr>
          <w:rFonts w:asciiTheme="minorHAnsi" w:hAnsiTheme="minorHAnsi" w:cs="Times New Roman"/>
        </w:rPr>
      </w:pPr>
      <w:r w:rsidRPr="00A33825">
        <w:rPr>
          <w:rFonts w:asciiTheme="minorHAnsi" w:hAnsiTheme="minorHAnsi" w:cs="Times New Roman"/>
        </w:rPr>
        <w:t>Tannock, Stuart.  “Chapter 5. Stopgap Work Cultures”</w:t>
      </w:r>
    </w:p>
    <w:p w:rsidR="000A67F2" w:rsidRPr="00A33825" w:rsidRDefault="000A67F2" w:rsidP="000A67F2">
      <w:pPr>
        <w:spacing w:after="0" w:line="240" w:lineRule="auto"/>
        <w:rPr>
          <w:rFonts w:asciiTheme="minorHAnsi" w:hAnsiTheme="minorHAnsi" w:cs="Times New Roman"/>
        </w:rPr>
      </w:pPr>
    </w:p>
    <w:p w:rsidR="000A67F2" w:rsidRPr="00A33825" w:rsidRDefault="000A67F2" w:rsidP="000A67F2">
      <w:pPr>
        <w:spacing w:after="0" w:line="240" w:lineRule="auto"/>
        <w:rPr>
          <w:rFonts w:asciiTheme="minorHAnsi" w:hAnsiTheme="minorHAnsi" w:cs="Times New Roman"/>
        </w:rPr>
      </w:pPr>
      <w:r w:rsidRPr="00A33825">
        <w:rPr>
          <w:rFonts w:asciiTheme="minorHAnsi" w:hAnsiTheme="minorHAnsi" w:cs="Times New Roman"/>
        </w:rPr>
        <w:t>4/19</w:t>
      </w:r>
      <w:r w:rsidRPr="00A33825">
        <w:rPr>
          <w:rFonts w:asciiTheme="minorHAnsi" w:hAnsiTheme="minorHAnsi" w:cs="Times New Roman"/>
        </w:rPr>
        <w:tab/>
      </w:r>
      <w:r w:rsidRPr="00A33825">
        <w:rPr>
          <w:rFonts w:asciiTheme="minorHAnsi" w:hAnsiTheme="minorHAnsi" w:cs="Times New Roman"/>
        </w:rPr>
        <w:tab/>
        <w:t>Youth in the Union</w:t>
      </w:r>
    </w:p>
    <w:p w:rsidR="000A67F2" w:rsidRPr="00A33825" w:rsidRDefault="000A67F2" w:rsidP="000A67F2">
      <w:pPr>
        <w:pStyle w:val="ListParagraph"/>
        <w:numPr>
          <w:ilvl w:val="0"/>
          <w:numId w:val="22"/>
        </w:numPr>
        <w:spacing w:after="0" w:line="240" w:lineRule="auto"/>
        <w:rPr>
          <w:rFonts w:asciiTheme="minorHAnsi" w:hAnsiTheme="minorHAnsi" w:cs="Times New Roman"/>
        </w:rPr>
      </w:pPr>
      <w:r w:rsidRPr="00A33825">
        <w:rPr>
          <w:rFonts w:asciiTheme="minorHAnsi" w:hAnsiTheme="minorHAnsi" w:cs="Times New Roman"/>
        </w:rPr>
        <w:t>Tannock, Stuart.  “Chapter 6. Outsiders in the Union”</w:t>
      </w:r>
    </w:p>
    <w:p w:rsidR="000A67F2" w:rsidRPr="00A33825" w:rsidRDefault="000A67F2" w:rsidP="000A67F2">
      <w:pPr>
        <w:pStyle w:val="ListParagraph"/>
        <w:numPr>
          <w:ilvl w:val="0"/>
          <w:numId w:val="22"/>
        </w:numPr>
        <w:spacing w:after="0" w:line="240" w:lineRule="auto"/>
        <w:rPr>
          <w:rFonts w:asciiTheme="minorHAnsi" w:hAnsiTheme="minorHAnsi" w:cs="Times New Roman"/>
        </w:rPr>
      </w:pPr>
      <w:r w:rsidRPr="00A33825">
        <w:rPr>
          <w:rFonts w:asciiTheme="minorHAnsi" w:hAnsiTheme="minorHAnsi" w:cs="Times New Roman"/>
        </w:rPr>
        <w:t>Tannock, Stuart.  “Chapter 7. The Youth Union”</w:t>
      </w:r>
    </w:p>
    <w:p w:rsidR="000A67F2" w:rsidRPr="00A33825" w:rsidRDefault="000A67F2" w:rsidP="000A67F2">
      <w:pPr>
        <w:pStyle w:val="ListParagraph"/>
        <w:numPr>
          <w:ilvl w:val="0"/>
          <w:numId w:val="22"/>
        </w:numPr>
        <w:spacing w:after="0" w:line="240" w:lineRule="auto"/>
        <w:rPr>
          <w:rFonts w:asciiTheme="minorHAnsi" w:hAnsiTheme="minorHAnsi" w:cs="Times New Roman"/>
        </w:rPr>
      </w:pPr>
      <w:r w:rsidRPr="00A33825">
        <w:rPr>
          <w:rFonts w:asciiTheme="minorHAnsi" w:hAnsiTheme="minorHAnsi" w:cs="Times New Roman"/>
        </w:rPr>
        <w:t>Tannock, Stuart.  “Chapter 8. Handling Time”</w:t>
      </w:r>
    </w:p>
    <w:p w:rsidR="000A67F2" w:rsidRPr="00A33825" w:rsidRDefault="000A67F2" w:rsidP="000A67F2">
      <w:pPr>
        <w:spacing w:after="0" w:line="240" w:lineRule="auto"/>
        <w:ind w:left="1440"/>
        <w:rPr>
          <w:rFonts w:asciiTheme="minorHAnsi" w:hAnsiTheme="minorHAnsi" w:cs="Times New Roman"/>
        </w:rPr>
      </w:pPr>
    </w:p>
    <w:p w:rsidR="00086C97" w:rsidRPr="00A33825" w:rsidRDefault="00086C97" w:rsidP="00BA42F9">
      <w:pPr>
        <w:spacing w:after="0" w:line="240" w:lineRule="auto"/>
        <w:rPr>
          <w:rFonts w:asciiTheme="minorHAnsi" w:hAnsiTheme="minorHAnsi" w:cs="Times New Roman"/>
        </w:rPr>
      </w:pPr>
      <w:r w:rsidRPr="00A33825">
        <w:rPr>
          <w:rFonts w:asciiTheme="minorHAnsi" w:hAnsiTheme="minorHAnsi" w:cs="Times New Roman"/>
        </w:rPr>
        <w:t>4/</w:t>
      </w:r>
      <w:r w:rsidR="00DF4CEA" w:rsidRPr="00A33825">
        <w:rPr>
          <w:rFonts w:asciiTheme="minorHAnsi" w:hAnsiTheme="minorHAnsi" w:cs="Times New Roman"/>
        </w:rPr>
        <w:t>21</w:t>
      </w:r>
      <w:r w:rsidR="00047E1E" w:rsidRPr="00A33825">
        <w:rPr>
          <w:rFonts w:asciiTheme="minorHAnsi" w:hAnsiTheme="minorHAnsi" w:cs="Times New Roman"/>
        </w:rPr>
        <w:t>-26</w:t>
      </w:r>
      <w:r w:rsidR="00A33825">
        <w:rPr>
          <w:rFonts w:asciiTheme="minorHAnsi" w:hAnsiTheme="minorHAnsi" w:cs="Times New Roman"/>
        </w:rPr>
        <w:tab/>
      </w:r>
      <w:r w:rsidR="00DF255E" w:rsidRPr="00A33825">
        <w:rPr>
          <w:rFonts w:asciiTheme="minorHAnsi" w:hAnsiTheme="minorHAnsi" w:cs="Times New Roman"/>
        </w:rPr>
        <w:tab/>
      </w:r>
      <w:r w:rsidR="00BA42F9" w:rsidRPr="00A33825">
        <w:rPr>
          <w:rFonts w:asciiTheme="minorHAnsi" w:hAnsiTheme="minorHAnsi" w:cs="Times New Roman"/>
        </w:rPr>
        <w:t xml:space="preserve">Should </w:t>
      </w:r>
      <w:r w:rsidR="00376123">
        <w:rPr>
          <w:rFonts w:asciiTheme="minorHAnsi" w:hAnsiTheme="minorHAnsi" w:cs="Times New Roman"/>
        </w:rPr>
        <w:t>Youth</w:t>
      </w:r>
      <w:r w:rsidR="00BA42F9" w:rsidRPr="00A33825">
        <w:rPr>
          <w:rFonts w:asciiTheme="minorHAnsi" w:hAnsiTheme="minorHAnsi" w:cs="Times New Roman"/>
        </w:rPr>
        <w:t xml:space="preserve"> Work?</w:t>
      </w:r>
    </w:p>
    <w:p w:rsidR="00991160" w:rsidRPr="00A33825" w:rsidRDefault="00991160" w:rsidP="00991160">
      <w:pPr>
        <w:spacing w:after="0" w:line="240" w:lineRule="auto"/>
        <w:rPr>
          <w:rFonts w:asciiTheme="minorHAnsi" w:hAnsiTheme="minorHAnsi" w:cs="Times New Roman"/>
        </w:rPr>
      </w:pPr>
      <w:r w:rsidRPr="00A33825">
        <w:rPr>
          <w:rFonts w:asciiTheme="minorHAnsi" w:hAnsiTheme="minorHAnsi" w:cs="Times New Roman"/>
        </w:rPr>
        <w:tab/>
      </w:r>
      <w:r w:rsidRPr="00A33825">
        <w:rPr>
          <w:rFonts w:asciiTheme="minorHAnsi" w:hAnsiTheme="minorHAnsi" w:cs="Times New Roman"/>
        </w:rPr>
        <w:tab/>
      </w:r>
      <w:r w:rsidR="00047E1E" w:rsidRPr="00A33825">
        <w:rPr>
          <w:rFonts w:asciiTheme="minorHAnsi" w:hAnsiTheme="minorHAnsi" w:cs="Times New Roman"/>
        </w:rPr>
        <w:t>4/21</w:t>
      </w:r>
    </w:p>
    <w:p w:rsidR="000A67F2" w:rsidRPr="00A33825" w:rsidRDefault="000A67F2" w:rsidP="000A67F2">
      <w:pPr>
        <w:pStyle w:val="ListParagraph"/>
        <w:numPr>
          <w:ilvl w:val="0"/>
          <w:numId w:val="23"/>
        </w:numPr>
        <w:spacing w:after="0" w:line="240" w:lineRule="auto"/>
        <w:rPr>
          <w:rFonts w:asciiTheme="minorHAnsi" w:hAnsiTheme="minorHAnsi" w:cs="Times New Roman"/>
        </w:rPr>
      </w:pPr>
      <w:r w:rsidRPr="00A33825">
        <w:rPr>
          <w:rFonts w:asciiTheme="minorHAnsi" w:hAnsiTheme="minorHAnsi" w:cs="Times New Roman"/>
        </w:rPr>
        <w:t>Tannock, Stuart.  “Conclusion”</w:t>
      </w:r>
    </w:p>
    <w:p w:rsidR="000A67F2" w:rsidRPr="00A33825" w:rsidRDefault="002E1595" w:rsidP="000A67F2">
      <w:pPr>
        <w:pStyle w:val="ListParagraph"/>
        <w:numPr>
          <w:ilvl w:val="0"/>
          <w:numId w:val="23"/>
        </w:numPr>
        <w:spacing w:after="0" w:line="240" w:lineRule="auto"/>
        <w:rPr>
          <w:rFonts w:asciiTheme="minorHAnsi" w:hAnsiTheme="minorHAnsi" w:cs="Times New Roman"/>
        </w:rPr>
      </w:pPr>
      <w:r w:rsidRPr="00A33825">
        <w:rPr>
          <w:rFonts w:asciiTheme="minorHAnsi" w:hAnsiTheme="minorHAnsi" w:cs="Times New Roman"/>
        </w:rPr>
        <w:t>Mortimer, Jeylan</w:t>
      </w:r>
      <w:r w:rsidR="00796297" w:rsidRPr="00A33825">
        <w:rPr>
          <w:rFonts w:asciiTheme="minorHAnsi" w:hAnsiTheme="minorHAnsi" w:cs="Times New Roman"/>
        </w:rPr>
        <w:t xml:space="preserve"> T</w:t>
      </w:r>
      <w:r w:rsidRPr="00A33825">
        <w:rPr>
          <w:rFonts w:asciiTheme="minorHAnsi" w:hAnsiTheme="minorHAnsi" w:cs="Times New Roman"/>
        </w:rPr>
        <w:t xml:space="preserve">. </w:t>
      </w:r>
      <w:r w:rsidR="00796297" w:rsidRPr="00A33825">
        <w:rPr>
          <w:rFonts w:asciiTheme="minorHAnsi" w:hAnsiTheme="minorHAnsi" w:cs="Times New Roman"/>
        </w:rPr>
        <w:t xml:space="preserve"> </w:t>
      </w:r>
      <w:r w:rsidR="00BA42F9" w:rsidRPr="00A33825">
        <w:rPr>
          <w:rFonts w:asciiTheme="minorHAnsi" w:hAnsiTheme="minorHAnsi" w:cs="Times New Roman"/>
        </w:rPr>
        <w:t>“Chapter 1</w:t>
      </w:r>
      <w:r w:rsidR="000A67F2" w:rsidRPr="00A33825">
        <w:rPr>
          <w:rFonts w:asciiTheme="minorHAnsi" w:hAnsiTheme="minorHAnsi" w:cs="Times New Roman"/>
        </w:rPr>
        <w:t>.</w:t>
      </w:r>
      <w:r w:rsidR="00BA42F9" w:rsidRPr="00A33825">
        <w:rPr>
          <w:rFonts w:asciiTheme="minorHAnsi" w:hAnsiTheme="minorHAnsi" w:cs="Times New Roman"/>
        </w:rPr>
        <w:t xml:space="preserve"> Should Adolescents Work?” </w:t>
      </w:r>
    </w:p>
    <w:p w:rsidR="002E1595" w:rsidRPr="00A33825" w:rsidRDefault="00275A0F" w:rsidP="000A67F2">
      <w:pPr>
        <w:pStyle w:val="ListParagraph"/>
        <w:numPr>
          <w:ilvl w:val="0"/>
          <w:numId w:val="23"/>
        </w:numPr>
        <w:spacing w:after="0" w:line="240" w:lineRule="auto"/>
        <w:rPr>
          <w:rFonts w:asciiTheme="minorHAnsi" w:hAnsiTheme="minorHAnsi" w:cs="Times New Roman"/>
        </w:rPr>
      </w:pPr>
      <w:r w:rsidRPr="00A33825">
        <w:rPr>
          <w:rFonts w:asciiTheme="minorHAnsi" w:hAnsiTheme="minorHAnsi" w:cs="Times New Roman"/>
        </w:rPr>
        <w:t xml:space="preserve">Mortimer, Jeylan T. </w:t>
      </w:r>
      <w:r w:rsidR="000A67F2" w:rsidRPr="00A33825">
        <w:rPr>
          <w:rFonts w:asciiTheme="minorHAnsi" w:hAnsiTheme="minorHAnsi" w:cs="Times New Roman"/>
        </w:rPr>
        <w:t xml:space="preserve"> </w:t>
      </w:r>
      <w:r w:rsidRPr="00A33825">
        <w:rPr>
          <w:rFonts w:asciiTheme="minorHAnsi" w:hAnsiTheme="minorHAnsi" w:cs="Times New Roman"/>
        </w:rPr>
        <w:t>“Chapter 2</w:t>
      </w:r>
      <w:r w:rsidR="000A67F2" w:rsidRPr="00A33825">
        <w:rPr>
          <w:rFonts w:asciiTheme="minorHAnsi" w:hAnsiTheme="minorHAnsi" w:cs="Times New Roman"/>
        </w:rPr>
        <w:t>.</w:t>
      </w:r>
      <w:r w:rsidRPr="00A33825">
        <w:rPr>
          <w:rFonts w:asciiTheme="minorHAnsi" w:hAnsiTheme="minorHAnsi" w:cs="Times New Roman"/>
        </w:rPr>
        <w:t xml:space="preserve"> The Youth Development Study.” </w:t>
      </w:r>
    </w:p>
    <w:p w:rsidR="00275A0F" w:rsidRPr="00A33825" w:rsidRDefault="00275A0F" w:rsidP="00275A0F">
      <w:pPr>
        <w:pStyle w:val="ListParagraph"/>
        <w:spacing w:after="0" w:line="240" w:lineRule="auto"/>
        <w:ind w:firstLine="720"/>
        <w:rPr>
          <w:rFonts w:asciiTheme="minorHAnsi" w:hAnsiTheme="minorHAnsi" w:cs="Times New Roman"/>
        </w:rPr>
      </w:pPr>
    </w:p>
    <w:p w:rsidR="00275A0F" w:rsidRPr="00A33825" w:rsidRDefault="00047E1E" w:rsidP="00275A0F">
      <w:pPr>
        <w:pStyle w:val="ListParagraph"/>
        <w:spacing w:after="0" w:line="240" w:lineRule="auto"/>
        <w:ind w:firstLine="720"/>
        <w:rPr>
          <w:rFonts w:asciiTheme="minorHAnsi" w:hAnsiTheme="minorHAnsi" w:cs="Times New Roman"/>
        </w:rPr>
      </w:pPr>
      <w:r w:rsidRPr="00A33825">
        <w:rPr>
          <w:rFonts w:asciiTheme="minorHAnsi" w:hAnsiTheme="minorHAnsi" w:cs="Times New Roman"/>
        </w:rPr>
        <w:t>4/</w:t>
      </w:r>
      <w:r w:rsidR="00275A0F" w:rsidRPr="00A33825">
        <w:rPr>
          <w:rFonts w:asciiTheme="minorHAnsi" w:hAnsiTheme="minorHAnsi" w:cs="Times New Roman"/>
        </w:rPr>
        <w:t>2</w:t>
      </w:r>
      <w:r w:rsidR="00991160" w:rsidRPr="00A33825">
        <w:rPr>
          <w:rFonts w:asciiTheme="minorHAnsi" w:hAnsiTheme="minorHAnsi" w:cs="Times New Roman"/>
        </w:rPr>
        <w:t>3</w:t>
      </w:r>
    </w:p>
    <w:p w:rsidR="00991160" w:rsidRPr="00A33825" w:rsidRDefault="00275A0F" w:rsidP="00991160">
      <w:pPr>
        <w:pStyle w:val="ListParagraph"/>
        <w:numPr>
          <w:ilvl w:val="0"/>
          <w:numId w:val="24"/>
        </w:numPr>
        <w:spacing w:after="0" w:line="240" w:lineRule="auto"/>
        <w:rPr>
          <w:rFonts w:asciiTheme="minorHAnsi" w:hAnsiTheme="minorHAnsi" w:cs="Times New Roman"/>
        </w:rPr>
      </w:pPr>
      <w:r w:rsidRPr="00A33825">
        <w:rPr>
          <w:rFonts w:asciiTheme="minorHAnsi" w:hAnsiTheme="minorHAnsi" w:cs="Times New Roman"/>
        </w:rPr>
        <w:t>Mortimer, Jeylan T.  “Chapter 6</w:t>
      </w:r>
      <w:r w:rsidR="00047E1E" w:rsidRPr="00A33825">
        <w:rPr>
          <w:rFonts w:asciiTheme="minorHAnsi" w:hAnsiTheme="minorHAnsi" w:cs="Times New Roman"/>
        </w:rPr>
        <w:t>.</w:t>
      </w:r>
      <w:r w:rsidRPr="00A33825">
        <w:rPr>
          <w:rFonts w:asciiTheme="minorHAnsi" w:hAnsiTheme="minorHAnsi" w:cs="Times New Roman"/>
        </w:rPr>
        <w:t xml:space="preserve"> Working and Adolescent Development.” </w:t>
      </w:r>
    </w:p>
    <w:p w:rsidR="00991160" w:rsidRPr="00A33825" w:rsidRDefault="00275A0F" w:rsidP="00991160">
      <w:pPr>
        <w:pStyle w:val="ListParagraph"/>
        <w:numPr>
          <w:ilvl w:val="0"/>
          <w:numId w:val="24"/>
        </w:numPr>
        <w:spacing w:after="0" w:line="240" w:lineRule="auto"/>
        <w:rPr>
          <w:rFonts w:asciiTheme="minorHAnsi" w:hAnsiTheme="minorHAnsi" w:cs="Times New Roman"/>
        </w:rPr>
      </w:pPr>
      <w:r w:rsidRPr="00A33825">
        <w:rPr>
          <w:rFonts w:asciiTheme="minorHAnsi" w:hAnsiTheme="minorHAnsi" w:cs="Times New Roman"/>
        </w:rPr>
        <w:t xml:space="preserve">Paternoster, Raymond, Shawn Bushway, Robert Brame, and Robert Apel. </w:t>
      </w:r>
      <w:r w:rsidR="00047E1E" w:rsidRPr="00A33825">
        <w:rPr>
          <w:rFonts w:asciiTheme="minorHAnsi" w:hAnsiTheme="minorHAnsi" w:cs="Times New Roman"/>
        </w:rPr>
        <w:t xml:space="preserve">2003. </w:t>
      </w:r>
      <w:r w:rsidRPr="00A33825">
        <w:rPr>
          <w:rFonts w:asciiTheme="minorHAnsi" w:hAnsiTheme="minorHAnsi" w:cs="Times New Roman"/>
        </w:rPr>
        <w:t xml:space="preserve">“The Effect of Teenage Employment on Delinquency and Problem Behaviors.” </w:t>
      </w:r>
      <w:r w:rsidRPr="00A33825">
        <w:rPr>
          <w:rFonts w:asciiTheme="minorHAnsi" w:hAnsiTheme="minorHAnsi" w:cs="Times New Roman"/>
          <w:i/>
          <w:iCs/>
        </w:rPr>
        <w:t>Social Forces</w:t>
      </w:r>
      <w:r w:rsidR="00047E1E" w:rsidRPr="00A33825">
        <w:rPr>
          <w:rFonts w:asciiTheme="minorHAnsi" w:hAnsiTheme="minorHAnsi" w:cs="Times New Roman"/>
        </w:rPr>
        <w:t xml:space="preserve"> 82: 297-335 (JSTOR)</w:t>
      </w:r>
    </w:p>
    <w:p w:rsidR="00275A0F" w:rsidRPr="00A33825" w:rsidRDefault="00275A0F" w:rsidP="00991160">
      <w:pPr>
        <w:pStyle w:val="ListParagraph"/>
        <w:numPr>
          <w:ilvl w:val="0"/>
          <w:numId w:val="24"/>
        </w:numPr>
        <w:spacing w:after="0" w:line="240" w:lineRule="auto"/>
        <w:rPr>
          <w:rFonts w:asciiTheme="minorHAnsi" w:hAnsiTheme="minorHAnsi" w:cs="Times New Roman"/>
        </w:rPr>
      </w:pPr>
      <w:r w:rsidRPr="00A33825">
        <w:rPr>
          <w:rFonts w:asciiTheme="minorHAnsi" w:hAnsiTheme="minorHAnsi" w:cs="Times New Roman"/>
        </w:rPr>
        <w:t xml:space="preserve">Johnson, Monica Kirkpatrick. </w:t>
      </w:r>
      <w:r w:rsidR="00047E1E" w:rsidRPr="00A33825">
        <w:rPr>
          <w:rFonts w:asciiTheme="minorHAnsi" w:hAnsiTheme="minorHAnsi" w:cs="Times New Roman"/>
        </w:rPr>
        <w:t xml:space="preserve">2004. </w:t>
      </w:r>
      <w:r w:rsidRPr="00A33825">
        <w:rPr>
          <w:rFonts w:asciiTheme="minorHAnsi" w:hAnsiTheme="minorHAnsi" w:cs="Times New Roman"/>
        </w:rPr>
        <w:t xml:space="preserve">“Further Evidence on Adolescent Employment and Substance Use: Differences by Race and Ethnicity.” </w:t>
      </w:r>
      <w:r w:rsidRPr="00A33825">
        <w:rPr>
          <w:rFonts w:asciiTheme="minorHAnsi" w:hAnsiTheme="minorHAnsi" w:cs="Times New Roman"/>
          <w:i/>
          <w:iCs/>
        </w:rPr>
        <w:t>Journal of Health and Social Behavior</w:t>
      </w:r>
      <w:r w:rsidRPr="00A33825">
        <w:rPr>
          <w:rFonts w:asciiTheme="minorHAnsi" w:hAnsiTheme="minorHAnsi" w:cs="Times New Roman"/>
        </w:rPr>
        <w:t xml:space="preserve"> 45</w:t>
      </w:r>
      <w:r w:rsidR="00047E1E" w:rsidRPr="00A33825">
        <w:rPr>
          <w:rFonts w:asciiTheme="minorHAnsi" w:hAnsiTheme="minorHAnsi" w:cs="Times New Roman"/>
        </w:rPr>
        <w:t>:187-197 (JSTOR).</w:t>
      </w:r>
    </w:p>
    <w:p w:rsidR="00991160" w:rsidRPr="00A33825" w:rsidRDefault="00991160" w:rsidP="00991160">
      <w:pPr>
        <w:pStyle w:val="ListParagraph"/>
        <w:spacing w:after="0" w:line="240" w:lineRule="auto"/>
        <w:ind w:left="1440"/>
        <w:rPr>
          <w:rFonts w:asciiTheme="minorHAnsi" w:hAnsiTheme="minorHAnsi" w:cs="Times New Roman"/>
        </w:rPr>
      </w:pPr>
    </w:p>
    <w:p w:rsidR="00275A0F" w:rsidRPr="00A33825" w:rsidRDefault="00047E1E" w:rsidP="00991160">
      <w:pPr>
        <w:spacing w:after="0" w:line="240" w:lineRule="auto"/>
        <w:ind w:left="720" w:firstLine="720"/>
        <w:rPr>
          <w:rFonts w:asciiTheme="minorHAnsi" w:hAnsiTheme="minorHAnsi" w:cs="Times New Roman"/>
        </w:rPr>
      </w:pPr>
      <w:r w:rsidRPr="00A33825">
        <w:rPr>
          <w:rFonts w:asciiTheme="minorHAnsi" w:hAnsiTheme="minorHAnsi" w:cs="Times New Roman"/>
        </w:rPr>
        <w:t>4/26</w:t>
      </w:r>
      <w:r w:rsidR="00275A0F" w:rsidRPr="00A33825">
        <w:rPr>
          <w:rFonts w:asciiTheme="minorHAnsi" w:hAnsiTheme="minorHAnsi" w:cs="Times New Roman"/>
        </w:rPr>
        <w:t xml:space="preserve"> (one reading will be assigned to you on April </w:t>
      </w:r>
      <w:r w:rsidRPr="00A33825">
        <w:rPr>
          <w:rFonts w:asciiTheme="minorHAnsi" w:hAnsiTheme="minorHAnsi" w:cs="Times New Roman"/>
        </w:rPr>
        <w:t>21</w:t>
      </w:r>
      <w:r w:rsidR="00275A0F" w:rsidRPr="00A33825">
        <w:rPr>
          <w:rFonts w:asciiTheme="minorHAnsi" w:hAnsiTheme="minorHAnsi" w:cs="Times New Roman"/>
        </w:rPr>
        <w:t>):</w:t>
      </w:r>
    </w:p>
    <w:p w:rsidR="00414DF5" w:rsidRPr="00A33825" w:rsidRDefault="004F5449" w:rsidP="00414DF5">
      <w:pPr>
        <w:pStyle w:val="ListParagraph"/>
        <w:numPr>
          <w:ilvl w:val="0"/>
          <w:numId w:val="40"/>
        </w:numPr>
        <w:spacing w:after="0" w:line="240" w:lineRule="auto"/>
        <w:rPr>
          <w:rFonts w:asciiTheme="minorHAnsi" w:hAnsiTheme="minorHAnsi" w:cs="Times New Roman"/>
        </w:rPr>
      </w:pPr>
      <w:r w:rsidRPr="00A33825">
        <w:rPr>
          <w:rFonts w:asciiTheme="minorHAnsi" w:hAnsiTheme="minorHAnsi" w:cs="Times New Roman"/>
        </w:rPr>
        <w:t xml:space="preserve">Mortimer, Jeylan T.  “Chapter 3: Time Allocation and Quality of Work.” </w:t>
      </w:r>
    </w:p>
    <w:p w:rsidR="00414DF5" w:rsidRPr="00A33825" w:rsidRDefault="00815A63" w:rsidP="00414DF5">
      <w:pPr>
        <w:pStyle w:val="ListParagraph"/>
        <w:numPr>
          <w:ilvl w:val="0"/>
          <w:numId w:val="40"/>
        </w:numPr>
        <w:spacing w:after="0" w:line="240" w:lineRule="auto"/>
        <w:rPr>
          <w:rFonts w:asciiTheme="minorHAnsi" w:hAnsiTheme="minorHAnsi" w:cs="Times New Roman"/>
        </w:rPr>
      </w:pPr>
      <w:r w:rsidRPr="00A33825">
        <w:rPr>
          <w:rFonts w:asciiTheme="minorHAnsi" w:hAnsiTheme="minorHAnsi" w:cs="Times New Roman"/>
        </w:rPr>
        <w:t xml:space="preserve">Mortimer, Jeylan T.  “Chapter 4: The Ecology of Youthwork.” </w:t>
      </w:r>
    </w:p>
    <w:p w:rsidR="00796297" w:rsidRPr="00A33825" w:rsidRDefault="00815A63" w:rsidP="00414DF5">
      <w:pPr>
        <w:pStyle w:val="ListParagraph"/>
        <w:numPr>
          <w:ilvl w:val="0"/>
          <w:numId w:val="40"/>
        </w:numPr>
        <w:spacing w:after="0" w:line="240" w:lineRule="auto"/>
        <w:rPr>
          <w:rFonts w:asciiTheme="minorHAnsi" w:hAnsiTheme="minorHAnsi" w:cs="Times New Roman"/>
        </w:rPr>
      </w:pPr>
      <w:r w:rsidRPr="00A33825">
        <w:rPr>
          <w:rFonts w:asciiTheme="minorHAnsi" w:hAnsiTheme="minorHAnsi" w:cs="Times New Roman"/>
        </w:rPr>
        <w:t xml:space="preserve">Mortimer, Jeylan T.  “Chapter 5: Precursors of Investment in Work.” </w:t>
      </w:r>
    </w:p>
    <w:p w:rsidR="002B5406" w:rsidRPr="00A33825" w:rsidRDefault="002B5406" w:rsidP="002B5406">
      <w:pPr>
        <w:spacing w:after="0" w:line="240" w:lineRule="auto"/>
        <w:rPr>
          <w:rFonts w:asciiTheme="minorHAnsi" w:hAnsiTheme="minorHAnsi" w:cs="Times New Roman"/>
        </w:rPr>
      </w:pPr>
    </w:p>
    <w:p w:rsidR="00117B45" w:rsidRPr="00A33825" w:rsidRDefault="00086C97" w:rsidP="00117B45">
      <w:pPr>
        <w:spacing w:after="0" w:line="240" w:lineRule="auto"/>
        <w:rPr>
          <w:rFonts w:asciiTheme="minorHAnsi" w:hAnsiTheme="minorHAnsi" w:cs="Times New Roman"/>
        </w:rPr>
      </w:pPr>
      <w:r w:rsidRPr="00A33825">
        <w:rPr>
          <w:rFonts w:asciiTheme="minorHAnsi" w:hAnsiTheme="minorHAnsi" w:cs="Times New Roman"/>
        </w:rPr>
        <w:t>4/2</w:t>
      </w:r>
      <w:r w:rsidR="00047E1E" w:rsidRPr="00A33825">
        <w:rPr>
          <w:rFonts w:asciiTheme="minorHAnsi" w:hAnsiTheme="minorHAnsi" w:cs="Times New Roman"/>
        </w:rPr>
        <w:t>8</w:t>
      </w:r>
      <w:r w:rsidR="00117B45" w:rsidRPr="00A33825">
        <w:rPr>
          <w:rFonts w:asciiTheme="minorHAnsi" w:hAnsiTheme="minorHAnsi" w:cs="Times New Roman"/>
        </w:rPr>
        <w:t>:</w:t>
      </w:r>
      <w:r w:rsidR="00117B45" w:rsidRPr="00A33825">
        <w:rPr>
          <w:rFonts w:asciiTheme="minorHAnsi" w:hAnsiTheme="minorHAnsi" w:cs="Times New Roman"/>
        </w:rPr>
        <w:tab/>
      </w:r>
      <w:r w:rsidR="00047E1E" w:rsidRPr="00A33825">
        <w:rPr>
          <w:rFonts w:asciiTheme="minorHAnsi" w:hAnsiTheme="minorHAnsi" w:cs="Times New Roman"/>
        </w:rPr>
        <w:tab/>
      </w:r>
      <w:r w:rsidR="00117B45" w:rsidRPr="00A33825">
        <w:rPr>
          <w:rFonts w:asciiTheme="minorHAnsi" w:hAnsiTheme="minorHAnsi" w:cs="Times New Roman"/>
        </w:rPr>
        <w:t>Predicting</w:t>
      </w:r>
      <w:r w:rsidR="00991160" w:rsidRPr="00A33825">
        <w:rPr>
          <w:rFonts w:asciiTheme="minorHAnsi" w:hAnsiTheme="minorHAnsi" w:cs="Times New Roman"/>
        </w:rPr>
        <w:t xml:space="preserve"> F</w:t>
      </w:r>
      <w:r w:rsidR="00117B45" w:rsidRPr="00A33825">
        <w:rPr>
          <w:rFonts w:asciiTheme="minorHAnsi" w:hAnsiTheme="minorHAnsi" w:cs="Times New Roman"/>
        </w:rPr>
        <w:t xml:space="preserve">uture </w:t>
      </w:r>
      <w:r w:rsidR="00991160" w:rsidRPr="00A33825">
        <w:rPr>
          <w:rFonts w:asciiTheme="minorHAnsi" w:hAnsiTheme="minorHAnsi" w:cs="Times New Roman"/>
        </w:rPr>
        <w:t>E</w:t>
      </w:r>
      <w:r w:rsidR="008469D4" w:rsidRPr="00A33825">
        <w:rPr>
          <w:rFonts w:asciiTheme="minorHAnsi" w:hAnsiTheme="minorHAnsi" w:cs="Times New Roman"/>
        </w:rPr>
        <w:t xml:space="preserve">mployment </w:t>
      </w:r>
      <w:r w:rsidR="00991160" w:rsidRPr="00A33825">
        <w:rPr>
          <w:rFonts w:asciiTheme="minorHAnsi" w:hAnsiTheme="minorHAnsi" w:cs="Times New Roman"/>
        </w:rPr>
        <w:t>P</w:t>
      </w:r>
      <w:r w:rsidR="008469D4" w:rsidRPr="00A33825">
        <w:rPr>
          <w:rFonts w:asciiTheme="minorHAnsi" w:hAnsiTheme="minorHAnsi" w:cs="Times New Roman"/>
        </w:rPr>
        <w:t xml:space="preserve">rospects </w:t>
      </w:r>
      <w:r w:rsidR="00991160" w:rsidRPr="00A33825">
        <w:rPr>
          <w:rFonts w:asciiTheme="minorHAnsi" w:hAnsiTheme="minorHAnsi" w:cs="Times New Roman"/>
        </w:rPr>
        <w:t xml:space="preserve">for </w:t>
      </w:r>
      <w:r w:rsidR="00376123">
        <w:rPr>
          <w:rFonts w:asciiTheme="minorHAnsi" w:hAnsiTheme="minorHAnsi" w:cs="Times New Roman"/>
        </w:rPr>
        <w:t>Youth</w:t>
      </w:r>
    </w:p>
    <w:p w:rsidR="00117B45" w:rsidRPr="00A33825" w:rsidRDefault="00047E1E" w:rsidP="00117B45">
      <w:pPr>
        <w:pStyle w:val="ListParagraph"/>
        <w:numPr>
          <w:ilvl w:val="0"/>
          <w:numId w:val="25"/>
        </w:numPr>
        <w:spacing w:after="0" w:line="240" w:lineRule="auto"/>
        <w:rPr>
          <w:rFonts w:asciiTheme="minorHAnsi" w:hAnsiTheme="minorHAnsi" w:cs="Times New Roman"/>
        </w:rPr>
      </w:pPr>
      <w:r w:rsidRPr="00A33825">
        <w:rPr>
          <w:rFonts w:asciiTheme="minorHAnsi" w:hAnsiTheme="minorHAnsi" w:cs="Times New Roman"/>
        </w:rPr>
        <w:t xml:space="preserve">Mortimer, Jeylan T. “Chapter 7: The Transition to Adulthood.” </w:t>
      </w:r>
    </w:p>
    <w:p w:rsidR="00047E1E" w:rsidRPr="00A33825" w:rsidRDefault="008469D4" w:rsidP="00047E1E">
      <w:pPr>
        <w:pStyle w:val="ListParagraph"/>
        <w:numPr>
          <w:ilvl w:val="0"/>
          <w:numId w:val="25"/>
        </w:numPr>
        <w:rPr>
          <w:rFonts w:asciiTheme="minorHAnsi" w:hAnsiTheme="minorHAnsi" w:cs="Times New Roman"/>
        </w:rPr>
      </w:pPr>
      <w:r w:rsidRPr="00A33825">
        <w:rPr>
          <w:rFonts w:asciiTheme="minorHAnsi" w:hAnsiTheme="minorHAnsi" w:cs="Times New Roman"/>
        </w:rPr>
        <w:t xml:space="preserve">Caspi, Avshalom, Bradley R. Entner Wright, Terrie E. Moffitt, and Phil A. Silva. </w:t>
      </w:r>
      <w:r w:rsidR="00047E1E" w:rsidRPr="00A33825">
        <w:rPr>
          <w:rFonts w:asciiTheme="minorHAnsi" w:hAnsiTheme="minorHAnsi" w:cs="Times New Roman"/>
        </w:rPr>
        <w:t xml:space="preserve">1998. </w:t>
      </w:r>
      <w:r w:rsidRPr="00A33825">
        <w:rPr>
          <w:rFonts w:asciiTheme="minorHAnsi" w:hAnsiTheme="minorHAnsi" w:cs="Times New Roman"/>
        </w:rPr>
        <w:t xml:space="preserve">“Early Failure in the Labor Market: Childhood and Adolescent Predictors of Unemployment in the Transition to Adulthood.” </w:t>
      </w:r>
      <w:r w:rsidRPr="00A33825">
        <w:rPr>
          <w:rFonts w:asciiTheme="minorHAnsi" w:hAnsiTheme="minorHAnsi" w:cs="Times New Roman"/>
          <w:i/>
          <w:iCs/>
        </w:rPr>
        <w:t>American Sociological Review</w:t>
      </w:r>
      <w:r w:rsidRPr="00A33825">
        <w:rPr>
          <w:rFonts w:asciiTheme="minorHAnsi" w:hAnsiTheme="minorHAnsi" w:cs="Times New Roman"/>
        </w:rPr>
        <w:t xml:space="preserve"> 63:</w:t>
      </w:r>
      <w:r w:rsidR="00047E1E" w:rsidRPr="00A33825">
        <w:rPr>
          <w:rFonts w:asciiTheme="minorHAnsi" w:hAnsiTheme="minorHAnsi" w:cs="Times New Roman"/>
        </w:rPr>
        <w:t xml:space="preserve"> </w:t>
      </w:r>
      <w:r w:rsidRPr="00A33825">
        <w:rPr>
          <w:rFonts w:asciiTheme="minorHAnsi" w:hAnsiTheme="minorHAnsi" w:cs="Times New Roman"/>
        </w:rPr>
        <w:t>424-451</w:t>
      </w:r>
      <w:r w:rsidR="00047E1E" w:rsidRPr="00A33825">
        <w:rPr>
          <w:rFonts w:asciiTheme="minorHAnsi" w:hAnsiTheme="minorHAnsi" w:cs="Times New Roman"/>
        </w:rPr>
        <w:t xml:space="preserve"> (JSTOR)</w:t>
      </w:r>
    </w:p>
    <w:p w:rsidR="00047E1E" w:rsidRPr="00A33825" w:rsidRDefault="008469D4" w:rsidP="00047E1E">
      <w:pPr>
        <w:pStyle w:val="ListParagraph"/>
        <w:numPr>
          <w:ilvl w:val="0"/>
          <w:numId w:val="25"/>
        </w:numPr>
        <w:rPr>
          <w:rFonts w:asciiTheme="minorHAnsi" w:hAnsiTheme="minorHAnsi" w:cs="Times New Roman"/>
        </w:rPr>
      </w:pPr>
      <w:r w:rsidRPr="00A33825">
        <w:rPr>
          <w:rFonts w:asciiTheme="minorHAnsi" w:hAnsiTheme="minorHAnsi" w:cs="Times New Roman"/>
        </w:rPr>
        <w:t xml:space="preserve">Schneider, Barbara. </w:t>
      </w:r>
      <w:r w:rsidR="00047E1E" w:rsidRPr="00A33825">
        <w:rPr>
          <w:rFonts w:asciiTheme="minorHAnsi" w:hAnsiTheme="minorHAnsi" w:cs="Times New Roman"/>
        </w:rPr>
        <w:t xml:space="preserve">2001.  </w:t>
      </w:r>
      <w:r w:rsidRPr="00A33825">
        <w:rPr>
          <w:rFonts w:asciiTheme="minorHAnsi" w:hAnsiTheme="minorHAnsi" w:cs="Times New Roman"/>
        </w:rPr>
        <w:t xml:space="preserve">“Educational Stratification and the Life Course.” </w:t>
      </w:r>
      <w:r w:rsidRPr="00A33825">
        <w:rPr>
          <w:rFonts w:asciiTheme="minorHAnsi" w:hAnsiTheme="minorHAnsi" w:cs="Times New Roman"/>
          <w:i/>
          <w:iCs/>
        </w:rPr>
        <w:t>Sociological Focus</w:t>
      </w:r>
      <w:r w:rsidRPr="00A33825">
        <w:rPr>
          <w:rFonts w:asciiTheme="minorHAnsi" w:hAnsiTheme="minorHAnsi" w:cs="Times New Roman"/>
        </w:rPr>
        <w:t xml:space="preserve"> 34</w:t>
      </w:r>
      <w:r w:rsidR="00047E1E" w:rsidRPr="00A33825">
        <w:rPr>
          <w:rFonts w:asciiTheme="minorHAnsi" w:hAnsiTheme="minorHAnsi" w:cs="Times New Roman"/>
        </w:rPr>
        <w:t>:</w:t>
      </w:r>
      <w:r w:rsidRPr="00A33825">
        <w:rPr>
          <w:rFonts w:asciiTheme="minorHAnsi" w:hAnsiTheme="minorHAnsi" w:cs="Times New Roman"/>
        </w:rPr>
        <w:t xml:space="preserve"> 463-6</w:t>
      </w:r>
      <w:r w:rsidR="00047E1E" w:rsidRPr="00A33825">
        <w:rPr>
          <w:rFonts w:asciiTheme="minorHAnsi" w:hAnsiTheme="minorHAnsi" w:cs="Times New Roman"/>
        </w:rPr>
        <w:t xml:space="preserve"> (e-reserve).</w:t>
      </w:r>
    </w:p>
    <w:p w:rsidR="0077042C" w:rsidRPr="007F4BCD" w:rsidRDefault="0077042C" w:rsidP="0077042C">
      <w:pPr>
        <w:pStyle w:val="ListParagraph"/>
        <w:rPr>
          <w:rFonts w:ascii="Times New Roman" w:hAnsi="Times New Roman" w:cs="Times New Roman"/>
          <w:sz w:val="24"/>
          <w:szCs w:val="24"/>
        </w:rPr>
      </w:pPr>
    </w:p>
    <w:p w:rsidR="00901D84" w:rsidRPr="00F04562" w:rsidRDefault="00901D84" w:rsidP="00901D84">
      <w:pPr>
        <w:spacing w:after="0" w:line="240" w:lineRule="auto"/>
        <w:jc w:val="center"/>
        <w:rPr>
          <w:rFonts w:ascii="Times New Roman" w:hAnsi="Times New Roman" w:cs="Times New Roman"/>
          <w:i/>
          <w:sz w:val="24"/>
          <w:szCs w:val="24"/>
        </w:rPr>
      </w:pPr>
      <w:r w:rsidRPr="00F04562">
        <w:rPr>
          <w:rFonts w:ascii="Times New Roman" w:hAnsi="Times New Roman" w:cs="Times New Roman"/>
          <w:b/>
          <w:bCs/>
          <w:i/>
          <w:sz w:val="24"/>
          <w:szCs w:val="24"/>
        </w:rPr>
        <w:lastRenderedPageBreak/>
        <w:t>I</w:t>
      </w:r>
      <w:r>
        <w:rPr>
          <w:rFonts w:ascii="Times New Roman" w:hAnsi="Times New Roman" w:cs="Times New Roman"/>
          <w:b/>
          <w:bCs/>
          <w:i/>
          <w:sz w:val="24"/>
          <w:szCs w:val="24"/>
        </w:rPr>
        <w:t>I</w:t>
      </w:r>
      <w:r w:rsidRPr="00F04562">
        <w:rPr>
          <w:rFonts w:ascii="Times New Roman" w:hAnsi="Times New Roman" w:cs="Times New Roman"/>
          <w:b/>
          <w:bCs/>
          <w:i/>
          <w:sz w:val="24"/>
          <w:szCs w:val="24"/>
        </w:rPr>
        <w:t xml:space="preserve">I. </w:t>
      </w:r>
      <w:r>
        <w:rPr>
          <w:rFonts w:ascii="Times New Roman" w:hAnsi="Times New Roman" w:cs="Times New Roman"/>
          <w:b/>
          <w:bCs/>
          <w:i/>
          <w:sz w:val="24"/>
          <w:szCs w:val="24"/>
        </w:rPr>
        <w:t xml:space="preserve">The Experiences and Challenges of Working during Early </w:t>
      </w:r>
      <w:r w:rsidRPr="00F04562">
        <w:rPr>
          <w:rFonts w:ascii="Times New Roman" w:hAnsi="Times New Roman" w:cs="Times New Roman"/>
          <w:b/>
          <w:bCs/>
          <w:i/>
          <w:sz w:val="24"/>
          <w:szCs w:val="24"/>
        </w:rPr>
        <w:t>Ad</w:t>
      </w:r>
      <w:r>
        <w:rPr>
          <w:rFonts w:ascii="Times New Roman" w:hAnsi="Times New Roman" w:cs="Times New Roman"/>
          <w:b/>
          <w:bCs/>
          <w:i/>
          <w:sz w:val="24"/>
          <w:szCs w:val="24"/>
        </w:rPr>
        <w:t>u</w:t>
      </w:r>
      <w:r w:rsidRPr="00F04562">
        <w:rPr>
          <w:rFonts w:ascii="Times New Roman" w:hAnsi="Times New Roman" w:cs="Times New Roman"/>
          <w:b/>
          <w:bCs/>
          <w:i/>
          <w:sz w:val="24"/>
          <w:szCs w:val="24"/>
        </w:rPr>
        <w:t>l</w:t>
      </w:r>
      <w:r>
        <w:rPr>
          <w:rFonts w:ascii="Times New Roman" w:hAnsi="Times New Roman" w:cs="Times New Roman"/>
          <w:b/>
          <w:bCs/>
          <w:i/>
          <w:sz w:val="24"/>
          <w:szCs w:val="24"/>
        </w:rPr>
        <w:t>thood</w:t>
      </w:r>
    </w:p>
    <w:p w:rsidR="00C52D2D" w:rsidRPr="00901D84" w:rsidRDefault="00C52D2D">
      <w:pPr>
        <w:spacing w:after="0" w:line="240" w:lineRule="auto"/>
        <w:rPr>
          <w:rFonts w:ascii="Times New Roman" w:hAnsi="Times New Roman" w:cs="Times New Roman"/>
          <w:sz w:val="24"/>
          <w:szCs w:val="24"/>
        </w:rPr>
      </w:pPr>
    </w:p>
    <w:p w:rsidR="002E1595" w:rsidRPr="00A33825" w:rsidRDefault="00086C97" w:rsidP="00901D84">
      <w:pPr>
        <w:pStyle w:val="NoSpacing"/>
        <w:rPr>
          <w:rFonts w:asciiTheme="minorHAnsi" w:hAnsiTheme="minorHAnsi" w:cs="Times New Roman"/>
        </w:rPr>
      </w:pPr>
      <w:r w:rsidRPr="00A33825">
        <w:rPr>
          <w:rFonts w:asciiTheme="minorHAnsi" w:hAnsiTheme="minorHAnsi" w:cs="Times New Roman"/>
        </w:rPr>
        <w:t>4/</w:t>
      </w:r>
      <w:r w:rsidR="005F397F" w:rsidRPr="00A33825">
        <w:rPr>
          <w:rFonts w:asciiTheme="minorHAnsi" w:hAnsiTheme="minorHAnsi" w:cs="Times New Roman"/>
        </w:rPr>
        <w:t>30</w:t>
      </w:r>
      <w:r w:rsidR="009F123E" w:rsidRPr="00A33825">
        <w:rPr>
          <w:rFonts w:asciiTheme="minorHAnsi" w:hAnsiTheme="minorHAnsi" w:cs="Times New Roman"/>
        </w:rPr>
        <w:t>:</w:t>
      </w:r>
      <w:r w:rsidR="00C52D2D" w:rsidRPr="00A33825">
        <w:rPr>
          <w:rFonts w:asciiTheme="minorHAnsi" w:hAnsiTheme="minorHAnsi" w:cs="Times New Roman"/>
        </w:rPr>
        <w:tab/>
      </w:r>
      <w:r w:rsidR="005F397F" w:rsidRPr="00A33825">
        <w:rPr>
          <w:rFonts w:asciiTheme="minorHAnsi" w:hAnsiTheme="minorHAnsi" w:cs="Times New Roman"/>
        </w:rPr>
        <w:tab/>
      </w:r>
      <w:r w:rsidR="002E1595" w:rsidRPr="00A33825">
        <w:rPr>
          <w:rFonts w:asciiTheme="minorHAnsi" w:hAnsiTheme="minorHAnsi" w:cs="Times New Roman"/>
        </w:rPr>
        <w:t>The Reshaping of Adulthood</w:t>
      </w:r>
    </w:p>
    <w:p w:rsidR="00901D84" w:rsidRPr="00A33825" w:rsidRDefault="00901D84" w:rsidP="00901D84">
      <w:pPr>
        <w:pStyle w:val="ListParagraph"/>
        <w:numPr>
          <w:ilvl w:val="0"/>
          <w:numId w:val="26"/>
        </w:numPr>
        <w:rPr>
          <w:rFonts w:asciiTheme="minorHAnsi" w:hAnsiTheme="minorHAnsi" w:cs="Times New Roman"/>
        </w:rPr>
      </w:pPr>
      <w:r w:rsidRPr="00A33825">
        <w:rPr>
          <w:rFonts w:asciiTheme="minorHAnsi" w:hAnsiTheme="minorHAnsi" w:cs="Times New Roman"/>
        </w:rPr>
        <w:t xml:space="preserve">Mortimer, Jeylan T.  “Chapter 8: Working and Becoming Adult.” </w:t>
      </w:r>
    </w:p>
    <w:p w:rsidR="00EC31C5" w:rsidRPr="00A33825" w:rsidRDefault="002E1595" w:rsidP="00A33825">
      <w:pPr>
        <w:pStyle w:val="ListParagraph"/>
        <w:numPr>
          <w:ilvl w:val="0"/>
          <w:numId w:val="26"/>
        </w:numPr>
        <w:rPr>
          <w:rFonts w:asciiTheme="minorHAnsi" w:hAnsiTheme="minorHAnsi" w:cs="Times New Roman"/>
        </w:rPr>
      </w:pPr>
      <w:r w:rsidRPr="00A33825">
        <w:rPr>
          <w:rFonts w:asciiTheme="minorHAnsi" w:hAnsiTheme="minorHAnsi" w:cs="Times New Roman"/>
        </w:rPr>
        <w:t xml:space="preserve">Arnett, Jeffrey J.  2000.  “Emerging </w:t>
      </w:r>
      <w:r w:rsidR="008616EB">
        <w:rPr>
          <w:rFonts w:asciiTheme="minorHAnsi" w:hAnsiTheme="minorHAnsi" w:cs="Times New Roman"/>
        </w:rPr>
        <w:t>A</w:t>
      </w:r>
      <w:r w:rsidRPr="00A33825">
        <w:rPr>
          <w:rFonts w:asciiTheme="minorHAnsi" w:hAnsiTheme="minorHAnsi" w:cs="Times New Roman"/>
        </w:rPr>
        <w:t xml:space="preserve">dulthood: A </w:t>
      </w:r>
      <w:r w:rsidR="008616EB">
        <w:rPr>
          <w:rFonts w:asciiTheme="minorHAnsi" w:hAnsiTheme="minorHAnsi" w:cs="Times New Roman"/>
        </w:rPr>
        <w:t>T</w:t>
      </w:r>
      <w:r w:rsidRPr="00A33825">
        <w:rPr>
          <w:rFonts w:asciiTheme="minorHAnsi" w:hAnsiTheme="minorHAnsi" w:cs="Times New Roman"/>
        </w:rPr>
        <w:t xml:space="preserve">heory of </w:t>
      </w:r>
      <w:r w:rsidR="008616EB">
        <w:rPr>
          <w:rFonts w:asciiTheme="minorHAnsi" w:hAnsiTheme="minorHAnsi" w:cs="Times New Roman"/>
        </w:rPr>
        <w:t>Development from the L</w:t>
      </w:r>
      <w:r w:rsidRPr="00A33825">
        <w:rPr>
          <w:rFonts w:asciiTheme="minorHAnsi" w:hAnsiTheme="minorHAnsi" w:cs="Times New Roman"/>
        </w:rPr>
        <w:t xml:space="preserve">ate </w:t>
      </w:r>
      <w:r w:rsidR="008616EB">
        <w:rPr>
          <w:rFonts w:asciiTheme="minorHAnsi" w:hAnsiTheme="minorHAnsi" w:cs="Times New Roman"/>
        </w:rPr>
        <w:t>T</w:t>
      </w:r>
      <w:r w:rsidRPr="00A33825">
        <w:rPr>
          <w:rFonts w:asciiTheme="minorHAnsi" w:hAnsiTheme="minorHAnsi" w:cs="Times New Roman"/>
        </w:rPr>
        <w:t xml:space="preserve">eens through the </w:t>
      </w:r>
      <w:r w:rsidR="008616EB">
        <w:rPr>
          <w:rFonts w:asciiTheme="minorHAnsi" w:hAnsiTheme="minorHAnsi" w:cs="Times New Roman"/>
        </w:rPr>
        <w:t>T</w:t>
      </w:r>
      <w:r w:rsidRPr="00A33825">
        <w:rPr>
          <w:rFonts w:asciiTheme="minorHAnsi" w:hAnsiTheme="minorHAnsi" w:cs="Times New Roman"/>
        </w:rPr>
        <w:t xml:space="preserve">wenties.” </w:t>
      </w:r>
      <w:r w:rsidRPr="00A33825">
        <w:rPr>
          <w:rFonts w:asciiTheme="minorHAnsi" w:hAnsiTheme="minorHAnsi" w:cs="Times New Roman"/>
          <w:i/>
          <w:iCs/>
        </w:rPr>
        <w:t>American Psychologist</w:t>
      </w:r>
      <w:r w:rsidRPr="00A33825">
        <w:rPr>
          <w:rFonts w:asciiTheme="minorHAnsi" w:hAnsiTheme="minorHAnsi" w:cs="Times New Roman"/>
        </w:rPr>
        <w:t xml:space="preserve"> 55 (5): 469-480 (available on-line through The Bridge).  </w:t>
      </w:r>
    </w:p>
    <w:p w:rsidR="00C52D2D" w:rsidRPr="00A33825" w:rsidRDefault="002E1595" w:rsidP="005F397F">
      <w:pPr>
        <w:pStyle w:val="NoSpacing"/>
        <w:rPr>
          <w:rFonts w:asciiTheme="minorHAnsi" w:hAnsiTheme="minorHAnsi" w:cs="Times New Roman"/>
        </w:rPr>
      </w:pPr>
      <w:r w:rsidRPr="00A33825">
        <w:rPr>
          <w:rFonts w:asciiTheme="minorHAnsi" w:hAnsiTheme="minorHAnsi" w:cs="Times New Roman"/>
        </w:rPr>
        <w:t>4/28</w:t>
      </w:r>
      <w:r w:rsidR="005F397F" w:rsidRPr="00A33825">
        <w:rPr>
          <w:rFonts w:asciiTheme="minorHAnsi" w:hAnsiTheme="minorHAnsi" w:cs="Times New Roman"/>
        </w:rPr>
        <w:t>,30</w:t>
      </w:r>
      <w:r w:rsidRPr="00A33825">
        <w:rPr>
          <w:rFonts w:asciiTheme="minorHAnsi" w:hAnsiTheme="minorHAnsi" w:cs="Times New Roman"/>
        </w:rPr>
        <w:t>:</w:t>
      </w:r>
      <w:r w:rsidRPr="00A33825">
        <w:rPr>
          <w:rFonts w:asciiTheme="minorHAnsi" w:hAnsiTheme="minorHAnsi" w:cs="Times New Roman"/>
        </w:rPr>
        <w:tab/>
      </w:r>
      <w:r w:rsidR="00796297" w:rsidRPr="00A33825">
        <w:rPr>
          <w:rFonts w:asciiTheme="minorHAnsi" w:hAnsiTheme="minorHAnsi" w:cs="Times New Roman"/>
        </w:rPr>
        <w:t>The Transition from School to Work</w:t>
      </w:r>
    </w:p>
    <w:p w:rsidR="00376A8C" w:rsidRPr="00A33825" w:rsidRDefault="00376A8C" w:rsidP="005F397F">
      <w:pPr>
        <w:pStyle w:val="NoSpacing"/>
        <w:rPr>
          <w:rFonts w:asciiTheme="minorHAnsi" w:hAnsiTheme="minorHAnsi" w:cs="Times New Roman"/>
        </w:rPr>
      </w:pPr>
      <w:r w:rsidRPr="00A33825">
        <w:rPr>
          <w:rFonts w:asciiTheme="minorHAnsi" w:hAnsiTheme="minorHAnsi" w:cs="Times New Roman"/>
        </w:rPr>
        <w:tab/>
      </w:r>
      <w:r w:rsidRPr="00A33825">
        <w:rPr>
          <w:rFonts w:asciiTheme="minorHAnsi" w:hAnsiTheme="minorHAnsi" w:cs="Times New Roman"/>
        </w:rPr>
        <w:tab/>
        <w:t>4/28</w:t>
      </w:r>
    </w:p>
    <w:p w:rsidR="005F397F" w:rsidRPr="00A33825" w:rsidRDefault="00796297" w:rsidP="005F397F">
      <w:pPr>
        <w:pStyle w:val="ListParagraph"/>
        <w:numPr>
          <w:ilvl w:val="0"/>
          <w:numId w:val="29"/>
        </w:numPr>
        <w:rPr>
          <w:rFonts w:asciiTheme="minorHAnsi" w:hAnsiTheme="minorHAnsi" w:cs="Times New Roman"/>
        </w:rPr>
      </w:pPr>
      <w:r w:rsidRPr="00A33825">
        <w:rPr>
          <w:rFonts w:asciiTheme="minorHAnsi" w:hAnsiTheme="minorHAnsi" w:cs="Times New Roman"/>
        </w:rPr>
        <w:t xml:space="preserve">Kerckhoff, Alan C.  2002.  “The </w:t>
      </w:r>
      <w:r w:rsidR="008616EB">
        <w:rPr>
          <w:rFonts w:asciiTheme="minorHAnsi" w:hAnsiTheme="minorHAnsi" w:cs="Times New Roman"/>
        </w:rPr>
        <w:t>Transition from S</w:t>
      </w:r>
      <w:r w:rsidRPr="00A33825">
        <w:rPr>
          <w:rFonts w:asciiTheme="minorHAnsi" w:hAnsiTheme="minorHAnsi" w:cs="Times New Roman"/>
        </w:rPr>
        <w:t xml:space="preserve">chool to </w:t>
      </w:r>
      <w:r w:rsidR="008616EB">
        <w:rPr>
          <w:rFonts w:asciiTheme="minorHAnsi" w:hAnsiTheme="minorHAnsi" w:cs="Times New Roman"/>
        </w:rPr>
        <w:t>W</w:t>
      </w:r>
      <w:r w:rsidRPr="00A33825">
        <w:rPr>
          <w:rFonts w:asciiTheme="minorHAnsi" w:hAnsiTheme="minorHAnsi" w:cs="Times New Roman"/>
        </w:rPr>
        <w:t xml:space="preserve">ork.” Pp. 52-87 in J.T. Mortimer and R.W. Larson </w:t>
      </w:r>
      <w:r w:rsidR="00EA44D1" w:rsidRPr="00A33825">
        <w:rPr>
          <w:rFonts w:asciiTheme="minorHAnsi" w:hAnsiTheme="minorHAnsi" w:cs="Times New Roman"/>
        </w:rPr>
        <w:t>(</w:t>
      </w:r>
      <w:r w:rsidRPr="00A33825">
        <w:rPr>
          <w:rFonts w:asciiTheme="minorHAnsi" w:hAnsiTheme="minorHAnsi" w:cs="Times New Roman"/>
        </w:rPr>
        <w:t xml:space="preserve">eds.), </w:t>
      </w:r>
      <w:r w:rsidRPr="00A33825">
        <w:rPr>
          <w:rFonts w:asciiTheme="minorHAnsi" w:hAnsiTheme="minorHAnsi" w:cs="Times New Roman"/>
          <w:i/>
          <w:iCs/>
        </w:rPr>
        <w:t xml:space="preserve">The Changing Adolescent Experience: </w:t>
      </w:r>
      <w:r w:rsidR="0028124D" w:rsidRPr="00A33825">
        <w:rPr>
          <w:rFonts w:asciiTheme="minorHAnsi" w:hAnsiTheme="minorHAnsi" w:cs="Times New Roman"/>
          <w:i/>
          <w:iCs/>
        </w:rPr>
        <w:t>S</w:t>
      </w:r>
      <w:r w:rsidRPr="00A33825">
        <w:rPr>
          <w:rFonts w:asciiTheme="minorHAnsi" w:hAnsiTheme="minorHAnsi" w:cs="Times New Roman"/>
          <w:i/>
          <w:iCs/>
        </w:rPr>
        <w:t>ocietal Trends and the Transition to Adulthood</w:t>
      </w:r>
      <w:r w:rsidRPr="00A33825">
        <w:rPr>
          <w:rFonts w:asciiTheme="minorHAnsi" w:hAnsiTheme="minorHAnsi" w:cs="Times New Roman"/>
        </w:rPr>
        <w:t>.  Cambridg</w:t>
      </w:r>
      <w:r w:rsidR="005F397F" w:rsidRPr="00A33825">
        <w:rPr>
          <w:rFonts w:asciiTheme="minorHAnsi" w:hAnsiTheme="minorHAnsi" w:cs="Times New Roman"/>
        </w:rPr>
        <w:t>e: Cambridge University Press (e-reserve).</w:t>
      </w:r>
    </w:p>
    <w:p w:rsidR="00376A8C" w:rsidRPr="00A33825" w:rsidRDefault="00376A8C" w:rsidP="00376A8C">
      <w:pPr>
        <w:pStyle w:val="NoSpacing"/>
        <w:ind w:left="720" w:firstLine="720"/>
        <w:rPr>
          <w:rFonts w:asciiTheme="minorHAnsi" w:hAnsiTheme="minorHAnsi" w:cs="Times New Roman"/>
        </w:rPr>
      </w:pPr>
      <w:r w:rsidRPr="00A33825">
        <w:rPr>
          <w:rFonts w:asciiTheme="minorHAnsi" w:hAnsiTheme="minorHAnsi" w:cs="Times New Roman"/>
        </w:rPr>
        <w:t>4/30</w:t>
      </w:r>
    </w:p>
    <w:p w:rsidR="005F397F" w:rsidRPr="00A33825" w:rsidRDefault="00C52D2D" w:rsidP="005F397F">
      <w:pPr>
        <w:pStyle w:val="ListParagraph"/>
        <w:numPr>
          <w:ilvl w:val="0"/>
          <w:numId w:val="29"/>
        </w:numPr>
        <w:rPr>
          <w:rFonts w:asciiTheme="minorHAnsi" w:hAnsiTheme="minorHAnsi" w:cs="Times New Roman"/>
        </w:rPr>
      </w:pPr>
      <w:r w:rsidRPr="00A33825">
        <w:rPr>
          <w:rFonts w:asciiTheme="minorHAnsi" w:hAnsiTheme="minorHAnsi" w:cs="Times New Roman"/>
        </w:rPr>
        <w:t>Brewer, Dominic J., Eric R. Eide, and Ronald G. Ehrenberg.</w:t>
      </w:r>
      <w:r w:rsidR="005F397F" w:rsidRPr="00A33825">
        <w:rPr>
          <w:rFonts w:asciiTheme="minorHAnsi" w:hAnsiTheme="minorHAnsi" w:cs="Times New Roman"/>
        </w:rPr>
        <w:t xml:space="preserve">  1999.</w:t>
      </w:r>
      <w:r w:rsidRPr="00A33825">
        <w:rPr>
          <w:rFonts w:asciiTheme="minorHAnsi" w:hAnsiTheme="minorHAnsi" w:cs="Times New Roman"/>
        </w:rPr>
        <w:t xml:space="preserve"> “Does it Pay to Attend an Elite Private College? Cross-Cohort Evidence on the Effects of College Type on Earnings.” </w:t>
      </w:r>
      <w:r w:rsidRPr="00A33825">
        <w:rPr>
          <w:rFonts w:asciiTheme="minorHAnsi" w:hAnsiTheme="minorHAnsi" w:cs="Times New Roman"/>
          <w:i/>
          <w:iCs/>
        </w:rPr>
        <w:t>The Journal of Human Resources</w:t>
      </w:r>
      <w:r w:rsidRPr="00A33825">
        <w:rPr>
          <w:rFonts w:asciiTheme="minorHAnsi" w:hAnsiTheme="minorHAnsi" w:cs="Times New Roman"/>
        </w:rPr>
        <w:t xml:space="preserve"> 34</w:t>
      </w:r>
      <w:r w:rsidR="005F397F" w:rsidRPr="00A33825">
        <w:rPr>
          <w:rFonts w:asciiTheme="minorHAnsi" w:hAnsiTheme="minorHAnsi" w:cs="Times New Roman"/>
        </w:rPr>
        <w:t>:104-123 (e-reserve).</w:t>
      </w:r>
    </w:p>
    <w:p w:rsidR="005F397F" w:rsidRPr="00A33825" w:rsidRDefault="00C52D2D" w:rsidP="005F397F">
      <w:pPr>
        <w:pStyle w:val="ListParagraph"/>
        <w:numPr>
          <w:ilvl w:val="0"/>
          <w:numId w:val="29"/>
        </w:numPr>
        <w:rPr>
          <w:rFonts w:asciiTheme="minorHAnsi" w:hAnsiTheme="minorHAnsi" w:cs="Times New Roman"/>
        </w:rPr>
      </w:pPr>
      <w:r w:rsidRPr="00A33825">
        <w:rPr>
          <w:rFonts w:asciiTheme="minorHAnsi" w:hAnsiTheme="minorHAnsi" w:cs="Times New Roman"/>
        </w:rPr>
        <w:t>Roksa, Josipa</w:t>
      </w:r>
      <w:r w:rsidR="005F397F" w:rsidRPr="00A33825">
        <w:rPr>
          <w:rFonts w:asciiTheme="minorHAnsi" w:hAnsiTheme="minorHAnsi" w:cs="Times New Roman"/>
        </w:rPr>
        <w:t xml:space="preserve">.  2005. </w:t>
      </w:r>
      <w:r w:rsidRPr="00A33825">
        <w:rPr>
          <w:rFonts w:asciiTheme="minorHAnsi" w:hAnsiTheme="minorHAnsi" w:cs="Times New Roman"/>
        </w:rPr>
        <w:t xml:space="preserve"> “Double Disadvantage or Blessing in Disguise? Understanding the Relationship between College Major and Employment Sector.” </w:t>
      </w:r>
      <w:r w:rsidRPr="00A33825">
        <w:rPr>
          <w:rFonts w:asciiTheme="minorHAnsi" w:hAnsiTheme="minorHAnsi" w:cs="Times New Roman"/>
          <w:i/>
          <w:iCs/>
        </w:rPr>
        <w:t>Sociology of Education</w:t>
      </w:r>
      <w:r w:rsidRPr="00A33825">
        <w:rPr>
          <w:rFonts w:asciiTheme="minorHAnsi" w:hAnsiTheme="minorHAnsi" w:cs="Times New Roman"/>
        </w:rPr>
        <w:t xml:space="preserve"> 78</w:t>
      </w:r>
      <w:r w:rsidR="005F397F" w:rsidRPr="00A33825">
        <w:rPr>
          <w:rFonts w:asciiTheme="minorHAnsi" w:hAnsiTheme="minorHAnsi" w:cs="Times New Roman"/>
        </w:rPr>
        <w:t>:207-232 (e-reserve).</w:t>
      </w:r>
    </w:p>
    <w:p w:rsidR="005F397F" w:rsidRPr="00A33825" w:rsidRDefault="00C52D2D" w:rsidP="005F397F">
      <w:pPr>
        <w:pStyle w:val="ListParagraph"/>
        <w:numPr>
          <w:ilvl w:val="0"/>
          <w:numId w:val="29"/>
        </w:numPr>
        <w:rPr>
          <w:rFonts w:asciiTheme="minorHAnsi" w:hAnsiTheme="minorHAnsi" w:cs="Times New Roman"/>
        </w:rPr>
      </w:pPr>
      <w:r w:rsidRPr="00A33825">
        <w:rPr>
          <w:rFonts w:asciiTheme="minorHAnsi" w:hAnsiTheme="minorHAnsi" w:cs="Times New Roman"/>
        </w:rPr>
        <w:t xml:space="preserve">Greenhouse, Steven. </w:t>
      </w:r>
      <w:r w:rsidR="005F397F" w:rsidRPr="00A33825">
        <w:rPr>
          <w:rFonts w:asciiTheme="minorHAnsi" w:hAnsiTheme="minorHAnsi" w:cs="Times New Roman"/>
        </w:rPr>
        <w:t xml:space="preserve">2009. </w:t>
      </w:r>
      <w:r w:rsidRPr="00A33825">
        <w:rPr>
          <w:rFonts w:asciiTheme="minorHAnsi" w:hAnsiTheme="minorHAnsi" w:cs="Times New Roman"/>
        </w:rPr>
        <w:t xml:space="preserve">“As Plants Close, Teenagers Focus More on College.” </w:t>
      </w:r>
      <w:r w:rsidRPr="00A33825">
        <w:rPr>
          <w:rFonts w:asciiTheme="minorHAnsi" w:hAnsiTheme="minorHAnsi" w:cs="Times New Roman"/>
          <w:i/>
          <w:iCs/>
        </w:rPr>
        <w:t>The New York Times</w:t>
      </w:r>
      <w:r w:rsidR="005F397F" w:rsidRPr="00A33825">
        <w:rPr>
          <w:rFonts w:asciiTheme="minorHAnsi" w:hAnsiTheme="minorHAnsi" w:cs="Times New Roman"/>
          <w:iCs/>
        </w:rPr>
        <w:t>, June</w:t>
      </w:r>
      <w:r w:rsidRPr="00A33825">
        <w:rPr>
          <w:rFonts w:asciiTheme="minorHAnsi" w:hAnsiTheme="minorHAnsi" w:cs="Times New Roman"/>
        </w:rPr>
        <w:t xml:space="preserve"> 26</w:t>
      </w:r>
      <w:r w:rsidR="005F397F" w:rsidRPr="00A33825">
        <w:rPr>
          <w:rFonts w:asciiTheme="minorHAnsi" w:hAnsiTheme="minorHAnsi" w:cs="Times New Roman"/>
        </w:rPr>
        <w:t>,</w:t>
      </w:r>
      <w:r w:rsidRPr="00A33825">
        <w:rPr>
          <w:rFonts w:asciiTheme="minorHAnsi" w:hAnsiTheme="minorHAnsi" w:cs="Times New Roman"/>
        </w:rPr>
        <w:t xml:space="preserve"> 2009. </w:t>
      </w:r>
    </w:p>
    <w:p w:rsidR="00C52D2D" w:rsidRPr="00A33825" w:rsidRDefault="00C52D2D" w:rsidP="005F397F">
      <w:pPr>
        <w:pStyle w:val="ListParagraph"/>
        <w:numPr>
          <w:ilvl w:val="0"/>
          <w:numId w:val="29"/>
        </w:numPr>
        <w:rPr>
          <w:rFonts w:asciiTheme="minorHAnsi" w:hAnsiTheme="minorHAnsi" w:cs="Times New Roman"/>
        </w:rPr>
      </w:pPr>
      <w:r w:rsidRPr="00A33825">
        <w:rPr>
          <w:rFonts w:asciiTheme="minorHAnsi" w:hAnsiTheme="minorHAnsi" w:cs="Times New Roman"/>
        </w:rPr>
        <w:t xml:space="preserve">Egan, Timothy. </w:t>
      </w:r>
      <w:r w:rsidR="009F123E" w:rsidRPr="00A33825">
        <w:rPr>
          <w:rFonts w:asciiTheme="minorHAnsi" w:hAnsiTheme="minorHAnsi" w:cs="Times New Roman"/>
        </w:rPr>
        <w:t xml:space="preserve">2005. </w:t>
      </w:r>
      <w:r w:rsidR="00376A8C" w:rsidRPr="00A33825">
        <w:rPr>
          <w:rFonts w:asciiTheme="minorHAnsi" w:hAnsiTheme="minorHAnsi" w:cs="Times New Roman"/>
        </w:rPr>
        <w:t>“No Degree</w:t>
      </w:r>
      <w:r w:rsidRPr="00A33825">
        <w:rPr>
          <w:rFonts w:asciiTheme="minorHAnsi" w:hAnsiTheme="minorHAnsi" w:cs="Times New Roman"/>
        </w:rPr>
        <w:t xml:space="preserve"> and No Way Back to the Middle.” </w:t>
      </w:r>
      <w:r w:rsidRPr="00A33825">
        <w:rPr>
          <w:rFonts w:asciiTheme="minorHAnsi" w:hAnsiTheme="minorHAnsi" w:cs="Times New Roman"/>
          <w:i/>
          <w:iCs/>
        </w:rPr>
        <w:t>Class Matters</w:t>
      </w:r>
      <w:r w:rsidR="005F397F" w:rsidRPr="00A33825">
        <w:rPr>
          <w:rFonts w:asciiTheme="minorHAnsi" w:hAnsiTheme="minorHAnsi" w:cs="Times New Roman"/>
          <w:iCs/>
        </w:rPr>
        <w:t>.</w:t>
      </w:r>
      <w:r w:rsidRPr="00A33825">
        <w:rPr>
          <w:rFonts w:asciiTheme="minorHAnsi" w:hAnsiTheme="minorHAnsi" w:cs="Times New Roman"/>
        </w:rPr>
        <w:t xml:space="preserve"> New York: Times Press.</w:t>
      </w:r>
    </w:p>
    <w:p w:rsidR="00D10A33" w:rsidRPr="00A33825" w:rsidRDefault="005F397F" w:rsidP="005F397F">
      <w:pPr>
        <w:rPr>
          <w:rFonts w:asciiTheme="minorHAnsi" w:hAnsiTheme="minorHAnsi" w:cs="Times New Roman"/>
        </w:rPr>
      </w:pPr>
      <w:r w:rsidRPr="00A33825">
        <w:rPr>
          <w:rFonts w:asciiTheme="minorHAnsi" w:hAnsiTheme="minorHAnsi" w:cs="Times New Roman"/>
        </w:rPr>
        <w:t>5/3:</w:t>
      </w:r>
      <w:r w:rsidRPr="00A33825">
        <w:rPr>
          <w:rFonts w:asciiTheme="minorHAnsi" w:hAnsiTheme="minorHAnsi" w:cs="Times New Roman"/>
        </w:rPr>
        <w:tab/>
      </w:r>
      <w:r w:rsidRPr="00A33825">
        <w:rPr>
          <w:rFonts w:asciiTheme="minorHAnsi" w:hAnsiTheme="minorHAnsi" w:cs="Times New Roman"/>
        </w:rPr>
        <w:tab/>
      </w:r>
      <w:r w:rsidRPr="00A33825">
        <w:rPr>
          <w:rFonts w:asciiTheme="minorHAnsi" w:hAnsiTheme="minorHAnsi" w:cs="Times New Roman"/>
          <w:b/>
        </w:rPr>
        <w:t>MID-TERM BREAK</w:t>
      </w:r>
    </w:p>
    <w:p w:rsidR="005F397F" w:rsidRPr="00A33825" w:rsidRDefault="005F397F" w:rsidP="005F397F">
      <w:pPr>
        <w:pStyle w:val="NoSpacing"/>
        <w:rPr>
          <w:rFonts w:asciiTheme="minorHAnsi" w:hAnsiTheme="minorHAnsi" w:cs="Times New Roman"/>
        </w:rPr>
      </w:pPr>
      <w:r w:rsidRPr="00A33825">
        <w:rPr>
          <w:rFonts w:asciiTheme="minorHAnsi" w:hAnsiTheme="minorHAnsi" w:cs="Times New Roman"/>
        </w:rPr>
        <w:t>5</w:t>
      </w:r>
      <w:r w:rsidR="00086C97" w:rsidRPr="00A33825">
        <w:rPr>
          <w:rFonts w:asciiTheme="minorHAnsi" w:hAnsiTheme="minorHAnsi" w:cs="Times New Roman"/>
        </w:rPr>
        <w:t>/</w:t>
      </w:r>
      <w:r w:rsidRPr="00A33825">
        <w:rPr>
          <w:rFonts w:asciiTheme="minorHAnsi" w:hAnsiTheme="minorHAnsi" w:cs="Times New Roman"/>
        </w:rPr>
        <w:t>5</w:t>
      </w:r>
      <w:r w:rsidR="004D565E" w:rsidRPr="00A33825">
        <w:rPr>
          <w:rFonts w:asciiTheme="minorHAnsi" w:hAnsiTheme="minorHAnsi" w:cs="Times New Roman"/>
        </w:rPr>
        <w:t>:</w:t>
      </w:r>
      <w:r w:rsidR="00D10A33" w:rsidRPr="00A33825">
        <w:rPr>
          <w:rFonts w:asciiTheme="minorHAnsi" w:hAnsiTheme="minorHAnsi" w:cs="Times New Roman"/>
        </w:rPr>
        <w:tab/>
      </w:r>
      <w:r w:rsidRPr="00A33825">
        <w:rPr>
          <w:rFonts w:asciiTheme="minorHAnsi" w:hAnsiTheme="minorHAnsi" w:cs="Times New Roman"/>
        </w:rPr>
        <w:tab/>
      </w:r>
      <w:r w:rsidR="00D10A33" w:rsidRPr="00A33825">
        <w:rPr>
          <w:rFonts w:asciiTheme="minorHAnsi" w:hAnsiTheme="minorHAnsi" w:cs="Times New Roman"/>
        </w:rPr>
        <w:t>The Job Search</w:t>
      </w:r>
      <w:r w:rsidR="00236BFE">
        <w:rPr>
          <w:rFonts w:asciiTheme="minorHAnsi" w:hAnsiTheme="minorHAnsi" w:cs="Times New Roman"/>
        </w:rPr>
        <w:t>: A Sociological Perspective</w:t>
      </w:r>
    </w:p>
    <w:p w:rsidR="00D10A33" w:rsidRPr="00A33825" w:rsidRDefault="00D10A33" w:rsidP="005F397F">
      <w:pPr>
        <w:pStyle w:val="NoSpacing"/>
        <w:numPr>
          <w:ilvl w:val="0"/>
          <w:numId w:val="30"/>
        </w:numPr>
        <w:rPr>
          <w:rFonts w:asciiTheme="minorHAnsi" w:hAnsiTheme="minorHAnsi" w:cs="Times New Roman"/>
        </w:rPr>
      </w:pPr>
      <w:r w:rsidRPr="00A33825">
        <w:rPr>
          <w:rFonts w:asciiTheme="minorHAnsi" w:hAnsiTheme="minorHAnsi" w:cs="Times New Roman"/>
        </w:rPr>
        <w:t>Grannovetter, Mark S.</w:t>
      </w:r>
      <w:r w:rsidR="005F397F" w:rsidRPr="00A33825">
        <w:rPr>
          <w:rFonts w:asciiTheme="minorHAnsi" w:hAnsiTheme="minorHAnsi" w:cs="Times New Roman"/>
        </w:rPr>
        <w:t xml:space="preserve">  1973.  </w:t>
      </w:r>
      <w:r w:rsidRPr="00A33825">
        <w:rPr>
          <w:rFonts w:asciiTheme="minorHAnsi" w:hAnsiTheme="minorHAnsi" w:cs="Times New Roman"/>
        </w:rPr>
        <w:t xml:space="preserve"> “The Strength of Weak Ties.” </w:t>
      </w:r>
      <w:r w:rsidRPr="00A33825">
        <w:rPr>
          <w:rFonts w:asciiTheme="minorHAnsi" w:hAnsiTheme="minorHAnsi" w:cs="Times New Roman"/>
          <w:i/>
          <w:iCs/>
        </w:rPr>
        <w:t>The American Journal of Sociology</w:t>
      </w:r>
      <w:r w:rsidRPr="00A33825">
        <w:rPr>
          <w:rFonts w:asciiTheme="minorHAnsi" w:hAnsiTheme="minorHAnsi" w:cs="Times New Roman"/>
        </w:rPr>
        <w:t xml:space="preserve"> 78</w:t>
      </w:r>
      <w:r w:rsidR="005F397F" w:rsidRPr="00A33825">
        <w:rPr>
          <w:rFonts w:asciiTheme="minorHAnsi" w:hAnsiTheme="minorHAnsi" w:cs="Times New Roman"/>
        </w:rPr>
        <w:t>:1360-1380 (JSTOR).</w:t>
      </w:r>
    </w:p>
    <w:p w:rsidR="005F397F" w:rsidRPr="00A33825" w:rsidRDefault="005F397F" w:rsidP="005F397F">
      <w:pPr>
        <w:pStyle w:val="NoSpacing"/>
        <w:rPr>
          <w:rFonts w:asciiTheme="minorHAnsi" w:hAnsiTheme="minorHAnsi" w:cs="Times New Roman"/>
        </w:rPr>
      </w:pPr>
    </w:p>
    <w:p w:rsidR="005F397F" w:rsidRDefault="005F397F" w:rsidP="005F397F">
      <w:pPr>
        <w:pStyle w:val="NoSpacing"/>
        <w:rPr>
          <w:rFonts w:asciiTheme="minorHAnsi" w:hAnsiTheme="minorHAnsi" w:cs="Times New Roman"/>
        </w:rPr>
      </w:pPr>
      <w:r w:rsidRPr="00A33825">
        <w:rPr>
          <w:rFonts w:asciiTheme="minorHAnsi" w:hAnsiTheme="minorHAnsi" w:cs="Times New Roman"/>
        </w:rPr>
        <w:t>5/7:</w:t>
      </w:r>
      <w:r w:rsidRPr="00A33825">
        <w:rPr>
          <w:rFonts w:asciiTheme="minorHAnsi" w:hAnsiTheme="minorHAnsi" w:cs="Times New Roman"/>
        </w:rPr>
        <w:tab/>
      </w:r>
      <w:r w:rsidRPr="00A33825">
        <w:rPr>
          <w:rFonts w:asciiTheme="minorHAnsi" w:hAnsiTheme="minorHAnsi" w:cs="Times New Roman"/>
        </w:rPr>
        <w:tab/>
        <w:t>The Job Search</w:t>
      </w:r>
      <w:r w:rsidR="00236BFE">
        <w:rPr>
          <w:rFonts w:asciiTheme="minorHAnsi" w:hAnsiTheme="minorHAnsi" w:cs="Times New Roman"/>
        </w:rPr>
        <w:t xml:space="preserve">: </w:t>
      </w:r>
      <w:r w:rsidRPr="00A33825">
        <w:rPr>
          <w:rFonts w:asciiTheme="minorHAnsi" w:hAnsiTheme="minorHAnsi" w:cs="Times New Roman"/>
        </w:rPr>
        <w:t>A Career Center Perspective</w:t>
      </w:r>
    </w:p>
    <w:p w:rsidR="002E1595" w:rsidRDefault="00236BFE" w:rsidP="00236BFE">
      <w:pPr>
        <w:pStyle w:val="NoSpacing"/>
        <w:numPr>
          <w:ilvl w:val="0"/>
          <w:numId w:val="30"/>
        </w:numPr>
        <w:rPr>
          <w:rFonts w:asciiTheme="minorHAnsi" w:hAnsiTheme="minorHAnsi" w:cs="Times New Roman"/>
        </w:rPr>
      </w:pPr>
      <w:r w:rsidRPr="00236BFE">
        <w:rPr>
          <w:rFonts w:asciiTheme="minorHAnsi" w:hAnsiTheme="minorHAnsi" w:cs="Times New Roman"/>
        </w:rPr>
        <w:t xml:space="preserve">Hemesath, Michael.  2009.  “Thoughts on the Job Search.” </w:t>
      </w:r>
      <w:r w:rsidRPr="00236BFE">
        <w:rPr>
          <w:rFonts w:asciiTheme="minorHAnsi" w:hAnsiTheme="minorHAnsi" w:cs="Times New Roman"/>
          <w:i/>
        </w:rPr>
        <w:t>Carls Help Carls Newsletter</w:t>
      </w:r>
      <w:r w:rsidRPr="00236BFE">
        <w:rPr>
          <w:rFonts w:asciiTheme="minorHAnsi" w:hAnsiTheme="minorHAnsi" w:cs="Times New Roman"/>
        </w:rPr>
        <w:t>, September 18, 2009 (</w:t>
      </w:r>
      <w:hyperlink r:id="rId10" w:history="1">
        <w:r w:rsidRPr="003F3FCF">
          <w:rPr>
            <w:rStyle w:val="Hyperlink"/>
            <w:rFonts w:asciiTheme="minorHAnsi" w:hAnsiTheme="minorHAnsi" w:cs="Times New Roman"/>
          </w:rPr>
          <w:t>http://apps.carleton.edu/campus/career/staff/enewsletter/?story_id=555961&amp;issue_id=555901</w:t>
        </w:r>
      </w:hyperlink>
      <w:r>
        <w:rPr>
          <w:rFonts w:asciiTheme="minorHAnsi" w:hAnsiTheme="minorHAnsi" w:cs="Times New Roman"/>
        </w:rPr>
        <w:t>)</w:t>
      </w:r>
    </w:p>
    <w:p w:rsidR="00236BFE" w:rsidRPr="00236BFE" w:rsidRDefault="00236BFE" w:rsidP="00236BFE">
      <w:pPr>
        <w:pStyle w:val="NoSpacing"/>
        <w:ind w:left="1800"/>
        <w:rPr>
          <w:rFonts w:asciiTheme="minorHAnsi" w:hAnsiTheme="minorHAnsi" w:cs="Times New Roman"/>
        </w:rPr>
      </w:pPr>
    </w:p>
    <w:p w:rsidR="005F397F" w:rsidRPr="00A33825" w:rsidRDefault="002E1595" w:rsidP="005F397F">
      <w:pPr>
        <w:pStyle w:val="NoSpacing"/>
        <w:rPr>
          <w:rFonts w:asciiTheme="minorHAnsi" w:hAnsiTheme="minorHAnsi" w:cs="Times New Roman"/>
        </w:rPr>
      </w:pPr>
      <w:r w:rsidRPr="00A33825">
        <w:rPr>
          <w:rFonts w:asciiTheme="minorHAnsi" w:hAnsiTheme="minorHAnsi" w:cs="Times New Roman"/>
        </w:rPr>
        <w:t>5/</w:t>
      </w:r>
      <w:r w:rsidR="005F397F" w:rsidRPr="00A33825">
        <w:rPr>
          <w:rFonts w:asciiTheme="minorHAnsi" w:hAnsiTheme="minorHAnsi" w:cs="Times New Roman"/>
        </w:rPr>
        <w:t>10</w:t>
      </w:r>
      <w:r w:rsidRPr="00A33825">
        <w:rPr>
          <w:rFonts w:asciiTheme="minorHAnsi" w:hAnsiTheme="minorHAnsi" w:cs="Times New Roman"/>
        </w:rPr>
        <w:t>:</w:t>
      </w:r>
      <w:r w:rsidRPr="00A33825">
        <w:rPr>
          <w:rFonts w:asciiTheme="minorHAnsi" w:hAnsiTheme="minorHAnsi" w:cs="Times New Roman"/>
        </w:rPr>
        <w:tab/>
      </w:r>
      <w:r w:rsidR="005F397F" w:rsidRPr="00A33825">
        <w:rPr>
          <w:rFonts w:asciiTheme="minorHAnsi" w:hAnsiTheme="minorHAnsi" w:cs="Times New Roman"/>
        </w:rPr>
        <w:tab/>
      </w:r>
      <w:r w:rsidR="00275A0F" w:rsidRPr="00A33825">
        <w:rPr>
          <w:rFonts w:asciiTheme="minorHAnsi" w:hAnsiTheme="minorHAnsi" w:cs="Times New Roman"/>
        </w:rPr>
        <w:t xml:space="preserve">Searching for Work: The </w:t>
      </w:r>
      <w:r w:rsidR="00236BFE">
        <w:rPr>
          <w:rFonts w:asciiTheme="minorHAnsi" w:hAnsiTheme="minorHAnsi" w:cs="Times New Roman"/>
        </w:rPr>
        <w:t xml:space="preserve">Role </w:t>
      </w:r>
      <w:r w:rsidR="00275A0F" w:rsidRPr="00A33825">
        <w:rPr>
          <w:rFonts w:asciiTheme="minorHAnsi" w:hAnsiTheme="minorHAnsi" w:cs="Times New Roman"/>
        </w:rPr>
        <w:t>of Race and Disa</w:t>
      </w:r>
      <w:r w:rsidR="00796297" w:rsidRPr="00A33825">
        <w:rPr>
          <w:rFonts w:asciiTheme="minorHAnsi" w:hAnsiTheme="minorHAnsi" w:cs="Times New Roman"/>
        </w:rPr>
        <w:t>bility</w:t>
      </w:r>
    </w:p>
    <w:p w:rsidR="005F397F" w:rsidRPr="00A33825" w:rsidRDefault="002E1595" w:rsidP="005F397F">
      <w:pPr>
        <w:pStyle w:val="NoSpacing"/>
        <w:numPr>
          <w:ilvl w:val="0"/>
          <w:numId w:val="30"/>
        </w:numPr>
        <w:rPr>
          <w:rFonts w:asciiTheme="minorHAnsi" w:hAnsiTheme="minorHAnsi" w:cs="Times New Roman"/>
        </w:rPr>
      </w:pPr>
      <w:r w:rsidRPr="00A33825">
        <w:rPr>
          <w:rFonts w:asciiTheme="minorHAnsi" w:hAnsiTheme="minorHAnsi" w:cs="Times New Roman"/>
        </w:rPr>
        <w:t xml:space="preserve">Stainback, Kevin. </w:t>
      </w:r>
      <w:r w:rsidR="00376A8C" w:rsidRPr="00A33825">
        <w:rPr>
          <w:rFonts w:asciiTheme="minorHAnsi" w:hAnsiTheme="minorHAnsi" w:cs="Times New Roman"/>
        </w:rPr>
        <w:t xml:space="preserve">2008.  </w:t>
      </w:r>
      <w:r w:rsidRPr="00A33825">
        <w:rPr>
          <w:rFonts w:asciiTheme="minorHAnsi" w:hAnsiTheme="minorHAnsi" w:cs="Times New Roman"/>
        </w:rPr>
        <w:t xml:space="preserve">“Social Contacts and Race/Ethnic Job Matching.” </w:t>
      </w:r>
      <w:r w:rsidRPr="00A33825">
        <w:rPr>
          <w:rFonts w:asciiTheme="minorHAnsi" w:hAnsiTheme="minorHAnsi" w:cs="Times New Roman"/>
          <w:i/>
          <w:iCs/>
        </w:rPr>
        <w:t>Social Forces</w:t>
      </w:r>
      <w:r w:rsidRPr="00A33825">
        <w:rPr>
          <w:rFonts w:asciiTheme="minorHAnsi" w:hAnsiTheme="minorHAnsi" w:cs="Times New Roman"/>
        </w:rPr>
        <w:t xml:space="preserve"> 87:</w:t>
      </w:r>
      <w:r w:rsidR="00376A8C" w:rsidRPr="00A33825">
        <w:rPr>
          <w:rFonts w:asciiTheme="minorHAnsi" w:hAnsiTheme="minorHAnsi" w:cs="Times New Roman"/>
        </w:rPr>
        <w:t xml:space="preserve"> </w:t>
      </w:r>
      <w:r w:rsidRPr="00A33825">
        <w:rPr>
          <w:rFonts w:asciiTheme="minorHAnsi" w:hAnsiTheme="minorHAnsi" w:cs="Times New Roman"/>
        </w:rPr>
        <w:t>857-</w:t>
      </w:r>
      <w:r w:rsidR="00376A8C" w:rsidRPr="00A33825">
        <w:rPr>
          <w:rFonts w:asciiTheme="minorHAnsi" w:hAnsiTheme="minorHAnsi" w:cs="Times New Roman"/>
        </w:rPr>
        <w:t>8</w:t>
      </w:r>
      <w:r w:rsidRPr="00A33825">
        <w:rPr>
          <w:rFonts w:asciiTheme="minorHAnsi" w:hAnsiTheme="minorHAnsi" w:cs="Times New Roman"/>
        </w:rPr>
        <w:t>86</w:t>
      </w:r>
      <w:r w:rsidR="00376A8C" w:rsidRPr="00A33825">
        <w:rPr>
          <w:rFonts w:asciiTheme="minorHAnsi" w:hAnsiTheme="minorHAnsi" w:cs="Times New Roman"/>
        </w:rPr>
        <w:t xml:space="preserve"> (JSTOR).</w:t>
      </w:r>
    </w:p>
    <w:p w:rsidR="005F397F" w:rsidRPr="00A33825" w:rsidRDefault="002E1595" w:rsidP="005F397F">
      <w:pPr>
        <w:pStyle w:val="NoSpacing"/>
        <w:numPr>
          <w:ilvl w:val="0"/>
          <w:numId w:val="30"/>
        </w:numPr>
        <w:rPr>
          <w:rFonts w:asciiTheme="minorHAnsi" w:hAnsiTheme="minorHAnsi" w:cs="Times New Roman"/>
        </w:rPr>
      </w:pPr>
      <w:r w:rsidRPr="00A33825">
        <w:rPr>
          <w:rFonts w:asciiTheme="minorHAnsi" w:hAnsiTheme="minorHAnsi" w:cs="Times New Roman"/>
        </w:rPr>
        <w:t xml:space="preserve">Brown, Keith, Doris Hamner, Susan Foley, and Jonathan Woodring. </w:t>
      </w:r>
      <w:r w:rsidR="00376A8C" w:rsidRPr="00A33825">
        <w:rPr>
          <w:rFonts w:asciiTheme="minorHAnsi" w:hAnsiTheme="minorHAnsi" w:cs="Times New Roman"/>
        </w:rPr>
        <w:t xml:space="preserve">2009.  </w:t>
      </w:r>
      <w:r w:rsidRPr="00A33825">
        <w:rPr>
          <w:rFonts w:asciiTheme="minorHAnsi" w:hAnsiTheme="minorHAnsi" w:cs="Times New Roman"/>
        </w:rPr>
        <w:t xml:space="preserve">“Doing Disability: Disability Formations in the Search for Work.” </w:t>
      </w:r>
      <w:r w:rsidRPr="00A33825">
        <w:rPr>
          <w:rFonts w:asciiTheme="minorHAnsi" w:hAnsiTheme="minorHAnsi" w:cs="Times New Roman"/>
          <w:i/>
          <w:iCs/>
        </w:rPr>
        <w:t>Sociological Inquiry</w:t>
      </w:r>
      <w:r w:rsidRPr="00A33825">
        <w:rPr>
          <w:rFonts w:asciiTheme="minorHAnsi" w:hAnsiTheme="minorHAnsi" w:cs="Times New Roman"/>
        </w:rPr>
        <w:t xml:space="preserve"> 79:</w:t>
      </w:r>
      <w:r w:rsidR="00376A8C" w:rsidRPr="00A33825">
        <w:rPr>
          <w:rFonts w:asciiTheme="minorHAnsi" w:hAnsiTheme="minorHAnsi" w:cs="Times New Roman"/>
        </w:rPr>
        <w:t xml:space="preserve"> </w:t>
      </w:r>
      <w:r w:rsidRPr="00A33825">
        <w:rPr>
          <w:rFonts w:asciiTheme="minorHAnsi" w:hAnsiTheme="minorHAnsi" w:cs="Times New Roman"/>
        </w:rPr>
        <w:t>3-24</w:t>
      </w:r>
      <w:r w:rsidR="00376A8C" w:rsidRPr="00A33825">
        <w:rPr>
          <w:rFonts w:asciiTheme="minorHAnsi" w:hAnsiTheme="minorHAnsi" w:cs="Times New Roman"/>
        </w:rPr>
        <w:t xml:space="preserve"> (JSTOR).</w:t>
      </w:r>
    </w:p>
    <w:p w:rsidR="002E1595" w:rsidRPr="00A33825" w:rsidRDefault="002E1595" w:rsidP="005F397F">
      <w:pPr>
        <w:pStyle w:val="NoSpacing"/>
        <w:numPr>
          <w:ilvl w:val="0"/>
          <w:numId w:val="30"/>
        </w:numPr>
        <w:rPr>
          <w:rFonts w:asciiTheme="minorHAnsi" w:hAnsiTheme="minorHAnsi" w:cs="Times New Roman"/>
        </w:rPr>
      </w:pPr>
      <w:r w:rsidRPr="00A33825">
        <w:rPr>
          <w:rFonts w:asciiTheme="minorHAnsi" w:hAnsiTheme="minorHAnsi" w:cs="Times New Roman"/>
        </w:rPr>
        <w:lastRenderedPageBreak/>
        <w:t xml:space="preserve"> “Americans with Disabilities Act: July 25”. </w:t>
      </w:r>
      <w:r w:rsidRPr="00A33825">
        <w:rPr>
          <w:rFonts w:asciiTheme="minorHAnsi" w:hAnsiTheme="minorHAnsi" w:cs="Times New Roman"/>
          <w:i/>
          <w:iCs/>
        </w:rPr>
        <w:t>U.S. Census Bureau</w:t>
      </w:r>
      <w:r w:rsidRPr="00A33825">
        <w:rPr>
          <w:rFonts w:asciiTheme="minorHAnsi" w:hAnsiTheme="minorHAnsi" w:cs="Times New Roman"/>
        </w:rPr>
        <w:t xml:space="preserve"> 26 May 2009. </w:t>
      </w:r>
      <w:hyperlink r:id="rId11" w:history="1">
        <w:r w:rsidRPr="00A33825">
          <w:rPr>
            <w:rStyle w:val="Hyperlink"/>
            <w:rFonts w:asciiTheme="minorHAnsi" w:hAnsiTheme="minorHAnsi" w:cs="Times New Roman"/>
          </w:rPr>
          <w:t>www.census.gov/Press-Release/www/realeases/archives/facts</w:t>
        </w:r>
        <w:r w:rsidRPr="00A33825">
          <w:rPr>
            <w:rStyle w:val="Hyperlink"/>
            <w:rFonts w:asciiTheme="minorHAnsi" w:hAnsiTheme="minorHAnsi" w:cs="Times New Roman"/>
          </w:rPr>
          <w:softHyphen/>
          <w:t>_for_features_special_editions/013739.html</w:t>
        </w:r>
      </w:hyperlink>
      <w:r w:rsidRPr="00A33825">
        <w:rPr>
          <w:rFonts w:asciiTheme="minorHAnsi" w:hAnsiTheme="minorHAnsi" w:cs="Times New Roman"/>
        </w:rPr>
        <w:t xml:space="preserve">).  </w:t>
      </w:r>
    </w:p>
    <w:p w:rsidR="00D10A33" w:rsidRPr="00A33825" w:rsidRDefault="00D10A33">
      <w:pPr>
        <w:spacing w:after="0" w:line="240" w:lineRule="auto"/>
        <w:rPr>
          <w:rFonts w:asciiTheme="minorHAnsi" w:hAnsiTheme="minorHAnsi" w:cs="Times New Roman"/>
        </w:rPr>
      </w:pPr>
    </w:p>
    <w:p w:rsidR="00086C97" w:rsidRPr="00A33825" w:rsidRDefault="00086C97">
      <w:pPr>
        <w:spacing w:after="0" w:line="240" w:lineRule="auto"/>
        <w:rPr>
          <w:rFonts w:asciiTheme="minorHAnsi" w:hAnsiTheme="minorHAnsi" w:cs="Times New Roman"/>
        </w:rPr>
      </w:pPr>
    </w:p>
    <w:p w:rsidR="00376A8C" w:rsidRPr="00F04562" w:rsidRDefault="00376A8C" w:rsidP="00376A8C">
      <w:pPr>
        <w:spacing w:after="0" w:line="240" w:lineRule="auto"/>
        <w:jc w:val="center"/>
        <w:rPr>
          <w:rFonts w:ascii="Times New Roman" w:hAnsi="Times New Roman" w:cs="Times New Roman"/>
          <w:i/>
          <w:sz w:val="24"/>
          <w:szCs w:val="24"/>
        </w:rPr>
      </w:pPr>
      <w:r w:rsidRPr="00F04562">
        <w:rPr>
          <w:rFonts w:ascii="Times New Roman" w:hAnsi="Times New Roman" w:cs="Times New Roman"/>
          <w:b/>
          <w:bCs/>
          <w:i/>
          <w:sz w:val="24"/>
          <w:szCs w:val="24"/>
        </w:rPr>
        <w:t>I</w:t>
      </w:r>
      <w:r>
        <w:rPr>
          <w:rFonts w:ascii="Times New Roman" w:hAnsi="Times New Roman" w:cs="Times New Roman"/>
          <w:b/>
          <w:bCs/>
          <w:i/>
          <w:sz w:val="24"/>
          <w:szCs w:val="24"/>
        </w:rPr>
        <w:t>I</w:t>
      </w:r>
      <w:r w:rsidRPr="00F04562">
        <w:rPr>
          <w:rFonts w:ascii="Times New Roman" w:hAnsi="Times New Roman" w:cs="Times New Roman"/>
          <w:b/>
          <w:bCs/>
          <w:i/>
          <w:sz w:val="24"/>
          <w:szCs w:val="24"/>
        </w:rPr>
        <w:t xml:space="preserve">I. </w:t>
      </w:r>
      <w:r>
        <w:rPr>
          <w:rFonts w:ascii="Times New Roman" w:hAnsi="Times New Roman" w:cs="Times New Roman"/>
          <w:b/>
          <w:bCs/>
          <w:i/>
          <w:sz w:val="24"/>
          <w:szCs w:val="24"/>
        </w:rPr>
        <w:t>The Experiences and Challenges of Working in Mid-Life</w:t>
      </w:r>
    </w:p>
    <w:p w:rsidR="009F123E" w:rsidRPr="007F4BCD" w:rsidRDefault="009F123E" w:rsidP="00086C97">
      <w:pPr>
        <w:spacing w:after="0" w:line="240" w:lineRule="auto"/>
        <w:rPr>
          <w:rFonts w:ascii="Times New Roman" w:hAnsi="Times New Roman" w:cs="Times New Roman"/>
          <w:sz w:val="24"/>
          <w:szCs w:val="24"/>
        </w:rPr>
      </w:pPr>
    </w:p>
    <w:p w:rsidR="0077042C" w:rsidRPr="00A33825" w:rsidRDefault="00376A8C" w:rsidP="0077042C">
      <w:pPr>
        <w:spacing w:after="0" w:line="240" w:lineRule="auto"/>
        <w:rPr>
          <w:rFonts w:asciiTheme="minorHAnsi" w:hAnsiTheme="minorHAnsi" w:cs="Times New Roman"/>
        </w:rPr>
      </w:pPr>
      <w:r w:rsidRPr="00A33825">
        <w:rPr>
          <w:rFonts w:asciiTheme="minorHAnsi" w:hAnsiTheme="minorHAnsi" w:cs="Times New Roman"/>
        </w:rPr>
        <w:t>5/12-17</w:t>
      </w:r>
      <w:r w:rsidR="007B4E50" w:rsidRPr="00A33825">
        <w:rPr>
          <w:rFonts w:asciiTheme="minorHAnsi" w:hAnsiTheme="minorHAnsi" w:cs="Times New Roman"/>
        </w:rPr>
        <w:t>:</w:t>
      </w:r>
      <w:r w:rsidR="007B4E50" w:rsidRPr="00A33825">
        <w:rPr>
          <w:rFonts w:asciiTheme="minorHAnsi" w:hAnsiTheme="minorHAnsi" w:cs="Times New Roman"/>
        </w:rPr>
        <w:tab/>
        <w:t xml:space="preserve">Balancing Work and Family </w:t>
      </w:r>
    </w:p>
    <w:p w:rsidR="00E735FB" w:rsidRPr="00A33825" w:rsidRDefault="00E735FB" w:rsidP="0077042C">
      <w:pPr>
        <w:spacing w:after="0" w:line="240" w:lineRule="auto"/>
        <w:rPr>
          <w:rFonts w:asciiTheme="minorHAnsi" w:hAnsiTheme="minorHAnsi" w:cs="Times New Roman"/>
        </w:rPr>
      </w:pPr>
      <w:r w:rsidRPr="00A33825">
        <w:rPr>
          <w:rFonts w:asciiTheme="minorHAnsi" w:hAnsiTheme="minorHAnsi" w:cs="Times New Roman"/>
        </w:rPr>
        <w:tab/>
      </w:r>
      <w:r w:rsidRPr="00A33825">
        <w:rPr>
          <w:rFonts w:asciiTheme="minorHAnsi" w:hAnsiTheme="minorHAnsi" w:cs="Times New Roman"/>
        </w:rPr>
        <w:tab/>
        <w:t>5/12</w:t>
      </w:r>
    </w:p>
    <w:p w:rsidR="00E735FB" w:rsidRPr="00A33825" w:rsidRDefault="0077042C" w:rsidP="00376A8C">
      <w:pPr>
        <w:pStyle w:val="ListParagraph"/>
        <w:numPr>
          <w:ilvl w:val="0"/>
          <w:numId w:val="31"/>
        </w:numPr>
        <w:spacing w:after="0" w:line="240" w:lineRule="auto"/>
        <w:rPr>
          <w:rFonts w:asciiTheme="minorHAnsi" w:hAnsiTheme="minorHAnsi" w:cs="Times New Roman"/>
        </w:rPr>
      </w:pPr>
      <w:r w:rsidRPr="00A33825">
        <w:rPr>
          <w:rFonts w:asciiTheme="minorHAnsi" w:hAnsiTheme="minorHAnsi" w:cs="Times New Roman"/>
        </w:rPr>
        <w:t>Strober and Chan</w:t>
      </w:r>
      <w:r w:rsidR="00E735FB" w:rsidRPr="00A33825">
        <w:rPr>
          <w:rFonts w:asciiTheme="minorHAnsi" w:hAnsiTheme="minorHAnsi" w:cs="Times New Roman"/>
        </w:rPr>
        <w:t>.  “</w:t>
      </w:r>
      <w:r w:rsidRPr="00A33825">
        <w:rPr>
          <w:rFonts w:asciiTheme="minorHAnsi" w:hAnsiTheme="minorHAnsi" w:cs="Times New Roman"/>
        </w:rPr>
        <w:t>Introduction</w:t>
      </w:r>
      <w:r w:rsidR="00E735FB" w:rsidRPr="00A33825">
        <w:rPr>
          <w:rFonts w:asciiTheme="minorHAnsi" w:hAnsiTheme="minorHAnsi" w:cs="Times New Roman"/>
        </w:rPr>
        <w:t>”</w:t>
      </w:r>
      <w:r w:rsidRPr="00A33825">
        <w:rPr>
          <w:rFonts w:asciiTheme="minorHAnsi" w:hAnsiTheme="minorHAnsi" w:cs="Times New Roman"/>
        </w:rPr>
        <w:t xml:space="preserve"> </w:t>
      </w:r>
    </w:p>
    <w:p w:rsidR="00E735FB" w:rsidRPr="00A33825" w:rsidRDefault="00E735FB" w:rsidP="00376A8C">
      <w:pPr>
        <w:pStyle w:val="ListParagraph"/>
        <w:numPr>
          <w:ilvl w:val="0"/>
          <w:numId w:val="31"/>
        </w:numPr>
        <w:spacing w:after="0" w:line="240" w:lineRule="auto"/>
        <w:rPr>
          <w:rFonts w:asciiTheme="minorHAnsi" w:hAnsiTheme="minorHAnsi" w:cs="Times New Roman"/>
        </w:rPr>
      </w:pPr>
      <w:r w:rsidRPr="00A33825">
        <w:rPr>
          <w:rFonts w:asciiTheme="minorHAnsi" w:hAnsiTheme="minorHAnsi" w:cs="Times New Roman"/>
        </w:rPr>
        <w:t xml:space="preserve">Strober and Chan.  “Chapter </w:t>
      </w:r>
      <w:r w:rsidR="0077042C" w:rsidRPr="00A33825">
        <w:rPr>
          <w:rFonts w:asciiTheme="minorHAnsi" w:hAnsiTheme="minorHAnsi" w:cs="Times New Roman"/>
        </w:rPr>
        <w:t>2</w:t>
      </w:r>
      <w:r w:rsidRPr="00A33825">
        <w:rPr>
          <w:rFonts w:asciiTheme="minorHAnsi" w:hAnsiTheme="minorHAnsi" w:cs="Times New Roman"/>
        </w:rPr>
        <w:t>. The Women and Men of Stanford and Todai: Survey Procedures, Demographics, Educational Attainment, Occupations, and Employment.”</w:t>
      </w:r>
      <w:r w:rsidR="0077042C" w:rsidRPr="00A33825">
        <w:rPr>
          <w:rFonts w:asciiTheme="minorHAnsi" w:hAnsiTheme="minorHAnsi" w:cs="Times New Roman"/>
        </w:rPr>
        <w:t xml:space="preserve"> </w:t>
      </w:r>
    </w:p>
    <w:p w:rsidR="00086C97" w:rsidRPr="00A33825" w:rsidRDefault="00E735FB" w:rsidP="00376A8C">
      <w:pPr>
        <w:pStyle w:val="ListParagraph"/>
        <w:numPr>
          <w:ilvl w:val="0"/>
          <w:numId w:val="31"/>
        </w:numPr>
        <w:spacing w:after="0" w:line="240" w:lineRule="auto"/>
        <w:rPr>
          <w:rFonts w:asciiTheme="minorHAnsi" w:hAnsiTheme="minorHAnsi" w:cs="Times New Roman"/>
        </w:rPr>
      </w:pPr>
      <w:r w:rsidRPr="00A33825">
        <w:rPr>
          <w:rFonts w:asciiTheme="minorHAnsi" w:hAnsiTheme="minorHAnsi" w:cs="Times New Roman"/>
        </w:rPr>
        <w:t xml:space="preserve">Strober and Chan.  “Chapter </w:t>
      </w:r>
      <w:r w:rsidR="0077042C" w:rsidRPr="00A33825">
        <w:rPr>
          <w:rFonts w:asciiTheme="minorHAnsi" w:hAnsiTheme="minorHAnsi" w:cs="Times New Roman"/>
        </w:rPr>
        <w:t>3</w:t>
      </w:r>
      <w:r w:rsidRPr="00A33825">
        <w:rPr>
          <w:rFonts w:asciiTheme="minorHAnsi" w:hAnsiTheme="minorHAnsi" w:cs="Times New Roman"/>
        </w:rPr>
        <w:t>. What Influences the Earnings of the Graduates?”</w:t>
      </w:r>
    </w:p>
    <w:p w:rsidR="0077042C" w:rsidRPr="00A33825" w:rsidRDefault="0077042C">
      <w:pPr>
        <w:spacing w:after="0" w:line="240" w:lineRule="auto"/>
        <w:rPr>
          <w:rFonts w:asciiTheme="minorHAnsi" w:hAnsiTheme="minorHAnsi" w:cs="Times New Roman"/>
        </w:rPr>
      </w:pPr>
    </w:p>
    <w:p w:rsidR="00086C97" w:rsidRPr="00A33825" w:rsidRDefault="00086C97" w:rsidP="00E735FB">
      <w:pPr>
        <w:spacing w:after="0" w:line="240" w:lineRule="auto"/>
        <w:ind w:left="720" w:firstLine="720"/>
        <w:rPr>
          <w:rFonts w:asciiTheme="minorHAnsi" w:hAnsiTheme="minorHAnsi" w:cs="Times New Roman"/>
        </w:rPr>
      </w:pPr>
      <w:r w:rsidRPr="00A33825">
        <w:rPr>
          <w:rFonts w:asciiTheme="minorHAnsi" w:hAnsiTheme="minorHAnsi" w:cs="Times New Roman"/>
        </w:rPr>
        <w:t>5/1</w:t>
      </w:r>
      <w:r w:rsidR="00376A8C" w:rsidRPr="00A33825">
        <w:rPr>
          <w:rFonts w:asciiTheme="minorHAnsi" w:hAnsiTheme="minorHAnsi" w:cs="Times New Roman"/>
        </w:rPr>
        <w:t>4</w:t>
      </w:r>
    </w:p>
    <w:p w:rsidR="00E735FB" w:rsidRPr="00A33825" w:rsidRDefault="0077042C" w:rsidP="00E735FB">
      <w:pPr>
        <w:pStyle w:val="ListParagraph"/>
        <w:numPr>
          <w:ilvl w:val="0"/>
          <w:numId w:val="32"/>
        </w:numPr>
        <w:spacing w:after="0" w:line="240" w:lineRule="auto"/>
        <w:rPr>
          <w:rFonts w:asciiTheme="minorHAnsi" w:hAnsiTheme="minorHAnsi" w:cs="Times New Roman"/>
        </w:rPr>
      </w:pPr>
      <w:r w:rsidRPr="00A33825">
        <w:rPr>
          <w:rFonts w:asciiTheme="minorHAnsi" w:hAnsiTheme="minorHAnsi" w:cs="Times New Roman"/>
        </w:rPr>
        <w:t>Strober and Chan</w:t>
      </w:r>
      <w:r w:rsidR="00E735FB" w:rsidRPr="00A33825">
        <w:rPr>
          <w:rFonts w:asciiTheme="minorHAnsi" w:hAnsiTheme="minorHAnsi" w:cs="Times New Roman"/>
        </w:rPr>
        <w:t>.  “</w:t>
      </w:r>
      <w:r w:rsidR="00EA44D1" w:rsidRPr="00A33825">
        <w:rPr>
          <w:rFonts w:asciiTheme="minorHAnsi" w:hAnsiTheme="minorHAnsi" w:cs="Times New Roman"/>
        </w:rPr>
        <w:t>Chapter</w:t>
      </w:r>
      <w:r w:rsidR="00E735FB" w:rsidRPr="00A33825">
        <w:rPr>
          <w:rFonts w:asciiTheme="minorHAnsi" w:hAnsiTheme="minorHAnsi" w:cs="Times New Roman"/>
        </w:rPr>
        <w:t xml:space="preserve"> 4: How Did the Graduates Combine Career and Marriage?”</w:t>
      </w:r>
    </w:p>
    <w:p w:rsidR="0077042C" w:rsidRPr="00A33825" w:rsidRDefault="00E735FB" w:rsidP="00E735FB">
      <w:pPr>
        <w:pStyle w:val="ListParagraph"/>
        <w:numPr>
          <w:ilvl w:val="0"/>
          <w:numId w:val="32"/>
        </w:numPr>
        <w:spacing w:after="0" w:line="240" w:lineRule="auto"/>
        <w:rPr>
          <w:rFonts w:asciiTheme="minorHAnsi" w:hAnsiTheme="minorHAnsi" w:cs="Times New Roman"/>
        </w:rPr>
      </w:pPr>
      <w:r w:rsidRPr="00A33825">
        <w:rPr>
          <w:rFonts w:asciiTheme="minorHAnsi" w:hAnsiTheme="minorHAnsi" w:cs="Times New Roman"/>
        </w:rPr>
        <w:t xml:space="preserve">Strober and Chan.  “Chapter </w:t>
      </w:r>
      <w:r w:rsidR="00EA44D1" w:rsidRPr="00A33825">
        <w:rPr>
          <w:rFonts w:asciiTheme="minorHAnsi" w:hAnsiTheme="minorHAnsi" w:cs="Times New Roman"/>
        </w:rPr>
        <w:t>5</w:t>
      </w:r>
      <w:r w:rsidRPr="00A33825">
        <w:rPr>
          <w:rFonts w:asciiTheme="minorHAnsi" w:hAnsiTheme="minorHAnsi" w:cs="Times New Roman"/>
        </w:rPr>
        <w:t>: How Did the Graduates Care for their Children?”</w:t>
      </w:r>
    </w:p>
    <w:p w:rsidR="00086C97" w:rsidRPr="00A33825" w:rsidRDefault="00086C97">
      <w:pPr>
        <w:spacing w:after="0" w:line="240" w:lineRule="auto"/>
        <w:rPr>
          <w:rFonts w:asciiTheme="minorHAnsi" w:hAnsiTheme="minorHAnsi" w:cs="Times New Roman"/>
        </w:rPr>
      </w:pPr>
    </w:p>
    <w:p w:rsidR="00086C97" w:rsidRPr="00A33825" w:rsidRDefault="00086C97" w:rsidP="00E735FB">
      <w:pPr>
        <w:spacing w:after="0" w:line="240" w:lineRule="auto"/>
        <w:ind w:left="720" w:firstLine="720"/>
        <w:rPr>
          <w:rFonts w:asciiTheme="minorHAnsi" w:hAnsiTheme="minorHAnsi" w:cs="Times New Roman"/>
        </w:rPr>
      </w:pPr>
      <w:r w:rsidRPr="00A33825">
        <w:rPr>
          <w:rFonts w:asciiTheme="minorHAnsi" w:hAnsiTheme="minorHAnsi" w:cs="Times New Roman"/>
        </w:rPr>
        <w:t>5/1</w:t>
      </w:r>
      <w:r w:rsidR="00E735FB" w:rsidRPr="00A33825">
        <w:rPr>
          <w:rFonts w:asciiTheme="minorHAnsi" w:hAnsiTheme="minorHAnsi" w:cs="Times New Roman"/>
        </w:rPr>
        <w:t>7</w:t>
      </w:r>
    </w:p>
    <w:p w:rsidR="00E735FB" w:rsidRPr="00A33825" w:rsidRDefault="00EA44D1" w:rsidP="00E735FB">
      <w:pPr>
        <w:pStyle w:val="ListParagraph"/>
        <w:numPr>
          <w:ilvl w:val="0"/>
          <w:numId w:val="33"/>
        </w:numPr>
        <w:spacing w:after="0" w:line="240" w:lineRule="auto"/>
        <w:rPr>
          <w:rFonts w:asciiTheme="minorHAnsi" w:hAnsiTheme="minorHAnsi" w:cs="Times New Roman"/>
        </w:rPr>
      </w:pPr>
      <w:r w:rsidRPr="00A33825">
        <w:rPr>
          <w:rFonts w:asciiTheme="minorHAnsi" w:hAnsiTheme="minorHAnsi" w:cs="Times New Roman"/>
        </w:rPr>
        <w:t>Strober and Chan</w:t>
      </w:r>
      <w:r w:rsidR="00E735FB" w:rsidRPr="00A33825">
        <w:rPr>
          <w:rFonts w:asciiTheme="minorHAnsi" w:hAnsiTheme="minorHAnsi" w:cs="Times New Roman"/>
        </w:rPr>
        <w:t>. “</w:t>
      </w:r>
      <w:r w:rsidRPr="00A33825">
        <w:rPr>
          <w:rFonts w:asciiTheme="minorHAnsi" w:hAnsiTheme="minorHAnsi" w:cs="Times New Roman"/>
        </w:rPr>
        <w:t>Chapter 6</w:t>
      </w:r>
      <w:r w:rsidR="00E735FB" w:rsidRPr="00A33825">
        <w:rPr>
          <w:rFonts w:asciiTheme="minorHAnsi" w:hAnsiTheme="minorHAnsi" w:cs="Times New Roman"/>
        </w:rPr>
        <w:t>: Looking to the Future”</w:t>
      </w:r>
    </w:p>
    <w:p w:rsidR="00E735FB" w:rsidRPr="00A33825" w:rsidRDefault="00E735FB" w:rsidP="00E735FB">
      <w:pPr>
        <w:pStyle w:val="ListParagraph"/>
        <w:numPr>
          <w:ilvl w:val="0"/>
          <w:numId w:val="33"/>
        </w:numPr>
        <w:spacing w:after="0" w:line="240" w:lineRule="auto"/>
        <w:rPr>
          <w:rFonts w:asciiTheme="minorHAnsi" w:hAnsiTheme="minorHAnsi" w:cs="Times New Roman"/>
        </w:rPr>
      </w:pPr>
      <w:r w:rsidRPr="00A33825">
        <w:rPr>
          <w:rFonts w:asciiTheme="minorHAnsi" w:hAnsiTheme="minorHAnsi" w:cs="Times New Roman"/>
        </w:rPr>
        <w:t xml:space="preserve">Strober and Chan. “Chapter </w:t>
      </w:r>
      <w:r w:rsidR="00EA44D1" w:rsidRPr="00A33825">
        <w:rPr>
          <w:rFonts w:asciiTheme="minorHAnsi" w:hAnsiTheme="minorHAnsi" w:cs="Times New Roman"/>
        </w:rPr>
        <w:t>7</w:t>
      </w:r>
      <w:r w:rsidRPr="00A33825">
        <w:rPr>
          <w:rFonts w:asciiTheme="minorHAnsi" w:hAnsiTheme="minorHAnsi" w:cs="Times New Roman"/>
        </w:rPr>
        <w:t>: Major Findings and Policy Recommendations.”</w:t>
      </w:r>
    </w:p>
    <w:p w:rsidR="00E735FB" w:rsidRPr="00A33825" w:rsidRDefault="00EA44D1" w:rsidP="00E735FB">
      <w:pPr>
        <w:pStyle w:val="ListParagraph"/>
        <w:numPr>
          <w:ilvl w:val="0"/>
          <w:numId w:val="33"/>
        </w:numPr>
        <w:spacing w:after="0" w:line="240" w:lineRule="auto"/>
        <w:rPr>
          <w:rFonts w:asciiTheme="minorHAnsi" w:hAnsiTheme="minorHAnsi" w:cs="Times New Roman"/>
        </w:rPr>
      </w:pPr>
      <w:r w:rsidRPr="00A33825">
        <w:rPr>
          <w:rFonts w:asciiTheme="minorHAnsi" w:hAnsiTheme="minorHAnsi" w:cs="Times New Roman"/>
        </w:rPr>
        <w:t>Davis, Amy E., and Arne L. Kalleberg.</w:t>
      </w:r>
      <w:r w:rsidR="00E735FB" w:rsidRPr="00A33825">
        <w:rPr>
          <w:rFonts w:asciiTheme="minorHAnsi" w:hAnsiTheme="minorHAnsi" w:cs="Times New Roman"/>
        </w:rPr>
        <w:t xml:space="preserve">  2006. </w:t>
      </w:r>
      <w:r w:rsidRPr="00A33825">
        <w:rPr>
          <w:rFonts w:asciiTheme="minorHAnsi" w:hAnsiTheme="minorHAnsi" w:cs="Times New Roman"/>
        </w:rPr>
        <w:t xml:space="preserve"> “Family-Friendly Organizations? Work and Family in the 1990’s.” </w:t>
      </w:r>
      <w:r w:rsidRPr="00A33825">
        <w:rPr>
          <w:rFonts w:asciiTheme="minorHAnsi" w:hAnsiTheme="minorHAnsi" w:cs="Times New Roman"/>
          <w:i/>
          <w:iCs/>
        </w:rPr>
        <w:t>Work and Occupations</w:t>
      </w:r>
      <w:r w:rsidRPr="00A33825">
        <w:rPr>
          <w:rFonts w:asciiTheme="minorHAnsi" w:hAnsiTheme="minorHAnsi" w:cs="Times New Roman"/>
        </w:rPr>
        <w:t xml:space="preserve"> 33:191-223</w:t>
      </w:r>
      <w:r w:rsidR="00E735FB" w:rsidRPr="00A33825">
        <w:rPr>
          <w:rFonts w:asciiTheme="minorHAnsi" w:hAnsiTheme="minorHAnsi" w:cs="Times New Roman"/>
        </w:rPr>
        <w:t xml:space="preserve"> (e-reserve).</w:t>
      </w:r>
    </w:p>
    <w:p w:rsidR="00EA44D1" w:rsidRPr="00A33825" w:rsidRDefault="00EA44D1" w:rsidP="00E735FB">
      <w:pPr>
        <w:pStyle w:val="ListParagraph"/>
        <w:numPr>
          <w:ilvl w:val="0"/>
          <w:numId w:val="33"/>
        </w:numPr>
        <w:spacing w:after="0" w:line="240" w:lineRule="auto"/>
        <w:rPr>
          <w:rFonts w:asciiTheme="minorHAnsi" w:hAnsiTheme="minorHAnsi" w:cs="Times New Roman"/>
        </w:rPr>
      </w:pPr>
      <w:r w:rsidRPr="00A33825">
        <w:rPr>
          <w:rFonts w:asciiTheme="minorHAnsi" w:hAnsiTheme="minorHAnsi" w:cs="Times New Roman"/>
        </w:rPr>
        <w:t xml:space="preserve">Shellenbarger, Sue. </w:t>
      </w:r>
      <w:r w:rsidR="00E735FB" w:rsidRPr="00A33825">
        <w:rPr>
          <w:rFonts w:asciiTheme="minorHAnsi" w:hAnsiTheme="minorHAnsi" w:cs="Times New Roman"/>
        </w:rPr>
        <w:t xml:space="preserve">2009.  </w:t>
      </w:r>
      <w:r w:rsidRPr="00A33825">
        <w:rPr>
          <w:rFonts w:asciiTheme="minorHAnsi" w:hAnsiTheme="minorHAnsi" w:cs="Times New Roman"/>
        </w:rPr>
        <w:t xml:space="preserve">“Targeting ‘Feel-Good’ Benefits.” </w:t>
      </w:r>
      <w:r w:rsidRPr="00A33825">
        <w:rPr>
          <w:rFonts w:asciiTheme="minorHAnsi" w:hAnsiTheme="minorHAnsi" w:cs="Times New Roman"/>
          <w:i/>
          <w:iCs/>
        </w:rPr>
        <w:t>The Wall Street Journal</w:t>
      </w:r>
      <w:r w:rsidRPr="00A33825">
        <w:rPr>
          <w:rFonts w:asciiTheme="minorHAnsi" w:hAnsiTheme="minorHAnsi" w:cs="Times New Roman"/>
        </w:rPr>
        <w:t xml:space="preserve"> </w:t>
      </w:r>
      <w:r w:rsidR="00E735FB" w:rsidRPr="00A33825">
        <w:rPr>
          <w:rFonts w:asciiTheme="minorHAnsi" w:hAnsiTheme="minorHAnsi" w:cs="Times New Roman"/>
        </w:rPr>
        <w:t xml:space="preserve">July </w:t>
      </w:r>
      <w:r w:rsidRPr="00A33825">
        <w:rPr>
          <w:rFonts w:asciiTheme="minorHAnsi" w:hAnsiTheme="minorHAnsi" w:cs="Times New Roman"/>
        </w:rPr>
        <w:t>8</w:t>
      </w:r>
      <w:r w:rsidR="00E735FB" w:rsidRPr="00A33825">
        <w:rPr>
          <w:rFonts w:asciiTheme="minorHAnsi" w:hAnsiTheme="minorHAnsi" w:cs="Times New Roman"/>
        </w:rPr>
        <w:t>, 2009 (e-reserve).</w:t>
      </w:r>
    </w:p>
    <w:p w:rsidR="00EA44D1" w:rsidRPr="00A33825" w:rsidRDefault="00EA44D1" w:rsidP="00EA44D1">
      <w:pPr>
        <w:pStyle w:val="ListParagraph"/>
        <w:spacing w:after="0" w:line="240" w:lineRule="auto"/>
        <w:ind w:left="1440"/>
        <w:rPr>
          <w:rFonts w:asciiTheme="minorHAnsi" w:hAnsiTheme="minorHAnsi" w:cs="Times New Roman"/>
        </w:rPr>
      </w:pPr>
    </w:p>
    <w:p w:rsidR="00EA44D1" w:rsidRPr="00A33825" w:rsidRDefault="00E735FB" w:rsidP="00EA44D1">
      <w:pPr>
        <w:spacing w:after="0" w:line="240" w:lineRule="auto"/>
        <w:rPr>
          <w:rFonts w:asciiTheme="minorHAnsi" w:hAnsiTheme="minorHAnsi" w:cs="Times New Roman"/>
        </w:rPr>
      </w:pPr>
      <w:r w:rsidRPr="00A33825">
        <w:rPr>
          <w:rFonts w:asciiTheme="minorHAnsi" w:hAnsiTheme="minorHAnsi" w:cs="Times New Roman"/>
        </w:rPr>
        <w:t>5/19</w:t>
      </w:r>
      <w:r w:rsidR="007B4E50" w:rsidRPr="00A33825">
        <w:rPr>
          <w:rFonts w:asciiTheme="minorHAnsi" w:hAnsiTheme="minorHAnsi" w:cs="Times New Roman"/>
        </w:rPr>
        <w:t>:</w:t>
      </w:r>
      <w:r w:rsidR="007B4E50" w:rsidRPr="00A33825">
        <w:rPr>
          <w:rFonts w:asciiTheme="minorHAnsi" w:hAnsiTheme="minorHAnsi" w:cs="Times New Roman"/>
        </w:rPr>
        <w:tab/>
      </w:r>
      <w:r w:rsidRPr="00A33825">
        <w:rPr>
          <w:rFonts w:asciiTheme="minorHAnsi" w:hAnsiTheme="minorHAnsi" w:cs="Times New Roman"/>
        </w:rPr>
        <w:tab/>
      </w:r>
      <w:r w:rsidR="007B4E50" w:rsidRPr="00A33825">
        <w:rPr>
          <w:rFonts w:asciiTheme="minorHAnsi" w:hAnsiTheme="minorHAnsi" w:cs="Times New Roman"/>
        </w:rPr>
        <w:t>Job</w:t>
      </w:r>
      <w:r w:rsidR="00EA44D1" w:rsidRPr="00A33825">
        <w:rPr>
          <w:rFonts w:asciiTheme="minorHAnsi" w:hAnsiTheme="minorHAnsi" w:cs="Times New Roman"/>
        </w:rPr>
        <w:t xml:space="preserve"> Satisfaction</w:t>
      </w:r>
    </w:p>
    <w:p w:rsidR="00E735FB" w:rsidRPr="00A33825" w:rsidRDefault="00EA44D1" w:rsidP="00E735FB">
      <w:pPr>
        <w:pStyle w:val="ListParagraph"/>
        <w:numPr>
          <w:ilvl w:val="0"/>
          <w:numId w:val="34"/>
        </w:numPr>
        <w:rPr>
          <w:rFonts w:asciiTheme="minorHAnsi" w:hAnsiTheme="minorHAnsi" w:cs="Times New Roman"/>
        </w:rPr>
      </w:pPr>
      <w:r w:rsidRPr="00A33825">
        <w:rPr>
          <w:rFonts w:asciiTheme="minorHAnsi" w:hAnsiTheme="minorHAnsi" w:cs="Times New Roman"/>
        </w:rPr>
        <w:t xml:space="preserve">Verbakel, Ellen, and Thomas A. DiPrete. </w:t>
      </w:r>
      <w:r w:rsidR="00E735FB" w:rsidRPr="00A33825">
        <w:rPr>
          <w:rFonts w:asciiTheme="minorHAnsi" w:hAnsiTheme="minorHAnsi" w:cs="Times New Roman"/>
        </w:rPr>
        <w:t xml:space="preserve">2008.  </w:t>
      </w:r>
      <w:r w:rsidRPr="00A33825">
        <w:rPr>
          <w:rFonts w:asciiTheme="minorHAnsi" w:hAnsiTheme="minorHAnsi" w:cs="Times New Roman"/>
        </w:rPr>
        <w:t xml:space="preserve">“The Value of Non-Work Time in Cross-National Quality of Life Comparisons: The Case of the United States vs. the Netherlands.” </w:t>
      </w:r>
      <w:r w:rsidRPr="00A33825">
        <w:rPr>
          <w:rFonts w:asciiTheme="minorHAnsi" w:hAnsiTheme="minorHAnsi" w:cs="Times New Roman"/>
          <w:i/>
          <w:iCs/>
        </w:rPr>
        <w:t>Social Forces</w:t>
      </w:r>
      <w:r w:rsidRPr="00A33825">
        <w:rPr>
          <w:rFonts w:asciiTheme="minorHAnsi" w:hAnsiTheme="minorHAnsi" w:cs="Times New Roman"/>
        </w:rPr>
        <w:t xml:space="preserve"> 87:</w:t>
      </w:r>
      <w:r w:rsidR="00E735FB" w:rsidRPr="00A33825">
        <w:rPr>
          <w:rFonts w:asciiTheme="minorHAnsi" w:hAnsiTheme="minorHAnsi" w:cs="Times New Roman"/>
        </w:rPr>
        <w:t xml:space="preserve"> 679-712 (JSTOR).</w:t>
      </w:r>
    </w:p>
    <w:p w:rsidR="00E735FB" w:rsidRPr="00A33825" w:rsidRDefault="00EA44D1" w:rsidP="00E735FB">
      <w:pPr>
        <w:pStyle w:val="ListParagraph"/>
        <w:numPr>
          <w:ilvl w:val="0"/>
          <w:numId w:val="34"/>
        </w:numPr>
        <w:rPr>
          <w:rFonts w:asciiTheme="minorHAnsi" w:hAnsiTheme="minorHAnsi" w:cs="Times New Roman"/>
        </w:rPr>
      </w:pPr>
      <w:r w:rsidRPr="00A33825">
        <w:rPr>
          <w:rFonts w:asciiTheme="minorHAnsi" w:hAnsiTheme="minorHAnsi" w:cs="Times New Roman"/>
        </w:rPr>
        <w:t xml:space="preserve">Sanserino, Michael. </w:t>
      </w:r>
      <w:r w:rsidR="00E735FB" w:rsidRPr="00A33825">
        <w:rPr>
          <w:rFonts w:asciiTheme="minorHAnsi" w:hAnsiTheme="minorHAnsi" w:cs="Times New Roman"/>
        </w:rPr>
        <w:t xml:space="preserve">2009.  </w:t>
      </w:r>
      <w:r w:rsidRPr="00A33825">
        <w:rPr>
          <w:rFonts w:asciiTheme="minorHAnsi" w:hAnsiTheme="minorHAnsi" w:cs="Times New Roman"/>
        </w:rPr>
        <w:t xml:space="preserve">“Push for Time Off Gains in Many States.” </w:t>
      </w:r>
      <w:r w:rsidRPr="00A33825">
        <w:rPr>
          <w:rFonts w:asciiTheme="minorHAnsi" w:hAnsiTheme="minorHAnsi" w:cs="Times New Roman"/>
          <w:i/>
          <w:iCs/>
        </w:rPr>
        <w:t>The Wall Street Journal</w:t>
      </w:r>
      <w:r w:rsidRPr="00A33825">
        <w:rPr>
          <w:rFonts w:asciiTheme="minorHAnsi" w:hAnsiTheme="minorHAnsi" w:cs="Times New Roman"/>
        </w:rPr>
        <w:t xml:space="preserve"> </w:t>
      </w:r>
      <w:r w:rsidR="00E735FB" w:rsidRPr="00A33825">
        <w:rPr>
          <w:rFonts w:asciiTheme="minorHAnsi" w:hAnsiTheme="minorHAnsi" w:cs="Times New Roman"/>
        </w:rPr>
        <w:t xml:space="preserve">June </w:t>
      </w:r>
      <w:r w:rsidRPr="00A33825">
        <w:rPr>
          <w:rFonts w:asciiTheme="minorHAnsi" w:hAnsiTheme="minorHAnsi" w:cs="Times New Roman"/>
        </w:rPr>
        <w:t>22</w:t>
      </w:r>
      <w:r w:rsidR="00E735FB" w:rsidRPr="00A33825">
        <w:rPr>
          <w:rFonts w:asciiTheme="minorHAnsi" w:hAnsiTheme="minorHAnsi" w:cs="Times New Roman"/>
        </w:rPr>
        <w:t>, 2009 (e-reserve).</w:t>
      </w:r>
    </w:p>
    <w:p w:rsidR="00086C97" w:rsidRPr="00A33825" w:rsidRDefault="00EA44D1" w:rsidP="00E735FB">
      <w:pPr>
        <w:pStyle w:val="ListParagraph"/>
        <w:numPr>
          <w:ilvl w:val="0"/>
          <w:numId w:val="34"/>
        </w:numPr>
        <w:rPr>
          <w:rFonts w:asciiTheme="minorHAnsi" w:hAnsiTheme="minorHAnsi" w:cs="Times New Roman"/>
        </w:rPr>
      </w:pPr>
      <w:r w:rsidRPr="00A33825">
        <w:rPr>
          <w:rFonts w:asciiTheme="minorHAnsi" w:hAnsiTheme="minorHAnsi" w:cs="Times New Roman"/>
        </w:rPr>
        <w:t xml:space="preserve">Krueger, Alan B. </w:t>
      </w:r>
      <w:r w:rsidR="00E735FB" w:rsidRPr="00A33825">
        <w:rPr>
          <w:rFonts w:asciiTheme="minorHAnsi" w:hAnsiTheme="minorHAnsi" w:cs="Times New Roman"/>
        </w:rPr>
        <w:t xml:space="preserve">2005.  </w:t>
      </w:r>
      <w:r w:rsidRPr="00A33825">
        <w:rPr>
          <w:rFonts w:asciiTheme="minorHAnsi" w:hAnsiTheme="minorHAnsi" w:cs="Times New Roman"/>
        </w:rPr>
        <w:t xml:space="preserve">“Job Satisfaction Is Not Just a Matter of Dollars.” </w:t>
      </w:r>
      <w:r w:rsidRPr="00A33825">
        <w:rPr>
          <w:rFonts w:asciiTheme="minorHAnsi" w:hAnsiTheme="minorHAnsi" w:cs="Times New Roman"/>
          <w:i/>
          <w:iCs/>
        </w:rPr>
        <w:t>The New York Times</w:t>
      </w:r>
      <w:r w:rsidRPr="00A33825">
        <w:rPr>
          <w:rFonts w:asciiTheme="minorHAnsi" w:hAnsiTheme="minorHAnsi" w:cs="Times New Roman"/>
        </w:rPr>
        <w:t xml:space="preserve"> </w:t>
      </w:r>
      <w:r w:rsidR="00E735FB" w:rsidRPr="00A33825">
        <w:rPr>
          <w:rFonts w:asciiTheme="minorHAnsi" w:hAnsiTheme="minorHAnsi" w:cs="Times New Roman"/>
        </w:rPr>
        <w:t xml:space="preserve">December </w:t>
      </w:r>
      <w:r w:rsidRPr="00A33825">
        <w:rPr>
          <w:rFonts w:asciiTheme="minorHAnsi" w:hAnsiTheme="minorHAnsi" w:cs="Times New Roman"/>
        </w:rPr>
        <w:t>8</w:t>
      </w:r>
      <w:r w:rsidR="00E735FB" w:rsidRPr="00A33825">
        <w:rPr>
          <w:rFonts w:asciiTheme="minorHAnsi" w:hAnsiTheme="minorHAnsi" w:cs="Times New Roman"/>
        </w:rPr>
        <w:t>, 2005 (e-reserve).</w:t>
      </w:r>
    </w:p>
    <w:p w:rsidR="00086C97" w:rsidRPr="00A33825" w:rsidRDefault="00086C97" w:rsidP="00275A0F">
      <w:pPr>
        <w:spacing w:after="0" w:line="240" w:lineRule="auto"/>
        <w:rPr>
          <w:rFonts w:asciiTheme="minorHAnsi" w:hAnsiTheme="minorHAnsi" w:cs="Times New Roman"/>
        </w:rPr>
      </w:pPr>
      <w:r w:rsidRPr="00A33825">
        <w:rPr>
          <w:rFonts w:asciiTheme="minorHAnsi" w:hAnsiTheme="minorHAnsi" w:cs="Times New Roman"/>
        </w:rPr>
        <w:t>5/</w:t>
      </w:r>
      <w:r w:rsidR="00E735FB" w:rsidRPr="00A33825">
        <w:rPr>
          <w:rFonts w:asciiTheme="minorHAnsi" w:hAnsiTheme="minorHAnsi" w:cs="Times New Roman"/>
        </w:rPr>
        <w:t>2</w:t>
      </w:r>
      <w:r w:rsidR="00275A0F" w:rsidRPr="00A33825">
        <w:rPr>
          <w:rFonts w:asciiTheme="minorHAnsi" w:hAnsiTheme="minorHAnsi" w:cs="Times New Roman"/>
        </w:rPr>
        <w:t>1</w:t>
      </w:r>
      <w:r w:rsidR="007B4E50" w:rsidRPr="00A33825">
        <w:rPr>
          <w:rFonts w:asciiTheme="minorHAnsi" w:hAnsiTheme="minorHAnsi" w:cs="Times New Roman"/>
        </w:rPr>
        <w:t>:</w:t>
      </w:r>
      <w:r w:rsidR="007B4E50" w:rsidRPr="00A33825">
        <w:rPr>
          <w:rFonts w:asciiTheme="minorHAnsi" w:hAnsiTheme="minorHAnsi" w:cs="Times New Roman"/>
        </w:rPr>
        <w:tab/>
      </w:r>
      <w:r w:rsidR="00E735FB" w:rsidRPr="00A33825">
        <w:rPr>
          <w:rFonts w:asciiTheme="minorHAnsi" w:hAnsiTheme="minorHAnsi" w:cs="Times New Roman"/>
        </w:rPr>
        <w:tab/>
      </w:r>
      <w:r w:rsidR="007B4E50" w:rsidRPr="00A33825">
        <w:rPr>
          <w:rFonts w:asciiTheme="minorHAnsi" w:hAnsiTheme="minorHAnsi" w:cs="Times New Roman"/>
        </w:rPr>
        <w:t>Experie</w:t>
      </w:r>
      <w:r w:rsidR="00E735FB" w:rsidRPr="00A33825">
        <w:rPr>
          <w:rFonts w:asciiTheme="minorHAnsi" w:hAnsiTheme="minorHAnsi" w:cs="Times New Roman"/>
        </w:rPr>
        <w:t xml:space="preserve">ncing </w:t>
      </w:r>
      <w:r w:rsidR="007B4E50" w:rsidRPr="00A33825">
        <w:rPr>
          <w:rFonts w:asciiTheme="minorHAnsi" w:hAnsiTheme="minorHAnsi" w:cs="Times New Roman"/>
        </w:rPr>
        <w:t>Job Loss</w:t>
      </w:r>
      <w:r w:rsidR="00365241" w:rsidRPr="00A33825">
        <w:rPr>
          <w:rFonts w:asciiTheme="minorHAnsi" w:hAnsiTheme="minorHAnsi" w:cs="Times New Roman"/>
        </w:rPr>
        <w:t xml:space="preserve"> at Mid-Life</w:t>
      </w:r>
    </w:p>
    <w:p w:rsidR="00E735FB" w:rsidRPr="00A33825" w:rsidRDefault="00365241" w:rsidP="00E735FB">
      <w:pPr>
        <w:pStyle w:val="ListParagraph"/>
        <w:numPr>
          <w:ilvl w:val="0"/>
          <w:numId w:val="35"/>
        </w:numPr>
        <w:rPr>
          <w:rFonts w:asciiTheme="minorHAnsi" w:hAnsiTheme="minorHAnsi" w:cs="Times New Roman"/>
        </w:rPr>
      </w:pPr>
      <w:r w:rsidRPr="00A33825">
        <w:rPr>
          <w:rFonts w:asciiTheme="minorHAnsi" w:hAnsiTheme="minorHAnsi" w:cs="Times New Roman"/>
        </w:rPr>
        <w:t xml:space="preserve">Mendenhall, Ruby, Ariel Kalil, Laurel J. Spindel, and Cassandra M.D. Hart. </w:t>
      </w:r>
      <w:r w:rsidR="00E735FB" w:rsidRPr="00A33825">
        <w:rPr>
          <w:rFonts w:asciiTheme="minorHAnsi" w:hAnsiTheme="minorHAnsi" w:cs="Times New Roman"/>
        </w:rPr>
        <w:t xml:space="preserve"> 2009. </w:t>
      </w:r>
      <w:r w:rsidRPr="00A33825">
        <w:rPr>
          <w:rFonts w:asciiTheme="minorHAnsi" w:hAnsiTheme="minorHAnsi" w:cs="Times New Roman"/>
        </w:rPr>
        <w:t xml:space="preserve">“Job Loss at Mid-life: Managers and Executives Face the ‘New Risk Economy’.” </w:t>
      </w:r>
      <w:r w:rsidRPr="00A33825">
        <w:rPr>
          <w:rFonts w:asciiTheme="minorHAnsi" w:hAnsiTheme="minorHAnsi" w:cs="Times New Roman"/>
          <w:i/>
          <w:iCs/>
        </w:rPr>
        <w:t>Social Forces</w:t>
      </w:r>
      <w:r w:rsidRPr="00A33825">
        <w:rPr>
          <w:rFonts w:asciiTheme="minorHAnsi" w:hAnsiTheme="minorHAnsi" w:cs="Times New Roman"/>
        </w:rPr>
        <w:t xml:space="preserve"> 87:</w:t>
      </w:r>
      <w:r w:rsidR="00E735FB" w:rsidRPr="00A33825">
        <w:rPr>
          <w:rFonts w:asciiTheme="minorHAnsi" w:hAnsiTheme="minorHAnsi" w:cs="Times New Roman"/>
        </w:rPr>
        <w:t xml:space="preserve"> 185-209 (JSTOR).</w:t>
      </w:r>
    </w:p>
    <w:p w:rsidR="00E735FB" w:rsidRPr="00A33825" w:rsidRDefault="00F36216" w:rsidP="00E735FB">
      <w:pPr>
        <w:pStyle w:val="ListParagraph"/>
        <w:numPr>
          <w:ilvl w:val="0"/>
          <w:numId w:val="35"/>
        </w:numPr>
        <w:rPr>
          <w:rFonts w:asciiTheme="minorHAnsi" w:hAnsiTheme="minorHAnsi" w:cs="Times New Roman"/>
        </w:rPr>
      </w:pPr>
      <w:r w:rsidRPr="00A33825">
        <w:rPr>
          <w:rFonts w:asciiTheme="minorHAnsi" w:hAnsiTheme="minorHAnsi" w:cs="Times New Roman"/>
        </w:rPr>
        <w:t>Porter, Jane.</w:t>
      </w:r>
      <w:r w:rsidR="00E735FB" w:rsidRPr="00A33825">
        <w:rPr>
          <w:rFonts w:asciiTheme="minorHAnsi" w:hAnsiTheme="minorHAnsi" w:cs="Times New Roman"/>
        </w:rPr>
        <w:t xml:space="preserve">  2009.</w:t>
      </w:r>
      <w:r w:rsidRPr="00A33825">
        <w:rPr>
          <w:rFonts w:asciiTheme="minorHAnsi" w:hAnsiTheme="minorHAnsi" w:cs="Times New Roman"/>
        </w:rPr>
        <w:t xml:space="preserve"> “The New Résumé: Dumb and Dumber.” </w:t>
      </w:r>
      <w:r w:rsidRPr="00A33825">
        <w:rPr>
          <w:rFonts w:asciiTheme="minorHAnsi" w:hAnsiTheme="minorHAnsi" w:cs="Times New Roman"/>
          <w:i/>
          <w:iCs/>
        </w:rPr>
        <w:t>The Wall Street Journal</w:t>
      </w:r>
      <w:r w:rsidRPr="00A33825">
        <w:rPr>
          <w:rFonts w:asciiTheme="minorHAnsi" w:hAnsiTheme="minorHAnsi" w:cs="Times New Roman"/>
        </w:rPr>
        <w:t xml:space="preserve"> </w:t>
      </w:r>
      <w:r w:rsidR="00E735FB" w:rsidRPr="00A33825">
        <w:rPr>
          <w:rFonts w:asciiTheme="minorHAnsi" w:hAnsiTheme="minorHAnsi" w:cs="Times New Roman"/>
        </w:rPr>
        <w:t xml:space="preserve">May </w:t>
      </w:r>
      <w:r w:rsidRPr="00A33825">
        <w:rPr>
          <w:rFonts w:asciiTheme="minorHAnsi" w:hAnsiTheme="minorHAnsi" w:cs="Times New Roman"/>
        </w:rPr>
        <w:t>26</w:t>
      </w:r>
      <w:r w:rsidR="00E735FB" w:rsidRPr="00A33825">
        <w:rPr>
          <w:rFonts w:asciiTheme="minorHAnsi" w:hAnsiTheme="minorHAnsi" w:cs="Times New Roman"/>
        </w:rPr>
        <w:t>, 2009 (e-reserve).</w:t>
      </w:r>
    </w:p>
    <w:p w:rsidR="00E735FB" w:rsidRPr="00A33825" w:rsidRDefault="00F36216" w:rsidP="00E735FB">
      <w:pPr>
        <w:pStyle w:val="ListParagraph"/>
        <w:numPr>
          <w:ilvl w:val="0"/>
          <w:numId w:val="35"/>
        </w:numPr>
        <w:rPr>
          <w:rFonts w:asciiTheme="minorHAnsi" w:hAnsiTheme="minorHAnsi" w:cs="Times New Roman"/>
        </w:rPr>
      </w:pPr>
      <w:r w:rsidRPr="00A33825">
        <w:rPr>
          <w:rFonts w:asciiTheme="minorHAnsi" w:hAnsiTheme="minorHAnsi" w:cs="Times New Roman"/>
        </w:rPr>
        <w:t xml:space="preserve">Mattioli, Dana. </w:t>
      </w:r>
      <w:r w:rsidR="00E735FB" w:rsidRPr="00A33825">
        <w:rPr>
          <w:rFonts w:asciiTheme="minorHAnsi" w:hAnsiTheme="minorHAnsi" w:cs="Times New Roman"/>
        </w:rPr>
        <w:t xml:space="preserve">2009.  </w:t>
      </w:r>
      <w:r w:rsidRPr="00A33825">
        <w:rPr>
          <w:rFonts w:asciiTheme="minorHAnsi" w:hAnsiTheme="minorHAnsi" w:cs="Times New Roman"/>
        </w:rPr>
        <w:t xml:space="preserve">“Only the Employed Need Apply.” </w:t>
      </w:r>
      <w:r w:rsidRPr="00A33825">
        <w:rPr>
          <w:rFonts w:asciiTheme="minorHAnsi" w:hAnsiTheme="minorHAnsi" w:cs="Times New Roman"/>
          <w:i/>
          <w:iCs/>
        </w:rPr>
        <w:t>The Wall Street Journal</w:t>
      </w:r>
      <w:r w:rsidR="00E735FB" w:rsidRPr="00A33825">
        <w:rPr>
          <w:rFonts w:asciiTheme="minorHAnsi" w:hAnsiTheme="minorHAnsi" w:cs="Times New Roman"/>
        </w:rPr>
        <w:t xml:space="preserve"> 7 July 2009 (e-reserve).</w:t>
      </w:r>
    </w:p>
    <w:p w:rsidR="00F36216" w:rsidRPr="00A33825" w:rsidRDefault="00F36216" w:rsidP="00E735FB">
      <w:pPr>
        <w:pStyle w:val="ListParagraph"/>
        <w:numPr>
          <w:ilvl w:val="0"/>
          <w:numId w:val="35"/>
        </w:numPr>
        <w:rPr>
          <w:rFonts w:asciiTheme="minorHAnsi" w:hAnsiTheme="minorHAnsi" w:cs="Times New Roman"/>
        </w:rPr>
      </w:pPr>
      <w:r w:rsidRPr="00A33825">
        <w:rPr>
          <w:rFonts w:asciiTheme="minorHAnsi" w:hAnsiTheme="minorHAnsi" w:cs="Times New Roman"/>
        </w:rPr>
        <w:lastRenderedPageBreak/>
        <w:t xml:space="preserve">Luo, Michael. </w:t>
      </w:r>
      <w:r w:rsidR="00E735FB" w:rsidRPr="00A33825">
        <w:rPr>
          <w:rFonts w:asciiTheme="minorHAnsi" w:hAnsiTheme="minorHAnsi" w:cs="Times New Roman"/>
        </w:rPr>
        <w:t xml:space="preserve">2009.  </w:t>
      </w:r>
      <w:r w:rsidRPr="00A33825">
        <w:rPr>
          <w:rFonts w:asciiTheme="minorHAnsi" w:hAnsiTheme="minorHAnsi" w:cs="Times New Roman"/>
        </w:rPr>
        <w:t xml:space="preserve">“Job Retraining May Fall Short of High Hopes.” </w:t>
      </w:r>
      <w:r w:rsidRPr="00A33825">
        <w:rPr>
          <w:rFonts w:asciiTheme="minorHAnsi" w:hAnsiTheme="minorHAnsi" w:cs="Times New Roman"/>
          <w:i/>
          <w:iCs/>
        </w:rPr>
        <w:t>The New York Times</w:t>
      </w:r>
      <w:r w:rsidRPr="00A33825">
        <w:rPr>
          <w:rFonts w:asciiTheme="minorHAnsi" w:hAnsiTheme="minorHAnsi" w:cs="Times New Roman"/>
        </w:rPr>
        <w:t xml:space="preserve"> </w:t>
      </w:r>
      <w:r w:rsidR="00E735FB" w:rsidRPr="00A33825">
        <w:rPr>
          <w:rFonts w:asciiTheme="minorHAnsi" w:hAnsiTheme="minorHAnsi" w:cs="Times New Roman"/>
        </w:rPr>
        <w:t xml:space="preserve">July </w:t>
      </w:r>
      <w:r w:rsidRPr="00A33825">
        <w:rPr>
          <w:rFonts w:asciiTheme="minorHAnsi" w:hAnsiTheme="minorHAnsi" w:cs="Times New Roman"/>
        </w:rPr>
        <w:t>6</w:t>
      </w:r>
      <w:r w:rsidR="00E735FB" w:rsidRPr="00A33825">
        <w:rPr>
          <w:rFonts w:asciiTheme="minorHAnsi" w:hAnsiTheme="minorHAnsi" w:cs="Times New Roman"/>
        </w:rPr>
        <w:t>, 2009 (e-reserve).</w:t>
      </w:r>
    </w:p>
    <w:p w:rsidR="009F123E" w:rsidRPr="007F4BCD" w:rsidRDefault="009F123E">
      <w:pPr>
        <w:spacing w:after="0" w:line="240" w:lineRule="auto"/>
        <w:rPr>
          <w:rFonts w:ascii="Times New Roman" w:hAnsi="Times New Roman" w:cs="Times New Roman"/>
          <w:sz w:val="24"/>
          <w:szCs w:val="24"/>
        </w:rPr>
      </w:pPr>
    </w:p>
    <w:p w:rsidR="00544A28" w:rsidRPr="00F04562" w:rsidRDefault="00544A28" w:rsidP="00544A28">
      <w:pPr>
        <w:spacing w:after="0" w:line="240" w:lineRule="auto"/>
        <w:jc w:val="center"/>
        <w:rPr>
          <w:rFonts w:ascii="Times New Roman" w:hAnsi="Times New Roman" w:cs="Times New Roman"/>
          <w:i/>
          <w:sz w:val="24"/>
          <w:szCs w:val="24"/>
        </w:rPr>
      </w:pPr>
      <w:r>
        <w:rPr>
          <w:rFonts w:ascii="Times New Roman" w:hAnsi="Times New Roman" w:cs="Times New Roman"/>
          <w:b/>
          <w:i/>
          <w:sz w:val="24"/>
          <w:szCs w:val="24"/>
        </w:rPr>
        <w:t>IV.</w:t>
      </w:r>
      <w:r w:rsidRPr="00F04562">
        <w:rPr>
          <w:rFonts w:ascii="Times New Roman" w:hAnsi="Times New Roman" w:cs="Times New Roman"/>
          <w:b/>
          <w:bCs/>
          <w:i/>
          <w:sz w:val="24"/>
          <w:szCs w:val="24"/>
        </w:rPr>
        <w:t xml:space="preserve"> </w:t>
      </w:r>
      <w:r>
        <w:rPr>
          <w:rFonts w:ascii="Times New Roman" w:hAnsi="Times New Roman" w:cs="Times New Roman"/>
          <w:b/>
          <w:bCs/>
          <w:i/>
          <w:sz w:val="24"/>
          <w:szCs w:val="24"/>
        </w:rPr>
        <w:t>The Experiences and Challenges of Working in the Senior Years</w:t>
      </w:r>
    </w:p>
    <w:p w:rsidR="009F123E" w:rsidRPr="00544A28" w:rsidRDefault="009F123E" w:rsidP="00544A28">
      <w:pPr>
        <w:spacing w:after="0" w:line="240" w:lineRule="auto"/>
        <w:jc w:val="center"/>
        <w:rPr>
          <w:rFonts w:ascii="Times New Roman" w:hAnsi="Times New Roman" w:cs="Times New Roman"/>
          <w:b/>
          <w:i/>
          <w:sz w:val="24"/>
          <w:szCs w:val="24"/>
        </w:rPr>
      </w:pPr>
    </w:p>
    <w:p w:rsidR="005511A9" w:rsidRPr="00A33825" w:rsidRDefault="00086C97" w:rsidP="00EA44D1">
      <w:pPr>
        <w:spacing w:after="0" w:line="240" w:lineRule="auto"/>
        <w:rPr>
          <w:rFonts w:asciiTheme="minorHAnsi" w:hAnsiTheme="minorHAnsi" w:cs="Times New Roman"/>
        </w:rPr>
      </w:pPr>
      <w:r w:rsidRPr="00A33825">
        <w:rPr>
          <w:rFonts w:asciiTheme="minorHAnsi" w:hAnsiTheme="minorHAnsi" w:cs="Times New Roman"/>
        </w:rPr>
        <w:t>5/24</w:t>
      </w:r>
      <w:r w:rsidR="005511A9" w:rsidRPr="00A33825">
        <w:rPr>
          <w:rFonts w:asciiTheme="minorHAnsi" w:hAnsiTheme="minorHAnsi" w:cs="Times New Roman"/>
        </w:rPr>
        <w:t xml:space="preserve">: </w:t>
      </w:r>
      <w:r w:rsidR="005511A9" w:rsidRPr="00A33825">
        <w:rPr>
          <w:rFonts w:asciiTheme="minorHAnsi" w:hAnsiTheme="minorHAnsi" w:cs="Times New Roman"/>
        </w:rPr>
        <w:tab/>
      </w:r>
      <w:r w:rsidR="00544A28" w:rsidRPr="00A33825">
        <w:rPr>
          <w:rFonts w:asciiTheme="minorHAnsi" w:hAnsiTheme="minorHAnsi" w:cs="Times New Roman"/>
        </w:rPr>
        <w:tab/>
      </w:r>
      <w:r w:rsidR="005511A9" w:rsidRPr="00A33825">
        <w:rPr>
          <w:rFonts w:asciiTheme="minorHAnsi" w:hAnsiTheme="minorHAnsi" w:cs="Times New Roman"/>
        </w:rPr>
        <w:t xml:space="preserve">The </w:t>
      </w:r>
      <w:r w:rsidR="006D3AA8" w:rsidRPr="00A33825">
        <w:rPr>
          <w:rFonts w:asciiTheme="minorHAnsi" w:hAnsiTheme="minorHAnsi" w:cs="Times New Roman"/>
        </w:rPr>
        <w:t xml:space="preserve">Social Implications of the </w:t>
      </w:r>
      <w:r w:rsidR="005511A9" w:rsidRPr="00A33825">
        <w:rPr>
          <w:rFonts w:asciiTheme="minorHAnsi" w:hAnsiTheme="minorHAnsi" w:cs="Times New Roman"/>
        </w:rPr>
        <w:t>Aging Population</w:t>
      </w:r>
    </w:p>
    <w:p w:rsidR="005511A9" w:rsidRPr="00A33825" w:rsidRDefault="005511A9" w:rsidP="00185A4E">
      <w:pPr>
        <w:pStyle w:val="ListParagraph"/>
        <w:numPr>
          <w:ilvl w:val="0"/>
          <w:numId w:val="37"/>
        </w:numPr>
        <w:rPr>
          <w:rFonts w:asciiTheme="minorHAnsi" w:hAnsiTheme="minorHAnsi" w:cs="Times New Roman"/>
        </w:rPr>
      </w:pPr>
      <w:r w:rsidRPr="00A33825">
        <w:rPr>
          <w:rFonts w:asciiTheme="minorHAnsi" w:hAnsiTheme="minorHAnsi" w:cs="Times New Roman"/>
        </w:rPr>
        <w:t xml:space="preserve">Fussell, Elizabeth.  2002. “Youth in </w:t>
      </w:r>
      <w:r w:rsidR="00544A28" w:rsidRPr="00A33825">
        <w:rPr>
          <w:rFonts w:asciiTheme="minorHAnsi" w:hAnsiTheme="minorHAnsi" w:cs="Times New Roman"/>
        </w:rPr>
        <w:t>A</w:t>
      </w:r>
      <w:r w:rsidRPr="00A33825">
        <w:rPr>
          <w:rFonts w:asciiTheme="minorHAnsi" w:hAnsiTheme="minorHAnsi" w:cs="Times New Roman"/>
        </w:rPr>
        <w:t xml:space="preserve">ging </w:t>
      </w:r>
      <w:r w:rsidR="00544A28" w:rsidRPr="00A33825">
        <w:rPr>
          <w:rFonts w:asciiTheme="minorHAnsi" w:hAnsiTheme="minorHAnsi" w:cs="Times New Roman"/>
        </w:rPr>
        <w:t>S</w:t>
      </w:r>
      <w:r w:rsidRPr="00A33825">
        <w:rPr>
          <w:rFonts w:asciiTheme="minorHAnsi" w:hAnsiTheme="minorHAnsi" w:cs="Times New Roman"/>
        </w:rPr>
        <w:t xml:space="preserve">ocieties.” Pp. 18-51 in J.T. Mortimer and R.W. Larson (eds.), </w:t>
      </w:r>
      <w:r w:rsidRPr="00A33825">
        <w:rPr>
          <w:rFonts w:asciiTheme="minorHAnsi" w:hAnsiTheme="minorHAnsi" w:cs="Times New Roman"/>
          <w:i/>
          <w:iCs/>
        </w:rPr>
        <w:t>The Changing Adolescent Experience: Societal Trends and the Transition to Adulthood</w:t>
      </w:r>
      <w:r w:rsidRPr="00A33825">
        <w:rPr>
          <w:rFonts w:asciiTheme="minorHAnsi" w:hAnsiTheme="minorHAnsi" w:cs="Times New Roman"/>
        </w:rPr>
        <w:t>.  Cambridge: Cambridge University Pres</w:t>
      </w:r>
      <w:r w:rsidR="00544A28" w:rsidRPr="00A33825">
        <w:rPr>
          <w:rFonts w:asciiTheme="minorHAnsi" w:hAnsiTheme="minorHAnsi" w:cs="Times New Roman"/>
        </w:rPr>
        <w:t>s (e-reserve).</w:t>
      </w:r>
    </w:p>
    <w:p w:rsidR="00086C97" w:rsidRPr="00A33825" w:rsidRDefault="005511A9" w:rsidP="00EA44D1">
      <w:pPr>
        <w:spacing w:after="0" w:line="240" w:lineRule="auto"/>
        <w:rPr>
          <w:rFonts w:asciiTheme="minorHAnsi" w:hAnsiTheme="minorHAnsi" w:cs="Times New Roman"/>
        </w:rPr>
      </w:pPr>
      <w:r w:rsidRPr="00A33825">
        <w:rPr>
          <w:rFonts w:asciiTheme="minorHAnsi" w:hAnsiTheme="minorHAnsi" w:cs="Times New Roman"/>
        </w:rPr>
        <w:t>5/</w:t>
      </w:r>
      <w:r w:rsidR="00EA44D1" w:rsidRPr="00A33825">
        <w:rPr>
          <w:rFonts w:asciiTheme="minorHAnsi" w:hAnsiTheme="minorHAnsi" w:cs="Times New Roman"/>
        </w:rPr>
        <w:t>26</w:t>
      </w:r>
      <w:r w:rsidR="007B4E50" w:rsidRPr="00A33825">
        <w:rPr>
          <w:rFonts w:asciiTheme="minorHAnsi" w:hAnsiTheme="minorHAnsi" w:cs="Times New Roman"/>
        </w:rPr>
        <w:t>:</w:t>
      </w:r>
      <w:r w:rsidR="00EA44D1" w:rsidRPr="00A33825">
        <w:rPr>
          <w:rFonts w:asciiTheme="minorHAnsi" w:hAnsiTheme="minorHAnsi" w:cs="Times New Roman"/>
        </w:rPr>
        <w:t xml:space="preserve"> </w:t>
      </w:r>
      <w:r w:rsidRPr="00A33825">
        <w:rPr>
          <w:rFonts w:asciiTheme="minorHAnsi" w:hAnsiTheme="minorHAnsi" w:cs="Times New Roman"/>
        </w:rPr>
        <w:tab/>
      </w:r>
      <w:r w:rsidR="00185A4E" w:rsidRPr="00A33825">
        <w:rPr>
          <w:rFonts w:asciiTheme="minorHAnsi" w:hAnsiTheme="minorHAnsi" w:cs="Times New Roman"/>
        </w:rPr>
        <w:tab/>
        <w:t xml:space="preserve">The Experience of </w:t>
      </w:r>
      <w:r w:rsidR="007B4E50" w:rsidRPr="00A33825">
        <w:rPr>
          <w:rFonts w:asciiTheme="minorHAnsi" w:hAnsiTheme="minorHAnsi" w:cs="Times New Roman"/>
        </w:rPr>
        <w:t>Age Discrimination</w:t>
      </w:r>
    </w:p>
    <w:p w:rsidR="00185A4E" w:rsidRPr="00A33825" w:rsidRDefault="00EA44D1" w:rsidP="00185A4E">
      <w:pPr>
        <w:pStyle w:val="ListParagraph"/>
        <w:numPr>
          <w:ilvl w:val="0"/>
          <w:numId w:val="37"/>
        </w:numPr>
        <w:rPr>
          <w:rFonts w:asciiTheme="minorHAnsi" w:hAnsiTheme="minorHAnsi" w:cs="Times New Roman"/>
        </w:rPr>
      </w:pPr>
      <w:r w:rsidRPr="00A33825">
        <w:rPr>
          <w:rFonts w:asciiTheme="minorHAnsi" w:hAnsiTheme="minorHAnsi" w:cs="Times New Roman"/>
        </w:rPr>
        <w:t xml:space="preserve">Roscigno, Vincent J., Sherry Mong, Reginald Byron, and Griff Tester. </w:t>
      </w:r>
      <w:r w:rsidR="00185A4E" w:rsidRPr="00A33825">
        <w:rPr>
          <w:rFonts w:asciiTheme="minorHAnsi" w:hAnsiTheme="minorHAnsi" w:cs="Times New Roman"/>
        </w:rPr>
        <w:t xml:space="preserve">2007.  </w:t>
      </w:r>
      <w:r w:rsidRPr="00A33825">
        <w:rPr>
          <w:rFonts w:asciiTheme="minorHAnsi" w:hAnsiTheme="minorHAnsi" w:cs="Times New Roman"/>
        </w:rPr>
        <w:t xml:space="preserve">“Age Discrimination, Social Closure and Employment.” </w:t>
      </w:r>
      <w:r w:rsidRPr="00A33825">
        <w:rPr>
          <w:rFonts w:asciiTheme="minorHAnsi" w:hAnsiTheme="minorHAnsi" w:cs="Times New Roman"/>
          <w:i/>
          <w:iCs/>
        </w:rPr>
        <w:t>Social Forces</w:t>
      </w:r>
      <w:r w:rsidR="00185A4E" w:rsidRPr="00A33825">
        <w:rPr>
          <w:rFonts w:asciiTheme="minorHAnsi" w:hAnsiTheme="minorHAnsi" w:cs="Times New Roman"/>
        </w:rPr>
        <w:t xml:space="preserve"> 86</w:t>
      </w:r>
      <w:r w:rsidRPr="00A33825">
        <w:rPr>
          <w:rFonts w:asciiTheme="minorHAnsi" w:hAnsiTheme="minorHAnsi" w:cs="Times New Roman"/>
        </w:rPr>
        <w:t>:</w:t>
      </w:r>
      <w:r w:rsidR="00185A4E" w:rsidRPr="00A33825">
        <w:rPr>
          <w:rFonts w:asciiTheme="minorHAnsi" w:hAnsiTheme="minorHAnsi" w:cs="Times New Roman"/>
        </w:rPr>
        <w:t xml:space="preserve"> </w:t>
      </w:r>
      <w:r w:rsidRPr="00A33825">
        <w:rPr>
          <w:rFonts w:asciiTheme="minorHAnsi" w:hAnsiTheme="minorHAnsi" w:cs="Times New Roman"/>
        </w:rPr>
        <w:t>313-334</w:t>
      </w:r>
      <w:r w:rsidR="00185A4E" w:rsidRPr="00A33825">
        <w:rPr>
          <w:rFonts w:asciiTheme="minorHAnsi" w:hAnsiTheme="minorHAnsi" w:cs="Times New Roman"/>
        </w:rPr>
        <w:t xml:space="preserve"> (JSTOR)</w:t>
      </w:r>
    </w:p>
    <w:p w:rsidR="00185A4E" w:rsidRPr="00A33825" w:rsidRDefault="00EA44D1" w:rsidP="00185A4E">
      <w:pPr>
        <w:pStyle w:val="ListParagraph"/>
        <w:numPr>
          <w:ilvl w:val="0"/>
          <w:numId w:val="37"/>
        </w:numPr>
        <w:rPr>
          <w:rFonts w:asciiTheme="minorHAnsi" w:hAnsiTheme="minorHAnsi" w:cs="Times New Roman"/>
        </w:rPr>
      </w:pPr>
      <w:r w:rsidRPr="00A33825">
        <w:rPr>
          <w:rFonts w:asciiTheme="minorHAnsi" w:hAnsiTheme="minorHAnsi" w:cs="Times New Roman"/>
        </w:rPr>
        <w:t xml:space="preserve">Mattioli, Dana. </w:t>
      </w:r>
      <w:r w:rsidR="00185A4E" w:rsidRPr="00A33825">
        <w:rPr>
          <w:rFonts w:asciiTheme="minorHAnsi" w:hAnsiTheme="minorHAnsi" w:cs="Times New Roman"/>
        </w:rPr>
        <w:t xml:space="preserve">2009.  </w:t>
      </w:r>
      <w:r w:rsidRPr="00A33825">
        <w:rPr>
          <w:rFonts w:asciiTheme="minorHAnsi" w:hAnsiTheme="minorHAnsi" w:cs="Times New Roman"/>
        </w:rPr>
        <w:t xml:space="preserve">“With Jobs Scarce, Age Becomes an Issue.” </w:t>
      </w:r>
      <w:r w:rsidRPr="00A33825">
        <w:rPr>
          <w:rFonts w:asciiTheme="minorHAnsi" w:hAnsiTheme="minorHAnsi" w:cs="Times New Roman"/>
          <w:i/>
          <w:iCs/>
        </w:rPr>
        <w:t>The Wall Street Journal</w:t>
      </w:r>
      <w:r w:rsidRPr="00A33825">
        <w:rPr>
          <w:rFonts w:asciiTheme="minorHAnsi" w:hAnsiTheme="minorHAnsi" w:cs="Times New Roman"/>
        </w:rPr>
        <w:t xml:space="preserve"> </w:t>
      </w:r>
      <w:r w:rsidR="00185A4E" w:rsidRPr="00A33825">
        <w:rPr>
          <w:rFonts w:asciiTheme="minorHAnsi" w:hAnsiTheme="minorHAnsi" w:cs="Times New Roman"/>
        </w:rPr>
        <w:t xml:space="preserve">May </w:t>
      </w:r>
      <w:r w:rsidRPr="00A33825">
        <w:rPr>
          <w:rFonts w:asciiTheme="minorHAnsi" w:hAnsiTheme="minorHAnsi" w:cs="Times New Roman"/>
        </w:rPr>
        <w:t>19</w:t>
      </w:r>
      <w:r w:rsidR="00185A4E" w:rsidRPr="00A33825">
        <w:rPr>
          <w:rFonts w:asciiTheme="minorHAnsi" w:hAnsiTheme="minorHAnsi" w:cs="Times New Roman"/>
        </w:rPr>
        <w:t>,</w:t>
      </w:r>
      <w:r w:rsidRPr="00A33825">
        <w:rPr>
          <w:rFonts w:asciiTheme="minorHAnsi" w:hAnsiTheme="minorHAnsi" w:cs="Times New Roman"/>
        </w:rPr>
        <w:t xml:space="preserve"> 2009</w:t>
      </w:r>
      <w:r w:rsidR="00185A4E" w:rsidRPr="00A33825">
        <w:rPr>
          <w:rFonts w:asciiTheme="minorHAnsi" w:hAnsiTheme="minorHAnsi" w:cs="Times New Roman"/>
        </w:rPr>
        <w:t xml:space="preserve"> (e-r</w:t>
      </w:r>
      <w:r w:rsidR="00B64F73" w:rsidRPr="00A33825">
        <w:rPr>
          <w:rFonts w:asciiTheme="minorHAnsi" w:hAnsiTheme="minorHAnsi" w:cs="Times New Roman"/>
        </w:rPr>
        <w:t>e</w:t>
      </w:r>
      <w:r w:rsidR="00185A4E" w:rsidRPr="00A33825">
        <w:rPr>
          <w:rFonts w:asciiTheme="minorHAnsi" w:hAnsiTheme="minorHAnsi" w:cs="Times New Roman"/>
        </w:rPr>
        <w:t>serve).</w:t>
      </w:r>
    </w:p>
    <w:p w:rsidR="00086C97" w:rsidRPr="00A33825" w:rsidRDefault="00EA44D1" w:rsidP="00185A4E">
      <w:pPr>
        <w:pStyle w:val="ListParagraph"/>
        <w:numPr>
          <w:ilvl w:val="0"/>
          <w:numId w:val="37"/>
        </w:numPr>
        <w:rPr>
          <w:rFonts w:asciiTheme="minorHAnsi" w:hAnsiTheme="minorHAnsi" w:cs="Times New Roman"/>
        </w:rPr>
      </w:pPr>
      <w:r w:rsidRPr="00A33825">
        <w:rPr>
          <w:rFonts w:asciiTheme="minorHAnsi" w:hAnsiTheme="minorHAnsi" w:cs="Times New Roman"/>
        </w:rPr>
        <w:t xml:space="preserve">Greenhouse, Linda. </w:t>
      </w:r>
      <w:r w:rsidR="00185A4E" w:rsidRPr="00A33825">
        <w:rPr>
          <w:rFonts w:asciiTheme="minorHAnsi" w:hAnsiTheme="minorHAnsi" w:cs="Times New Roman"/>
        </w:rPr>
        <w:t xml:space="preserve">2008.  </w:t>
      </w:r>
      <w:r w:rsidRPr="00A33825">
        <w:rPr>
          <w:rFonts w:asciiTheme="minorHAnsi" w:hAnsiTheme="minorHAnsi" w:cs="Times New Roman"/>
        </w:rPr>
        <w:t xml:space="preserve">“A Supreme Court Victory for Older Workers.” </w:t>
      </w:r>
      <w:r w:rsidRPr="00A33825">
        <w:rPr>
          <w:rFonts w:asciiTheme="minorHAnsi" w:hAnsiTheme="minorHAnsi" w:cs="Times New Roman"/>
          <w:i/>
          <w:iCs/>
        </w:rPr>
        <w:t>The New York Times</w:t>
      </w:r>
      <w:r w:rsidRPr="00A33825">
        <w:rPr>
          <w:rFonts w:asciiTheme="minorHAnsi" w:hAnsiTheme="minorHAnsi" w:cs="Times New Roman"/>
        </w:rPr>
        <w:t xml:space="preserve"> </w:t>
      </w:r>
      <w:r w:rsidR="00185A4E" w:rsidRPr="00A33825">
        <w:rPr>
          <w:rFonts w:asciiTheme="minorHAnsi" w:hAnsiTheme="minorHAnsi" w:cs="Times New Roman"/>
        </w:rPr>
        <w:t xml:space="preserve">June </w:t>
      </w:r>
      <w:r w:rsidRPr="00A33825">
        <w:rPr>
          <w:rFonts w:asciiTheme="minorHAnsi" w:hAnsiTheme="minorHAnsi" w:cs="Times New Roman"/>
        </w:rPr>
        <w:t>20</w:t>
      </w:r>
      <w:r w:rsidR="00185A4E" w:rsidRPr="00A33825">
        <w:rPr>
          <w:rFonts w:asciiTheme="minorHAnsi" w:hAnsiTheme="minorHAnsi" w:cs="Times New Roman"/>
        </w:rPr>
        <w:t>,</w:t>
      </w:r>
      <w:r w:rsidRPr="00A33825">
        <w:rPr>
          <w:rFonts w:asciiTheme="minorHAnsi" w:hAnsiTheme="minorHAnsi" w:cs="Times New Roman"/>
        </w:rPr>
        <w:t xml:space="preserve"> 2008.</w:t>
      </w:r>
    </w:p>
    <w:p w:rsidR="00086C97" w:rsidRPr="00A33825" w:rsidRDefault="00086C97" w:rsidP="00EA44D1">
      <w:pPr>
        <w:spacing w:after="0" w:line="240" w:lineRule="auto"/>
        <w:rPr>
          <w:rFonts w:asciiTheme="minorHAnsi" w:hAnsiTheme="minorHAnsi" w:cs="Times New Roman"/>
        </w:rPr>
      </w:pPr>
      <w:r w:rsidRPr="00A33825">
        <w:rPr>
          <w:rFonts w:asciiTheme="minorHAnsi" w:hAnsiTheme="minorHAnsi" w:cs="Times New Roman"/>
        </w:rPr>
        <w:t>5/28</w:t>
      </w:r>
      <w:r w:rsidR="00EA44D1" w:rsidRPr="00A33825">
        <w:rPr>
          <w:rFonts w:asciiTheme="minorHAnsi" w:hAnsiTheme="minorHAnsi" w:cs="Times New Roman"/>
        </w:rPr>
        <w:t xml:space="preserve">,31: </w:t>
      </w:r>
      <w:r w:rsidR="00185A4E" w:rsidRPr="00A33825">
        <w:rPr>
          <w:rFonts w:asciiTheme="minorHAnsi" w:hAnsiTheme="minorHAnsi" w:cs="Times New Roman"/>
        </w:rPr>
        <w:tab/>
      </w:r>
      <w:r w:rsidR="00EA44D1" w:rsidRPr="00A33825">
        <w:rPr>
          <w:rFonts w:asciiTheme="minorHAnsi" w:hAnsiTheme="minorHAnsi" w:cs="Times New Roman"/>
        </w:rPr>
        <w:t>T</w:t>
      </w:r>
      <w:r w:rsidR="007B4E50" w:rsidRPr="00A33825">
        <w:rPr>
          <w:rFonts w:asciiTheme="minorHAnsi" w:hAnsiTheme="minorHAnsi" w:cs="Times New Roman"/>
        </w:rPr>
        <w:t>ransitioning Out of the Labour Force</w:t>
      </w:r>
    </w:p>
    <w:p w:rsidR="00504B01" w:rsidRPr="00A33825" w:rsidRDefault="00504B01" w:rsidP="00EA44D1">
      <w:pPr>
        <w:spacing w:after="0" w:line="240" w:lineRule="auto"/>
        <w:rPr>
          <w:rFonts w:asciiTheme="minorHAnsi" w:hAnsiTheme="minorHAnsi" w:cs="Times New Roman"/>
        </w:rPr>
      </w:pPr>
      <w:r w:rsidRPr="00A33825">
        <w:rPr>
          <w:rFonts w:asciiTheme="minorHAnsi" w:hAnsiTheme="minorHAnsi" w:cs="Times New Roman"/>
        </w:rPr>
        <w:tab/>
      </w:r>
      <w:r w:rsidRPr="00A33825">
        <w:rPr>
          <w:rFonts w:asciiTheme="minorHAnsi" w:hAnsiTheme="minorHAnsi" w:cs="Times New Roman"/>
        </w:rPr>
        <w:tab/>
        <w:t>5/28:</w:t>
      </w:r>
    </w:p>
    <w:p w:rsidR="00905AB2" w:rsidRPr="00A33825" w:rsidRDefault="00905AB2" w:rsidP="00905AB2">
      <w:pPr>
        <w:pStyle w:val="ListParagraph"/>
        <w:numPr>
          <w:ilvl w:val="0"/>
          <w:numId w:val="38"/>
        </w:numPr>
        <w:spacing w:after="0" w:line="240" w:lineRule="auto"/>
        <w:rPr>
          <w:rFonts w:asciiTheme="minorHAnsi" w:hAnsiTheme="minorHAnsi" w:cs="Times New Roman"/>
        </w:rPr>
      </w:pPr>
      <w:r w:rsidRPr="00A33825">
        <w:rPr>
          <w:rFonts w:asciiTheme="minorHAnsi" w:hAnsiTheme="minorHAnsi" w:cs="Times New Roman"/>
        </w:rPr>
        <w:t xml:space="preserve">Weiss, Robert S.  “Introduction: What Does it Mean to be Retired?”  </w:t>
      </w:r>
    </w:p>
    <w:p w:rsidR="00905AB2" w:rsidRPr="00A33825" w:rsidRDefault="00905AB2" w:rsidP="00905AB2">
      <w:pPr>
        <w:pStyle w:val="ListParagraph"/>
        <w:numPr>
          <w:ilvl w:val="0"/>
          <w:numId w:val="38"/>
        </w:numPr>
        <w:spacing w:after="0" w:line="240" w:lineRule="auto"/>
        <w:rPr>
          <w:rFonts w:asciiTheme="minorHAnsi" w:hAnsiTheme="minorHAnsi" w:cs="Times New Roman"/>
        </w:rPr>
      </w:pPr>
      <w:r w:rsidRPr="00A33825">
        <w:rPr>
          <w:rFonts w:asciiTheme="minorHAnsi" w:hAnsiTheme="minorHAnsi" w:cs="Times New Roman"/>
        </w:rPr>
        <w:t xml:space="preserve">Weiss, Robert S.  “Chapter 1. Reasons for Retirement.” </w:t>
      </w:r>
    </w:p>
    <w:p w:rsidR="00905AB2" w:rsidRPr="00A33825" w:rsidRDefault="00905AB2" w:rsidP="00905AB2">
      <w:pPr>
        <w:pStyle w:val="ListParagraph"/>
        <w:numPr>
          <w:ilvl w:val="0"/>
          <w:numId w:val="38"/>
        </w:numPr>
        <w:spacing w:after="0" w:line="240" w:lineRule="auto"/>
        <w:rPr>
          <w:rFonts w:asciiTheme="minorHAnsi" w:hAnsiTheme="minorHAnsi" w:cs="Times New Roman"/>
        </w:rPr>
      </w:pPr>
      <w:r w:rsidRPr="00A33825">
        <w:rPr>
          <w:rFonts w:asciiTheme="minorHAnsi" w:hAnsiTheme="minorHAnsi" w:cs="Times New Roman"/>
        </w:rPr>
        <w:t>Weiss, Robert S.</w:t>
      </w:r>
      <w:r w:rsidR="00504B01" w:rsidRPr="00A33825">
        <w:rPr>
          <w:rFonts w:asciiTheme="minorHAnsi" w:hAnsiTheme="minorHAnsi" w:cs="Times New Roman"/>
        </w:rPr>
        <w:t xml:space="preserve">  “Chapter 2. The Departure from Work.”  </w:t>
      </w:r>
    </w:p>
    <w:p w:rsidR="00905AB2" w:rsidRPr="00A33825" w:rsidRDefault="00365241" w:rsidP="00905AB2">
      <w:pPr>
        <w:pStyle w:val="ListParagraph"/>
        <w:numPr>
          <w:ilvl w:val="0"/>
          <w:numId w:val="38"/>
        </w:numPr>
        <w:spacing w:after="0" w:line="240" w:lineRule="auto"/>
        <w:rPr>
          <w:rFonts w:asciiTheme="minorHAnsi" w:hAnsiTheme="minorHAnsi" w:cs="Times New Roman"/>
        </w:rPr>
      </w:pPr>
      <w:r w:rsidRPr="00A33825">
        <w:rPr>
          <w:rFonts w:asciiTheme="minorHAnsi" w:hAnsiTheme="minorHAnsi" w:cs="Times New Roman"/>
        </w:rPr>
        <w:t xml:space="preserve">Greene, Kelly and Anne Tergesen.  2009.  “Delayed retirements are boon and bane for firms.” </w:t>
      </w:r>
      <w:r w:rsidRPr="00A33825">
        <w:rPr>
          <w:rFonts w:asciiTheme="minorHAnsi" w:hAnsiTheme="minorHAnsi" w:cs="Times New Roman"/>
          <w:i/>
          <w:iCs/>
        </w:rPr>
        <w:t>The Wall Street Journal</w:t>
      </w:r>
      <w:r w:rsidRPr="00A33825">
        <w:rPr>
          <w:rFonts w:asciiTheme="minorHAnsi" w:hAnsiTheme="minorHAnsi" w:cs="Times New Roman"/>
        </w:rPr>
        <w:t>, July 13, 2009</w:t>
      </w:r>
      <w:r w:rsidR="00905AB2" w:rsidRPr="00A33825">
        <w:rPr>
          <w:rFonts w:asciiTheme="minorHAnsi" w:hAnsiTheme="minorHAnsi" w:cs="Times New Roman"/>
        </w:rPr>
        <w:t xml:space="preserve"> (e-reserve).</w:t>
      </w:r>
    </w:p>
    <w:p w:rsidR="00EA44D1" w:rsidRPr="00A33825" w:rsidRDefault="00EA44D1" w:rsidP="00905AB2">
      <w:pPr>
        <w:pStyle w:val="ListParagraph"/>
        <w:numPr>
          <w:ilvl w:val="0"/>
          <w:numId w:val="38"/>
        </w:numPr>
        <w:spacing w:after="0" w:line="240" w:lineRule="auto"/>
        <w:rPr>
          <w:rFonts w:asciiTheme="minorHAnsi" w:hAnsiTheme="minorHAnsi" w:cs="Times New Roman"/>
        </w:rPr>
      </w:pPr>
      <w:r w:rsidRPr="00A33825">
        <w:rPr>
          <w:rFonts w:asciiTheme="minorHAnsi" w:hAnsiTheme="minorHAnsi" w:cs="Times New Roman"/>
        </w:rPr>
        <w:t xml:space="preserve">Ansberry, Clare. </w:t>
      </w:r>
      <w:r w:rsidR="00905AB2" w:rsidRPr="00A33825">
        <w:rPr>
          <w:rFonts w:asciiTheme="minorHAnsi" w:hAnsiTheme="minorHAnsi" w:cs="Times New Roman"/>
        </w:rPr>
        <w:t xml:space="preserve">2009.  </w:t>
      </w:r>
      <w:r w:rsidRPr="00A33825">
        <w:rPr>
          <w:rFonts w:asciiTheme="minorHAnsi" w:hAnsiTheme="minorHAnsi" w:cs="Times New Roman"/>
        </w:rPr>
        <w:t xml:space="preserve">“Elderly Emerge as New Class of Workers – and the Jobless.” </w:t>
      </w:r>
      <w:r w:rsidRPr="00A33825">
        <w:rPr>
          <w:rFonts w:asciiTheme="minorHAnsi" w:hAnsiTheme="minorHAnsi" w:cs="Times New Roman"/>
          <w:i/>
          <w:iCs/>
        </w:rPr>
        <w:t>The Wall Street Journal</w:t>
      </w:r>
      <w:r w:rsidRPr="00A33825">
        <w:rPr>
          <w:rFonts w:asciiTheme="minorHAnsi" w:hAnsiTheme="minorHAnsi" w:cs="Times New Roman"/>
        </w:rPr>
        <w:t xml:space="preserve"> </w:t>
      </w:r>
      <w:r w:rsidR="00905AB2" w:rsidRPr="00A33825">
        <w:rPr>
          <w:rFonts w:asciiTheme="minorHAnsi" w:hAnsiTheme="minorHAnsi" w:cs="Times New Roman"/>
        </w:rPr>
        <w:t xml:space="preserve">February </w:t>
      </w:r>
      <w:r w:rsidRPr="00A33825">
        <w:rPr>
          <w:rFonts w:asciiTheme="minorHAnsi" w:hAnsiTheme="minorHAnsi" w:cs="Times New Roman"/>
        </w:rPr>
        <w:t>23</w:t>
      </w:r>
      <w:r w:rsidR="00905AB2" w:rsidRPr="00A33825">
        <w:rPr>
          <w:rFonts w:asciiTheme="minorHAnsi" w:hAnsiTheme="minorHAnsi" w:cs="Times New Roman"/>
        </w:rPr>
        <w:t xml:space="preserve">, 2009 (e-reserve).  </w:t>
      </w:r>
    </w:p>
    <w:p w:rsidR="00086C97" w:rsidRPr="00A33825" w:rsidRDefault="00086C97">
      <w:pPr>
        <w:spacing w:after="0" w:line="240" w:lineRule="auto"/>
        <w:rPr>
          <w:rFonts w:asciiTheme="minorHAnsi" w:hAnsiTheme="minorHAnsi" w:cs="Times New Roman"/>
        </w:rPr>
      </w:pPr>
    </w:p>
    <w:p w:rsidR="00504B01" w:rsidRPr="00A33825" w:rsidRDefault="00504B01" w:rsidP="00504B01">
      <w:pPr>
        <w:spacing w:after="0" w:line="240" w:lineRule="auto"/>
        <w:ind w:left="1440"/>
        <w:rPr>
          <w:rFonts w:asciiTheme="minorHAnsi" w:hAnsiTheme="minorHAnsi" w:cs="Times New Roman"/>
        </w:rPr>
      </w:pPr>
      <w:r w:rsidRPr="00A33825">
        <w:rPr>
          <w:rFonts w:asciiTheme="minorHAnsi" w:hAnsiTheme="minorHAnsi" w:cs="Times New Roman"/>
        </w:rPr>
        <w:t>5/31:</w:t>
      </w:r>
    </w:p>
    <w:p w:rsidR="00504B01" w:rsidRPr="00A33825" w:rsidRDefault="00504B01" w:rsidP="00504B01">
      <w:pPr>
        <w:pStyle w:val="ListParagraph"/>
        <w:numPr>
          <w:ilvl w:val="0"/>
          <w:numId w:val="39"/>
        </w:numPr>
        <w:spacing w:after="0" w:line="240" w:lineRule="auto"/>
        <w:rPr>
          <w:rFonts w:asciiTheme="minorHAnsi" w:hAnsiTheme="minorHAnsi" w:cs="Times New Roman"/>
        </w:rPr>
      </w:pPr>
      <w:r w:rsidRPr="00A33825">
        <w:rPr>
          <w:rFonts w:asciiTheme="minorHAnsi" w:hAnsiTheme="minorHAnsi" w:cs="Times New Roman"/>
        </w:rPr>
        <w:t xml:space="preserve">Weiss, Robert S.  “Chapter 3. Gains and Losses.”  </w:t>
      </w:r>
    </w:p>
    <w:p w:rsidR="00504B01" w:rsidRPr="00A33825" w:rsidRDefault="00504B01" w:rsidP="00504B01">
      <w:pPr>
        <w:pStyle w:val="ListParagraph"/>
        <w:numPr>
          <w:ilvl w:val="0"/>
          <w:numId w:val="39"/>
        </w:numPr>
        <w:spacing w:after="0" w:line="240" w:lineRule="auto"/>
        <w:rPr>
          <w:rFonts w:asciiTheme="minorHAnsi" w:hAnsiTheme="minorHAnsi" w:cs="Times New Roman"/>
        </w:rPr>
      </w:pPr>
      <w:r w:rsidRPr="00A33825">
        <w:rPr>
          <w:rFonts w:asciiTheme="minorHAnsi" w:hAnsiTheme="minorHAnsi" w:cs="Times New Roman"/>
        </w:rPr>
        <w:t xml:space="preserve">Weiss, Robert S.  “Chapter 5. Social Isolation.” </w:t>
      </w:r>
    </w:p>
    <w:p w:rsidR="00504B01" w:rsidRPr="00A33825" w:rsidRDefault="00504B01" w:rsidP="00504B01">
      <w:pPr>
        <w:pStyle w:val="ListParagraph"/>
        <w:numPr>
          <w:ilvl w:val="0"/>
          <w:numId w:val="39"/>
        </w:numPr>
        <w:spacing w:after="0" w:line="240" w:lineRule="auto"/>
        <w:rPr>
          <w:rFonts w:asciiTheme="minorHAnsi" w:hAnsiTheme="minorHAnsi" w:cs="Times New Roman"/>
        </w:rPr>
      </w:pPr>
      <w:r w:rsidRPr="00A33825">
        <w:rPr>
          <w:rFonts w:asciiTheme="minorHAnsi" w:hAnsiTheme="minorHAnsi" w:cs="Times New Roman"/>
        </w:rPr>
        <w:t>Weiss, Robert S.  “Chapter 8: A Good Retirement.”</w:t>
      </w:r>
    </w:p>
    <w:p w:rsidR="00086C97" w:rsidRPr="00A33825" w:rsidRDefault="00086C97">
      <w:pPr>
        <w:spacing w:after="0" w:line="240" w:lineRule="auto"/>
        <w:rPr>
          <w:rFonts w:asciiTheme="minorHAnsi" w:hAnsiTheme="minorHAnsi" w:cs="Times New Roman"/>
        </w:rPr>
      </w:pPr>
    </w:p>
    <w:p w:rsidR="007D40A5" w:rsidRDefault="00086C97" w:rsidP="00EA413C">
      <w:pPr>
        <w:spacing w:after="0" w:line="240" w:lineRule="auto"/>
        <w:rPr>
          <w:rFonts w:asciiTheme="minorHAnsi" w:hAnsiTheme="minorHAnsi" w:cs="Times New Roman"/>
        </w:rPr>
      </w:pPr>
      <w:r w:rsidRPr="00A33825">
        <w:rPr>
          <w:rFonts w:asciiTheme="minorHAnsi" w:hAnsiTheme="minorHAnsi" w:cs="Times New Roman"/>
        </w:rPr>
        <w:t>6/2</w:t>
      </w:r>
      <w:r w:rsidR="00BA42F9" w:rsidRPr="00A33825">
        <w:rPr>
          <w:rFonts w:asciiTheme="minorHAnsi" w:hAnsiTheme="minorHAnsi" w:cs="Times New Roman"/>
        </w:rPr>
        <w:t xml:space="preserve">: </w:t>
      </w:r>
      <w:r w:rsidR="00020FE5" w:rsidRPr="00A33825">
        <w:rPr>
          <w:rFonts w:asciiTheme="minorHAnsi" w:hAnsiTheme="minorHAnsi" w:cs="Times New Roman"/>
        </w:rPr>
        <w:tab/>
      </w:r>
      <w:r w:rsidR="00905AB2" w:rsidRPr="00A33825">
        <w:rPr>
          <w:rFonts w:asciiTheme="minorHAnsi" w:hAnsiTheme="minorHAnsi" w:cs="Times New Roman"/>
        </w:rPr>
        <w:tab/>
      </w:r>
      <w:r w:rsidR="00504B01" w:rsidRPr="00A33825">
        <w:rPr>
          <w:rFonts w:asciiTheme="minorHAnsi" w:hAnsiTheme="minorHAnsi" w:cs="Times New Roman"/>
        </w:rPr>
        <w:t>55+ Research Presentations</w:t>
      </w:r>
    </w:p>
    <w:p w:rsidR="008616EB" w:rsidRDefault="008616EB" w:rsidP="00EA413C">
      <w:pPr>
        <w:spacing w:after="0" w:line="240" w:lineRule="auto"/>
        <w:rPr>
          <w:rFonts w:asciiTheme="minorHAnsi" w:hAnsiTheme="minorHAnsi" w:cs="Times New Roman"/>
        </w:rPr>
      </w:pPr>
    </w:p>
    <w:p w:rsidR="008616EB" w:rsidRPr="00A33825" w:rsidRDefault="008616EB" w:rsidP="00EA413C">
      <w:pPr>
        <w:spacing w:after="0" w:line="240" w:lineRule="auto"/>
        <w:rPr>
          <w:rFonts w:asciiTheme="minorHAnsi" w:hAnsiTheme="minorHAnsi" w:cs="Times New Roman"/>
        </w:rPr>
      </w:pPr>
    </w:p>
    <w:sectPr w:rsidR="008616EB" w:rsidRPr="00A33825" w:rsidSect="00A84DBA">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421" w:rsidRDefault="00FF4421" w:rsidP="00E30EAD">
      <w:pPr>
        <w:spacing w:after="0" w:line="240" w:lineRule="auto"/>
      </w:pPr>
      <w:r>
        <w:separator/>
      </w:r>
    </w:p>
  </w:endnote>
  <w:endnote w:type="continuationSeparator" w:id="0">
    <w:p w:rsidR="00FF4421" w:rsidRDefault="00FF4421" w:rsidP="00E30E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607860"/>
      <w:docPartObj>
        <w:docPartGallery w:val="Page Numbers (Bottom of Page)"/>
        <w:docPartUnique/>
      </w:docPartObj>
    </w:sdtPr>
    <w:sdtContent>
      <w:p w:rsidR="006A16A6" w:rsidRDefault="00746AD7">
        <w:pPr>
          <w:pStyle w:val="Footer"/>
          <w:jc w:val="center"/>
        </w:pPr>
        <w:r w:rsidRPr="002B5406">
          <w:rPr>
            <w:rFonts w:ascii="Times New Roman" w:hAnsi="Times New Roman" w:cs="Times New Roman"/>
            <w:sz w:val="24"/>
            <w:szCs w:val="24"/>
          </w:rPr>
          <w:fldChar w:fldCharType="begin"/>
        </w:r>
        <w:r w:rsidR="006A16A6" w:rsidRPr="002B5406">
          <w:rPr>
            <w:rFonts w:ascii="Times New Roman" w:hAnsi="Times New Roman" w:cs="Times New Roman"/>
            <w:sz w:val="24"/>
            <w:szCs w:val="24"/>
          </w:rPr>
          <w:instrText xml:space="preserve"> PAGE   \* MERGEFORMAT </w:instrText>
        </w:r>
        <w:r w:rsidRPr="002B5406">
          <w:rPr>
            <w:rFonts w:ascii="Times New Roman" w:hAnsi="Times New Roman" w:cs="Times New Roman"/>
            <w:sz w:val="24"/>
            <w:szCs w:val="24"/>
          </w:rPr>
          <w:fldChar w:fldCharType="separate"/>
        </w:r>
        <w:r w:rsidR="00236BFE">
          <w:rPr>
            <w:rFonts w:ascii="Times New Roman" w:hAnsi="Times New Roman" w:cs="Times New Roman"/>
            <w:noProof/>
            <w:sz w:val="24"/>
            <w:szCs w:val="24"/>
          </w:rPr>
          <w:t>1</w:t>
        </w:r>
        <w:r w:rsidRPr="002B5406">
          <w:rPr>
            <w:rFonts w:ascii="Times New Roman" w:hAnsi="Times New Roman" w:cs="Times New Roman"/>
            <w:sz w:val="24"/>
            <w:szCs w:val="24"/>
          </w:rPr>
          <w:fldChar w:fldCharType="end"/>
        </w:r>
      </w:p>
    </w:sdtContent>
  </w:sdt>
  <w:p w:rsidR="006A16A6" w:rsidRDefault="006A16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421" w:rsidRDefault="00FF4421" w:rsidP="00E30EAD">
      <w:pPr>
        <w:spacing w:after="0" w:line="240" w:lineRule="auto"/>
      </w:pPr>
      <w:r>
        <w:separator/>
      </w:r>
    </w:p>
  </w:footnote>
  <w:footnote w:type="continuationSeparator" w:id="0">
    <w:p w:rsidR="00FF4421" w:rsidRDefault="00FF4421" w:rsidP="00E30E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81D"/>
    <w:multiLevelType w:val="hybridMultilevel"/>
    <w:tmpl w:val="87D21724"/>
    <w:lvl w:ilvl="0" w:tplc="AD5AF4D8">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D0B56"/>
    <w:multiLevelType w:val="hybridMultilevel"/>
    <w:tmpl w:val="2E6A25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392632"/>
    <w:multiLevelType w:val="hybridMultilevel"/>
    <w:tmpl w:val="0E0067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F5729A1"/>
    <w:multiLevelType w:val="hybridMultilevel"/>
    <w:tmpl w:val="5E1A8B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51E5311"/>
    <w:multiLevelType w:val="hybridMultilevel"/>
    <w:tmpl w:val="FD4E1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16051"/>
    <w:multiLevelType w:val="hybridMultilevel"/>
    <w:tmpl w:val="7BAE2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766DC7"/>
    <w:multiLevelType w:val="hybridMultilevel"/>
    <w:tmpl w:val="4A32C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56C91"/>
    <w:multiLevelType w:val="hybridMultilevel"/>
    <w:tmpl w:val="68EA7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3E6436"/>
    <w:multiLevelType w:val="hybridMultilevel"/>
    <w:tmpl w:val="804AF6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36E74C5"/>
    <w:multiLevelType w:val="hybridMultilevel"/>
    <w:tmpl w:val="CF78D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EB322D"/>
    <w:multiLevelType w:val="hybridMultilevel"/>
    <w:tmpl w:val="2F7862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41A44D5"/>
    <w:multiLevelType w:val="hybridMultilevel"/>
    <w:tmpl w:val="D644A6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80B56BD"/>
    <w:multiLevelType w:val="hybridMultilevel"/>
    <w:tmpl w:val="6CA6A6E0"/>
    <w:lvl w:ilvl="0" w:tplc="71BEF49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4658F836">
      <w:start w:val="1"/>
      <w:numFmt w:val="decimal"/>
      <w:lvlText w:val="%3."/>
      <w:lvlJc w:val="left"/>
      <w:pPr>
        <w:ind w:left="2160" w:hanging="360"/>
      </w:pPr>
      <w:rPr>
        <w:rFonts w:asciiTheme="minorHAnsi" w:eastAsia="SimSun" w:hAnsiTheme="minorHAnsi" w:cstheme="majorBidi"/>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95604A"/>
    <w:multiLevelType w:val="hybridMultilevel"/>
    <w:tmpl w:val="A4586130"/>
    <w:lvl w:ilvl="0" w:tplc="71BEF496">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DA14120"/>
    <w:multiLevelType w:val="hybridMultilevel"/>
    <w:tmpl w:val="4DB0C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EEA70E0"/>
    <w:multiLevelType w:val="hybridMultilevel"/>
    <w:tmpl w:val="3CC0E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C812DB"/>
    <w:multiLevelType w:val="hybridMultilevel"/>
    <w:tmpl w:val="7AC2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2476D0"/>
    <w:multiLevelType w:val="hybridMultilevel"/>
    <w:tmpl w:val="B012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B23C3B"/>
    <w:multiLevelType w:val="hybridMultilevel"/>
    <w:tmpl w:val="259ACADA"/>
    <w:lvl w:ilvl="0" w:tplc="79BA4602">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DF1CC1"/>
    <w:multiLevelType w:val="hybridMultilevel"/>
    <w:tmpl w:val="B5D655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82C1BE1"/>
    <w:multiLevelType w:val="hybridMultilevel"/>
    <w:tmpl w:val="8342F9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9F400BE"/>
    <w:multiLevelType w:val="hybridMultilevel"/>
    <w:tmpl w:val="7EF03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8116C8"/>
    <w:multiLevelType w:val="hybridMultilevel"/>
    <w:tmpl w:val="6A3A9F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C6F2139"/>
    <w:multiLevelType w:val="hybridMultilevel"/>
    <w:tmpl w:val="A404CFC2"/>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24">
    <w:nsid w:val="3E8C3E9C"/>
    <w:multiLevelType w:val="hybridMultilevel"/>
    <w:tmpl w:val="5C2435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1A64B2F"/>
    <w:multiLevelType w:val="hybridMultilevel"/>
    <w:tmpl w:val="FFD2BB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1BB699F"/>
    <w:multiLevelType w:val="hybridMultilevel"/>
    <w:tmpl w:val="9CE463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5F80819"/>
    <w:multiLevelType w:val="hybridMultilevel"/>
    <w:tmpl w:val="96748D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50EF2BE8"/>
    <w:multiLevelType w:val="hybridMultilevel"/>
    <w:tmpl w:val="22F2F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77A2E14"/>
    <w:multiLevelType w:val="hybridMultilevel"/>
    <w:tmpl w:val="CFFA3D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B3E174E"/>
    <w:multiLevelType w:val="hybridMultilevel"/>
    <w:tmpl w:val="7F1247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F7B385F"/>
    <w:multiLevelType w:val="hybridMultilevel"/>
    <w:tmpl w:val="C1A42D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298213C"/>
    <w:multiLevelType w:val="hybridMultilevel"/>
    <w:tmpl w:val="898095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45F6E80"/>
    <w:multiLevelType w:val="hybridMultilevel"/>
    <w:tmpl w:val="B44C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F01C7B"/>
    <w:multiLevelType w:val="hybridMultilevel"/>
    <w:tmpl w:val="94786A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E7C68E3"/>
    <w:multiLevelType w:val="hybridMultilevel"/>
    <w:tmpl w:val="538489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8260FE3"/>
    <w:multiLevelType w:val="hybridMultilevel"/>
    <w:tmpl w:val="D408E1DA"/>
    <w:lvl w:ilvl="0" w:tplc="4AE6EB9E">
      <w:numFmt w:val="bullet"/>
      <w:lvlText w:val="-"/>
      <w:lvlJc w:val="left"/>
      <w:pPr>
        <w:ind w:left="720" w:hanging="360"/>
      </w:pPr>
      <w:rPr>
        <w:rFonts w:ascii="Calibri" w:eastAsia="SimSun" w:hAnsi="Calibri" w:cstheme="maj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171D16"/>
    <w:multiLevelType w:val="hybridMultilevel"/>
    <w:tmpl w:val="2C0E6F7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7ECC3D16"/>
    <w:multiLevelType w:val="hybridMultilevel"/>
    <w:tmpl w:val="714A7C88"/>
    <w:lvl w:ilvl="0" w:tplc="0409000F">
      <w:start w:val="1"/>
      <w:numFmt w:val="decimal"/>
      <w:lvlText w:val="%1."/>
      <w:lvlJc w:val="left"/>
      <w:pPr>
        <w:ind w:left="4305" w:hanging="360"/>
      </w:pPr>
    </w:lvl>
    <w:lvl w:ilvl="1" w:tplc="04090019" w:tentative="1">
      <w:start w:val="1"/>
      <w:numFmt w:val="lowerLetter"/>
      <w:lvlText w:val="%2."/>
      <w:lvlJc w:val="left"/>
      <w:pPr>
        <w:ind w:left="5025" w:hanging="360"/>
      </w:pPr>
    </w:lvl>
    <w:lvl w:ilvl="2" w:tplc="0409001B" w:tentative="1">
      <w:start w:val="1"/>
      <w:numFmt w:val="lowerRoman"/>
      <w:lvlText w:val="%3."/>
      <w:lvlJc w:val="right"/>
      <w:pPr>
        <w:ind w:left="5745" w:hanging="180"/>
      </w:pPr>
    </w:lvl>
    <w:lvl w:ilvl="3" w:tplc="0409000F" w:tentative="1">
      <w:start w:val="1"/>
      <w:numFmt w:val="decimal"/>
      <w:lvlText w:val="%4."/>
      <w:lvlJc w:val="left"/>
      <w:pPr>
        <w:ind w:left="6465" w:hanging="360"/>
      </w:pPr>
    </w:lvl>
    <w:lvl w:ilvl="4" w:tplc="04090019" w:tentative="1">
      <w:start w:val="1"/>
      <w:numFmt w:val="lowerLetter"/>
      <w:lvlText w:val="%5."/>
      <w:lvlJc w:val="left"/>
      <w:pPr>
        <w:ind w:left="7185" w:hanging="360"/>
      </w:pPr>
    </w:lvl>
    <w:lvl w:ilvl="5" w:tplc="0409001B" w:tentative="1">
      <w:start w:val="1"/>
      <w:numFmt w:val="lowerRoman"/>
      <w:lvlText w:val="%6."/>
      <w:lvlJc w:val="right"/>
      <w:pPr>
        <w:ind w:left="7905" w:hanging="180"/>
      </w:pPr>
    </w:lvl>
    <w:lvl w:ilvl="6" w:tplc="0409000F" w:tentative="1">
      <w:start w:val="1"/>
      <w:numFmt w:val="decimal"/>
      <w:lvlText w:val="%7."/>
      <w:lvlJc w:val="left"/>
      <w:pPr>
        <w:ind w:left="8625" w:hanging="360"/>
      </w:pPr>
    </w:lvl>
    <w:lvl w:ilvl="7" w:tplc="04090019" w:tentative="1">
      <w:start w:val="1"/>
      <w:numFmt w:val="lowerLetter"/>
      <w:lvlText w:val="%8."/>
      <w:lvlJc w:val="left"/>
      <w:pPr>
        <w:ind w:left="9345" w:hanging="360"/>
      </w:pPr>
    </w:lvl>
    <w:lvl w:ilvl="8" w:tplc="0409001B" w:tentative="1">
      <w:start w:val="1"/>
      <w:numFmt w:val="lowerRoman"/>
      <w:lvlText w:val="%9."/>
      <w:lvlJc w:val="right"/>
      <w:pPr>
        <w:ind w:left="10065" w:hanging="180"/>
      </w:pPr>
    </w:lvl>
  </w:abstractNum>
  <w:abstractNum w:abstractNumId="39">
    <w:nsid w:val="7FFC2FFB"/>
    <w:multiLevelType w:val="hybridMultilevel"/>
    <w:tmpl w:val="D396D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18"/>
  </w:num>
  <w:num w:numId="3">
    <w:abstractNumId w:val="5"/>
  </w:num>
  <w:num w:numId="4">
    <w:abstractNumId w:val="12"/>
  </w:num>
  <w:num w:numId="5">
    <w:abstractNumId w:val="13"/>
  </w:num>
  <w:num w:numId="6">
    <w:abstractNumId w:val="36"/>
  </w:num>
  <w:num w:numId="7">
    <w:abstractNumId w:val="6"/>
  </w:num>
  <w:num w:numId="8">
    <w:abstractNumId w:val="33"/>
  </w:num>
  <w:num w:numId="9">
    <w:abstractNumId w:val="38"/>
  </w:num>
  <w:num w:numId="10">
    <w:abstractNumId w:val="23"/>
  </w:num>
  <w:num w:numId="11">
    <w:abstractNumId w:val="16"/>
  </w:num>
  <w:num w:numId="12">
    <w:abstractNumId w:val="21"/>
  </w:num>
  <w:num w:numId="13">
    <w:abstractNumId w:val="15"/>
  </w:num>
  <w:num w:numId="14">
    <w:abstractNumId w:val="17"/>
  </w:num>
  <w:num w:numId="15">
    <w:abstractNumId w:val="14"/>
  </w:num>
  <w:num w:numId="16">
    <w:abstractNumId w:val="28"/>
  </w:num>
  <w:num w:numId="17">
    <w:abstractNumId w:val="10"/>
  </w:num>
  <w:num w:numId="18">
    <w:abstractNumId w:val="4"/>
  </w:num>
  <w:num w:numId="19">
    <w:abstractNumId w:val="7"/>
  </w:num>
  <w:num w:numId="20">
    <w:abstractNumId w:val="1"/>
  </w:num>
  <w:num w:numId="21">
    <w:abstractNumId w:val="29"/>
  </w:num>
  <w:num w:numId="22">
    <w:abstractNumId w:val="2"/>
  </w:num>
  <w:num w:numId="23">
    <w:abstractNumId w:val="27"/>
  </w:num>
  <w:num w:numId="24">
    <w:abstractNumId w:val="35"/>
  </w:num>
  <w:num w:numId="25">
    <w:abstractNumId w:val="20"/>
  </w:num>
  <w:num w:numId="26">
    <w:abstractNumId w:val="32"/>
  </w:num>
  <w:num w:numId="27">
    <w:abstractNumId w:val="31"/>
  </w:num>
  <w:num w:numId="28">
    <w:abstractNumId w:val="8"/>
  </w:num>
  <w:num w:numId="29">
    <w:abstractNumId w:val="30"/>
  </w:num>
  <w:num w:numId="30">
    <w:abstractNumId w:val="3"/>
  </w:num>
  <w:num w:numId="31">
    <w:abstractNumId w:val="39"/>
  </w:num>
  <w:num w:numId="32">
    <w:abstractNumId w:val="34"/>
  </w:num>
  <w:num w:numId="33">
    <w:abstractNumId w:val="24"/>
  </w:num>
  <w:num w:numId="34">
    <w:abstractNumId w:val="22"/>
  </w:num>
  <w:num w:numId="35">
    <w:abstractNumId w:val="25"/>
  </w:num>
  <w:num w:numId="36">
    <w:abstractNumId w:val="0"/>
  </w:num>
  <w:num w:numId="37">
    <w:abstractNumId w:val="11"/>
  </w:num>
  <w:num w:numId="38">
    <w:abstractNumId w:val="26"/>
  </w:num>
  <w:num w:numId="39">
    <w:abstractNumId w:val="19"/>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ED10C0"/>
    <w:rsid w:val="00020FE5"/>
    <w:rsid w:val="00023CA7"/>
    <w:rsid w:val="00024E26"/>
    <w:rsid w:val="00047E1E"/>
    <w:rsid w:val="000521DE"/>
    <w:rsid w:val="000646DA"/>
    <w:rsid w:val="00065FD7"/>
    <w:rsid w:val="000849E0"/>
    <w:rsid w:val="00086C97"/>
    <w:rsid w:val="000A67F2"/>
    <w:rsid w:val="000F0F56"/>
    <w:rsid w:val="00117B45"/>
    <w:rsid w:val="0014643F"/>
    <w:rsid w:val="00162FC7"/>
    <w:rsid w:val="00185A4E"/>
    <w:rsid w:val="001B5108"/>
    <w:rsid w:val="001C0984"/>
    <w:rsid w:val="00200192"/>
    <w:rsid w:val="00211756"/>
    <w:rsid w:val="00236BFE"/>
    <w:rsid w:val="00241AFE"/>
    <w:rsid w:val="00275A0F"/>
    <w:rsid w:val="0028124D"/>
    <w:rsid w:val="002B3A99"/>
    <w:rsid w:val="002B5406"/>
    <w:rsid w:val="002E1595"/>
    <w:rsid w:val="002F51CB"/>
    <w:rsid w:val="0033376E"/>
    <w:rsid w:val="00340B17"/>
    <w:rsid w:val="00343DAC"/>
    <w:rsid w:val="00344608"/>
    <w:rsid w:val="00352553"/>
    <w:rsid w:val="00365241"/>
    <w:rsid w:val="00376123"/>
    <w:rsid w:val="00376A8C"/>
    <w:rsid w:val="0038278A"/>
    <w:rsid w:val="0039159C"/>
    <w:rsid w:val="003C38A2"/>
    <w:rsid w:val="00402C58"/>
    <w:rsid w:val="00414DF5"/>
    <w:rsid w:val="00435343"/>
    <w:rsid w:val="0045297F"/>
    <w:rsid w:val="004543AC"/>
    <w:rsid w:val="00497A61"/>
    <w:rsid w:val="004A5787"/>
    <w:rsid w:val="004C56C2"/>
    <w:rsid w:val="004D565E"/>
    <w:rsid w:val="004E38AC"/>
    <w:rsid w:val="004F4B93"/>
    <w:rsid w:val="004F5449"/>
    <w:rsid w:val="00504B01"/>
    <w:rsid w:val="00544A28"/>
    <w:rsid w:val="00546D2C"/>
    <w:rsid w:val="005511A9"/>
    <w:rsid w:val="005754E7"/>
    <w:rsid w:val="005A3A6D"/>
    <w:rsid w:val="005C4249"/>
    <w:rsid w:val="005C4661"/>
    <w:rsid w:val="005F397F"/>
    <w:rsid w:val="00606ADF"/>
    <w:rsid w:val="006076F4"/>
    <w:rsid w:val="00612BA1"/>
    <w:rsid w:val="00630FB3"/>
    <w:rsid w:val="006446E5"/>
    <w:rsid w:val="006A16A6"/>
    <w:rsid w:val="006D0576"/>
    <w:rsid w:val="006D3AA8"/>
    <w:rsid w:val="006E20D1"/>
    <w:rsid w:val="006F277E"/>
    <w:rsid w:val="006F612B"/>
    <w:rsid w:val="00746AD7"/>
    <w:rsid w:val="00753F3C"/>
    <w:rsid w:val="00762FA1"/>
    <w:rsid w:val="0077042C"/>
    <w:rsid w:val="00794C9B"/>
    <w:rsid w:val="00795094"/>
    <w:rsid w:val="00796297"/>
    <w:rsid w:val="007B4E50"/>
    <w:rsid w:val="007D40A5"/>
    <w:rsid w:val="007D4319"/>
    <w:rsid w:val="007F4BCD"/>
    <w:rsid w:val="00815A63"/>
    <w:rsid w:val="008469D4"/>
    <w:rsid w:val="008477F6"/>
    <w:rsid w:val="008616EB"/>
    <w:rsid w:val="00892C7F"/>
    <w:rsid w:val="008A3FCA"/>
    <w:rsid w:val="008D02BB"/>
    <w:rsid w:val="008E193D"/>
    <w:rsid w:val="00901D84"/>
    <w:rsid w:val="00905AB2"/>
    <w:rsid w:val="00912990"/>
    <w:rsid w:val="00944E5D"/>
    <w:rsid w:val="00991160"/>
    <w:rsid w:val="009A3251"/>
    <w:rsid w:val="009B3884"/>
    <w:rsid w:val="009B5CD0"/>
    <w:rsid w:val="009F123E"/>
    <w:rsid w:val="00A21C11"/>
    <w:rsid w:val="00A33825"/>
    <w:rsid w:val="00A35712"/>
    <w:rsid w:val="00A51173"/>
    <w:rsid w:val="00A517EA"/>
    <w:rsid w:val="00A741F6"/>
    <w:rsid w:val="00A77098"/>
    <w:rsid w:val="00A84DBA"/>
    <w:rsid w:val="00A90309"/>
    <w:rsid w:val="00A91FD5"/>
    <w:rsid w:val="00AD7B78"/>
    <w:rsid w:val="00AE40A6"/>
    <w:rsid w:val="00B0263E"/>
    <w:rsid w:val="00B36E99"/>
    <w:rsid w:val="00B64F73"/>
    <w:rsid w:val="00BA42F9"/>
    <w:rsid w:val="00BF4FAF"/>
    <w:rsid w:val="00C03BF2"/>
    <w:rsid w:val="00C0463F"/>
    <w:rsid w:val="00C417F7"/>
    <w:rsid w:val="00C432C7"/>
    <w:rsid w:val="00C52D2D"/>
    <w:rsid w:val="00CB265F"/>
    <w:rsid w:val="00CD29FA"/>
    <w:rsid w:val="00CD3608"/>
    <w:rsid w:val="00CF6E80"/>
    <w:rsid w:val="00D005BE"/>
    <w:rsid w:val="00D10A33"/>
    <w:rsid w:val="00D264DF"/>
    <w:rsid w:val="00D37E4D"/>
    <w:rsid w:val="00DA216B"/>
    <w:rsid w:val="00DB4CD1"/>
    <w:rsid w:val="00DC4462"/>
    <w:rsid w:val="00DF255E"/>
    <w:rsid w:val="00DF4CEA"/>
    <w:rsid w:val="00E1382D"/>
    <w:rsid w:val="00E30EAD"/>
    <w:rsid w:val="00E62D40"/>
    <w:rsid w:val="00E71643"/>
    <w:rsid w:val="00E735FB"/>
    <w:rsid w:val="00E85C8B"/>
    <w:rsid w:val="00E8668E"/>
    <w:rsid w:val="00E9220F"/>
    <w:rsid w:val="00EA413C"/>
    <w:rsid w:val="00EA44D1"/>
    <w:rsid w:val="00EB27F0"/>
    <w:rsid w:val="00EC31C5"/>
    <w:rsid w:val="00ED10C0"/>
    <w:rsid w:val="00F04562"/>
    <w:rsid w:val="00F07AF9"/>
    <w:rsid w:val="00F36216"/>
    <w:rsid w:val="00F419A6"/>
    <w:rsid w:val="00F7126B"/>
    <w:rsid w:val="00F97213"/>
    <w:rsid w:val="00FA409A"/>
    <w:rsid w:val="00FD1CE7"/>
    <w:rsid w:val="00FF4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BA"/>
    <w:pPr>
      <w:spacing w:after="200" w:line="276" w:lineRule="auto"/>
    </w:pPr>
    <w:rPr>
      <w:sz w:val="22"/>
      <w:szCs w:val="22"/>
      <w:lang w:eastAsia="zh-CN"/>
    </w:rPr>
  </w:style>
  <w:style w:type="paragraph" w:styleId="Heading1">
    <w:name w:val="heading 1"/>
    <w:basedOn w:val="Normal"/>
    <w:next w:val="Normal"/>
    <w:link w:val="Heading1Char"/>
    <w:qFormat/>
    <w:rsid w:val="00086C97"/>
    <w:pPr>
      <w:keepNext/>
      <w:spacing w:after="0" w:line="240" w:lineRule="auto"/>
      <w:jc w:val="center"/>
      <w:outlineLvl w:val="0"/>
    </w:pPr>
    <w:rPr>
      <w:rFonts w:ascii="Times New Roman" w:eastAsia="Times New Roman" w:hAnsi="Times New Roman" w:cs="Times New Roman"/>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8D02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D02BB"/>
    <w:rPr>
      <w:rFonts w:ascii="Tahoma" w:hAnsi="Tahoma" w:cs="Tahoma"/>
      <w:sz w:val="16"/>
      <w:szCs w:val="16"/>
    </w:rPr>
  </w:style>
  <w:style w:type="paragraph" w:styleId="ListParagraph">
    <w:name w:val="List Paragraph"/>
    <w:basedOn w:val="Normal"/>
    <w:uiPriority w:val="34"/>
    <w:qFormat/>
    <w:rsid w:val="008D02BB"/>
    <w:pPr>
      <w:ind w:left="720"/>
      <w:contextualSpacing/>
    </w:pPr>
  </w:style>
  <w:style w:type="character" w:styleId="Hyperlink">
    <w:name w:val="Hyperlink"/>
    <w:basedOn w:val="DefaultParagraphFont"/>
    <w:unhideWhenUsed/>
    <w:rsid w:val="00A741F6"/>
    <w:rPr>
      <w:color w:val="0000FF"/>
      <w:u w:val="single"/>
    </w:rPr>
  </w:style>
  <w:style w:type="paragraph" w:styleId="NoSpacing">
    <w:name w:val="No Spacing"/>
    <w:uiPriority w:val="1"/>
    <w:qFormat/>
    <w:rsid w:val="00E1382D"/>
    <w:rPr>
      <w:sz w:val="22"/>
      <w:szCs w:val="22"/>
      <w:lang w:eastAsia="zh-CN"/>
    </w:rPr>
  </w:style>
  <w:style w:type="character" w:customStyle="1" w:styleId="Heading1Char">
    <w:name w:val="Heading 1 Char"/>
    <w:basedOn w:val="DefaultParagraphFont"/>
    <w:link w:val="Heading1"/>
    <w:rsid w:val="00086C97"/>
    <w:rPr>
      <w:rFonts w:ascii="Times New Roman" w:eastAsia="Times New Roman" w:hAnsi="Times New Roman" w:cs="Times New Roman"/>
      <w:b/>
      <w:sz w:val="28"/>
    </w:rPr>
  </w:style>
  <w:style w:type="paragraph" w:styleId="Date">
    <w:name w:val="Date"/>
    <w:basedOn w:val="Normal"/>
    <w:next w:val="Normal"/>
    <w:link w:val="DateChar"/>
    <w:uiPriority w:val="99"/>
    <w:semiHidden/>
    <w:unhideWhenUsed/>
    <w:rsid w:val="008469D4"/>
  </w:style>
  <w:style w:type="character" w:customStyle="1" w:styleId="DateChar">
    <w:name w:val="Date Char"/>
    <w:basedOn w:val="DefaultParagraphFont"/>
    <w:link w:val="Date"/>
    <w:uiPriority w:val="99"/>
    <w:semiHidden/>
    <w:rsid w:val="008469D4"/>
    <w:rPr>
      <w:sz w:val="22"/>
      <w:szCs w:val="22"/>
      <w:lang w:eastAsia="zh-CN"/>
    </w:rPr>
  </w:style>
  <w:style w:type="character" w:styleId="CommentReference">
    <w:name w:val="annotation reference"/>
    <w:basedOn w:val="DefaultParagraphFont"/>
    <w:uiPriority w:val="99"/>
    <w:semiHidden/>
    <w:unhideWhenUsed/>
    <w:rsid w:val="00815A63"/>
    <w:rPr>
      <w:sz w:val="16"/>
      <w:szCs w:val="16"/>
    </w:rPr>
  </w:style>
  <w:style w:type="paragraph" w:styleId="CommentText">
    <w:name w:val="annotation text"/>
    <w:basedOn w:val="Normal"/>
    <w:link w:val="CommentTextChar"/>
    <w:uiPriority w:val="99"/>
    <w:semiHidden/>
    <w:unhideWhenUsed/>
    <w:rsid w:val="00815A63"/>
    <w:pPr>
      <w:spacing w:line="240" w:lineRule="auto"/>
    </w:pPr>
    <w:rPr>
      <w:sz w:val="20"/>
      <w:szCs w:val="20"/>
    </w:rPr>
  </w:style>
  <w:style w:type="character" w:customStyle="1" w:styleId="CommentTextChar">
    <w:name w:val="Comment Text Char"/>
    <w:basedOn w:val="DefaultParagraphFont"/>
    <w:link w:val="CommentText"/>
    <w:uiPriority w:val="99"/>
    <w:semiHidden/>
    <w:rsid w:val="00815A63"/>
    <w:rPr>
      <w:lang w:eastAsia="zh-CN"/>
    </w:rPr>
  </w:style>
  <w:style w:type="paragraph" w:styleId="CommentSubject">
    <w:name w:val="annotation subject"/>
    <w:basedOn w:val="CommentText"/>
    <w:next w:val="CommentText"/>
    <w:link w:val="CommentSubjectChar"/>
    <w:uiPriority w:val="99"/>
    <w:semiHidden/>
    <w:unhideWhenUsed/>
    <w:rsid w:val="00815A63"/>
    <w:rPr>
      <w:b/>
      <w:bCs/>
    </w:rPr>
  </w:style>
  <w:style w:type="character" w:customStyle="1" w:styleId="CommentSubjectChar">
    <w:name w:val="Comment Subject Char"/>
    <w:basedOn w:val="CommentTextChar"/>
    <w:link w:val="CommentSubject"/>
    <w:uiPriority w:val="99"/>
    <w:semiHidden/>
    <w:rsid w:val="00815A63"/>
    <w:rPr>
      <w:b/>
      <w:bCs/>
    </w:rPr>
  </w:style>
  <w:style w:type="paragraph" w:styleId="BalloonText">
    <w:name w:val="Balloon Text"/>
    <w:basedOn w:val="Normal"/>
    <w:link w:val="BalloonTextChar"/>
    <w:uiPriority w:val="99"/>
    <w:semiHidden/>
    <w:unhideWhenUsed/>
    <w:rsid w:val="00815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A63"/>
    <w:rPr>
      <w:rFonts w:ascii="Tahoma" w:hAnsi="Tahoma" w:cs="Tahoma"/>
      <w:sz w:val="16"/>
      <w:szCs w:val="16"/>
      <w:lang w:eastAsia="zh-CN"/>
    </w:rPr>
  </w:style>
  <w:style w:type="character" w:styleId="HTMLCite">
    <w:name w:val="HTML Cite"/>
    <w:basedOn w:val="DefaultParagraphFont"/>
    <w:uiPriority w:val="99"/>
    <w:semiHidden/>
    <w:unhideWhenUsed/>
    <w:rsid w:val="00BF4FAF"/>
    <w:rPr>
      <w:i/>
      <w:iCs/>
    </w:rPr>
  </w:style>
  <w:style w:type="paragraph" w:styleId="Header">
    <w:name w:val="header"/>
    <w:basedOn w:val="Normal"/>
    <w:link w:val="HeaderChar"/>
    <w:uiPriority w:val="99"/>
    <w:semiHidden/>
    <w:unhideWhenUsed/>
    <w:rsid w:val="00E30E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0EAD"/>
    <w:rPr>
      <w:sz w:val="22"/>
      <w:szCs w:val="22"/>
      <w:lang w:eastAsia="zh-CN"/>
    </w:rPr>
  </w:style>
  <w:style w:type="paragraph" w:styleId="Footer">
    <w:name w:val="footer"/>
    <w:basedOn w:val="Normal"/>
    <w:link w:val="FooterChar"/>
    <w:uiPriority w:val="99"/>
    <w:unhideWhenUsed/>
    <w:rsid w:val="00E3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AD"/>
    <w:rPr>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ierobi@carleto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sus.gov/Press-Release/www/realeases/archives/facts_for_features_special_editions/013739.html" TargetMode="External"/><Relationship Id="rId5" Type="http://schemas.openxmlformats.org/officeDocument/2006/relationships/webSettings" Target="webSettings.xml"/><Relationship Id="rId10" Type="http://schemas.openxmlformats.org/officeDocument/2006/relationships/hyperlink" Target="http://apps.carleton.edu/campus/career/staff/enewsletter/?story_id=555961&amp;issue_id=555901" TargetMode="External"/><Relationship Id="rId4" Type="http://schemas.openxmlformats.org/officeDocument/2006/relationships/settings" Target="settings.xml"/><Relationship Id="rId9" Type="http://schemas.openxmlformats.org/officeDocument/2006/relationships/hyperlink" Target="http://www.bl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C3A78-A179-4039-ACFC-C0362942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7</Pages>
  <Words>2354</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15746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Information Technology Services</cp:lastModifiedBy>
  <cp:revision>25</cp:revision>
  <cp:lastPrinted>2009-09-07T19:04:00Z</cp:lastPrinted>
  <dcterms:created xsi:type="dcterms:W3CDTF">2009-09-04T22:12:00Z</dcterms:created>
  <dcterms:modified xsi:type="dcterms:W3CDTF">2009-09-22T18:41:00Z</dcterms:modified>
</cp:coreProperties>
</file>