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F1CEA" w14:textId="6615E0DD" w:rsidR="004349D2" w:rsidRDefault="004349D2" w:rsidP="004349D2">
      <w:pPr>
        <w:widowControl w:val="0"/>
        <w:autoSpaceDE w:val="0"/>
        <w:autoSpaceDN w:val="0"/>
        <w:adjustRightInd w:val="0"/>
        <w:spacing w:after="240"/>
        <w:rPr>
          <w:b/>
          <w:u w:val="single"/>
        </w:rPr>
      </w:pPr>
      <w:r w:rsidRPr="001069DF">
        <w:br/>
      </w:r>
      <w:r w:rsidRPr="001069DF">
        <w:rPr>
          <w:b/>
          <w:u w:val="single"/>
        </w:rPr>
        <w:t xml:space="preserve">Science, Story, and Sense of Place: </w:t>
      </w:r>
      <w:r w:rsidR="004821CF">
        <w:rPr>
          <w:b/>
          <w:u w:val="single"/>
        </w:rPr>
        <w:t>Reading</w:t>
      </w:r>
      <w:bookmarkStart w:id="0" w:name="_GoBack"/>
      <w:bookmarkEnd w:id="0"/>
      <w:r w:rsidRPr="001069DF">
        <w:rPr>
          <w:b/>
          <w:u w:val="single"/>
        </w:rPr>
        <w:t xml:space="preserve"> the Mississippi River</w:t>
      </w:r>
    </w:p>
    <w:p w14:paraId="458E4817" w14:textId="18368A42" w:rsidR="00DC39DB" w:rsidRPr="00E36EE7" w:rsidRDefault="00DC39DB" w:rsidP="004349D2">
      <w:pPr>
        <w:widowControl w:val="0"/>
        <w:autoSpaceDE w:val="0"/>
        <w:autoSpaceDN w:val="0"/>
        <w:adjustRightInd w:val="0"/>
        <w:spacing w:after="240"/>
        <w:rPr>
          <w:rFonts w:asciiTheme="minorHAnsi" w:hAnsiTheme="minorHAnsi" w:cs="Helvetica"/>
        </w:rPr>
      </w:pPr>
      <w:r w:rsidRPr="00E36EE7">
        <w:rPr>
          <w:rFonts w:asciiTheme="minorHAnsi" w:hAnsiTheme="minorHAnsi" w:cs="Helvetica"/>
        </w:rPr>
        <w:t>This course takes a view of science as a knowledge woven in the intersections of our own experiences with nature.  </w:t>
      </w:r>
      <w:r w:rsidR="007B77C9" w:rsidRPr="00E36EE7">
        <w:rPr>
          <w:rFonts w:asciiTheme="minorHAnsi" w:hAnsiTheme="minorHAnsi" w:cs="Helvetica"/>
        </w:rPr>
        <w:t xml:space="preserve">Ultimately, our experiences with nature and therefore our understanding of science </w:t>
      </w:r>
      <w:r w:rsidR="009D47D6" w:rsidRPr="00E36EE7">
        <w:rPr>
          <w:rFonts w:asciiTheme="minorHAnsi" w:hAnsiTheme="minorHAnsi" w:cs="Helvetica"/>
        </w:rPr>
        <w:t>are contained within the fabric of culture.</w:t>
      </w:r>
      <w:r w:rsidR="009D47D6" w:rsidRPr="00E36EE7">
        <w:rPr>
          <w:rFonts w:asciiTheme="minorHAnsi" w:hAnsiTheme="minorHAnsi" w:cs="Helvetica"/>
        </w:rPr>
        <w:br/>
      </w:r>
      <w:r w:rsidR="009D47D6" w:rsidRPr="00E36EE7">
        <w:rPr>
          <w:rFonts w:asciiTheme="minorHAnsi" w:hAnsiTheme="minorHAnsi" w:cs="Helvetica"/>
        </w:rPr>
        <w:br/>
      </w:r>
      <w:r w:rsidRPr="00E36EE7">
        <w:rPr>
          <w:rFonts w:asciiTheme="minorHAnsi" w:hAnsiTheme="minorHAnsi" w:cs="Helvetica"/>
        </w:rPr>
        <w:t xml:space="preserve">Coming to know science then invites us to take a trek through nature that sets us on a path to coming to know a great deal about ourselves.  This course will take us on a journey down </w:t>
      </w:r>
      <w:r w:rsidR="009D47D6" w:rsidRPr="00E36EE7">
        <w:rPr>
          <w:rFonts w:asciiTheme="minorHAnsi" w:hAnsiTheme="minorHAnsi" w:cs="Helvetica"/>
        </w:rPr>
        <w:t>one of the world’s greatest rivers</w:t>
      </w:r>
      <w:r w:rsidR="004D049E" w:rsidRPr="00E36EE7">
        <w:rPr>
          <w:rFonts w:asciiTheme="minorHAnsi" w:hAnsiTheme="minorHAnsi" w:cs="Helvetica"/>
        </w:rPr>
        <w:t xml:space="preserve">, the Mississippi.  </w:t>
      </w:r>
      <w:r w:rsidRPr="00E36EE7">
        <w:rPr>
          <w:rFonts w:asciiTheme="minorHAnsi" w:hAnsiTheme="minorHAnsi" w:cs="Helvetica"/>
        </w:rPr>
        <w:t xml:space="preserve">What is the history of this river and our experience with it?  How was it </w:t>
      </w:r>
      <w:r w:rsidR="004D049E" w:rsidRPr="00E36EE7">
        <w:rPr>
          <w:rFonts w:asciiTheme="minorHAnsi" w:hAnsiTheme="minorHAnsi" w:cs="Helvetica"/>
        </w:rPr>
        <w:t xml:space="preserve">sculpted </w:t>
      </w:r>
      <w:r w:rsidRPr="00E36EE7">
        <w:rPr>
          <w:rFonts w:asciiTheme="minorHAnsi" w:hAnsiTheme="minorHAnsi" w:cs="Helvetica"/>
        </w:rPr>
        <w:t xml:space="preserve">out of the geological landscape? How has it in turn </w:t>
      </w:r>
      <w:r w:rsidR="004D049E" w:rsidRPr="00E36EE7">
        <w:rPr>
          <w:rFonts w:asciiTheme="minorHAnsi" w:hAnsiTheme="minorHAnsi" w:cs="Helvetica"/>
        </w:rPr>
        <w:t>formed</w:t>
      </w:r>
      <w:r w:rsidRPr="00E36EE7">
        <w:rPr>
          <w:rFonts w:asciiTheme="minorHAnsi" w:hAnsiTheme="minorHAnsi" w:cs="Helvetica"/>
        </w:rPr>
        <w:t xml:space="preserve"> us?  These are questions that will help to frame our inquiry into science and it's use in the transformation of nature through engineering and technology.</w:t>
      </w:r>
    </w:p>
    <w:p w14:paraId="7A4911AB" w14:textId="13BAD1A3" w:rsidR="004D049E" w:rsidRPr="00E36EE7" w:rsidRDefault="004349D2" w:rsidP="004349D2">
      <w:pPr>
        <w:widowControl w:val="0"/>
        <w:autoSpaceDE w:val="0"/>
        <w:autoSpaceDN w:val="0"/>
        <w:adjustRightInd w:val="0"/>
        <w:spacing w:after="240"/>
        <w:rPr>
          <w:rFonts w:asciiTheme="minorHAnsi" w:hAnsiTheme="minorHAnsi"/>
        </w:rPr>
      </w:pPr>
      <w:r w:rsidRPr="00E36EE7">
        <w:rPr>
          <w:rFonts w:asciiTheme="minorHAnsi" w:hAnsiTheme="minorHAnsi"/>
        </w:rPr>
        <w:t>The course begins with an expanded view of science, as “Story Telling and Story Revising” (Grobstein 2004), as a culturally-mediated mode of</w:t>
      </w:r>
      <w:r w:rsidR="004D049E" w:rsidRPr="00E36EE7">
        <w:rPr>
          <w:rFonts w:asciiTheme="minorHAnsi" w:hAnsiTheme="minorHAnsi"/>
        </w:rPr>
        <w:t xml:space="preserve"> addressing the natural world. Through a series of field trips to key sites along the river, we will learn river’s story from the perspective of the geological and ecological sciences, at the same time beginning to develop our own narratives about the river, our experience, and our sense of place.  </w:t>
      </w:r>
    </w:p>
    <w:p w14:paraId="43B47DFF" w14:textId="77777777" w:rsidR="009904C8" w:rsidRDefault="00986363" w:rsidP="009904C8">
      <w:pPr>
        <w:widowControl w:val="0"/>
        <w:autoSpaceDE w:val="0"/>
        <w:autoSpaceDN w:val="0"/>
        <w:adjustRightInd w:val="0"/>
        <w:spacing w:after="240"/>
        <w:outlineLvl w:val="0"/>
      </w:pPr>
      <w:r w:rsidRPr="00E36EE7">
        <w:rPr>
          <w:rFonts w:asciiTheme="minorHAnsi" w:hAnsiTheme="minorHAnsi"/>
        </w:rPr>
        <w:t xml:space="preserve">From this introduction to ancient and modern aspects of the river, and to the practice of mainstream science and engineering, we will more fully explore alternative models of scientific inquiry and understanding provided by indigenous peoples, </w:t>
      </w:r>
      <w:r w:rsidR="00E36EE7" w:rsidRPr="00E36EE7">
        <w:rPr>
          <w:rFonts w:asciiTheme="minorHAnsi" w:hAnsiTheme="minorHAnsi"/>
        </w:rPr>
        <w:t>with particular emphasis on Native Science as described by Cajete (2000) and contained in narratives by Ojibwe and Dakotah writers.</w:t>
      </w:r>
      <w:r w:rsidR="00E36EE7">
        <w:rPr>
          <w:rFonts w:asciiTheme="minorHAnsi" w:hAnsiTheme="minorHAnsi"/>
        </w:rPr>
        <w:t xml:space="preserve">  </w:t>
      </w:r>
      <w:r w:rsidR="00E36EE7">
        <w:t>Through this exploration, we can begin to recognize “Indigenous Science” and “Sense of Place” as mirrors to reflect our own understanding of the natural world.</w:t>
      </w:r>
    </w:p>
    <w:p w14:paraId="1BD7A244" w14:textId="07A76438" w:rsidR="004349D2" w:rsidRPr="009904C8" w:rsidRDefault="00045EEB" w:rsidP="009904C8">
      <w:pPr>
        <w:widowControl w:val="0"/>
        <w:autoSpaceDE w:val="0"/>
        <w:autoSpaceDN w:val="0"/>
        <w:adjustRightInd w:val="0"/>
        <w:spacing w:after="240"/>
        <w:outlineLvl w:val="0"/>
      </w:pPr>
      <w:r>
        <w:t>F</w:t>
      </w:r>
      <w:r w:rsidR="00B90F8E">
        <w:t>rom this perspective, we come to a critical evaluation of</w:t>
      </w:r>
      <w:r>
        <w:t xml:space="preserve"> the practices, limits, and perspectives of </w:t>
      </w:r>
      <w:r w:rsidR="00B90F8E">
        <w:t xml:space="preserve">both </w:t>
      </w:r>
      <w:r>
        <w:t xml:space="preserve">traditional “western” science and engineering, and </w:t>
      </w:r>
      <w:r w:rsidR="00B90F8E">
        <w:t>the blended new paradigms of Sustainability Science.</w:t>
      </w:r>
      <w:r>
        <w:br/>
      </w:r>
      <w:r w:rsidR="009904C8">
        <w:br/>
      </w:r>
      <w:r w:rsidR="004349D2" w:rsidRPr="00E36EE7">
        <w:rPr>
          <w:rFonts w:asciiTheme="minorHAnsi" w:hAnsiTheme="minorHAnsi"/>
        </w:rPr>
        <w:t>Throughout the course, students will have the opportunity to explore aspects of culture, science, the nature of science, the natural world, the engineered world, modes of story-telling (scientific and otherwise), and other topics related to the Mississippi River that are of interest to them.</w:t>
      </w:r>
    </w:p>
    <w:p w14:paraId="3A78DCD3" w14:textId="1B3FEB2D" w:rsidR="009D01D1" w:rsidRPr="004D049E" w:rsidRDefault="004349D2" w:rsidP="004349D2">
      <w:pPr>
        <w:widowControl w:val="0"/>
        <w:autoSpaceDE w:val="0"/>
        <w:autoSpaceDN w:val="0"/>
        <w:adjustRightInd w:val="0"/>
        <w:spacing w:after="240"/>
        <w:rPr>
          <w:i/>
        </w:rPr>
      </w:pPr>
      <w:r w:rsidRPr="001069DF">
        <w:rPr>
          <w:b/>
          <w:u w:val="single"/>
        </w:rPr>
        <w:t>A working schedule for the course:</w:t>
      </w:r>
      <w:r w:rsidR="009904C8">
        <w:rPr>
          <w:b/>
          <w:u w:val="single"/>
        </w:rPr>
        <w:t xml:space="preserve"> </w:t>
      </w:r>
      <w:r w:rsidR="009904C8">
        <w:rPr>
          <w:b/>
          <w:u w:val="single"/>
        </w:rPr>
        <w:br/>
      </w:r>
      <w:r w:rsidR="009904C8" w:rsidRPr="009904C8">
        <w:rPr>
          <w:i/>
        </w:rPr>
        <w:t>(note that the majority of readings for this course will be excerpts from the sources mentioned below</w:t>
      </w:r>
      <w:r w:rsidR="009904C8">
        <w:rPr>
          <w:i/>
        </w:rPr>
        <w:t xml:space="preserve"> – not the entire text</w:t>
      </w:r>
      <w:r w:rsidR="009904C8" w:rsidRPr="009904C8">
        <w:rPr>
          <w:i/>
        </w:rPr>
        <w:t>)</w:t>
      </w:r>
      <w:r w:rsidRPr="009904C8">
        <w:br/>
      </w:r>
      <w:r w:rsidRPr="001069DF">
        <w:br/>
        <w:t>WEEK 1 –</w:t>
      </w:r>
      <w:r w:rsidR="00A82887">
        <w:t xml:space="preserve"> Introduction to the course, The Nature of Science, </w:t>
      </w:r>
      <w:r w:rsidR="004B2874">
        <w:t>Science as Storytelling</w:t>
      </w:r>
      <w:r w:rsidR="00A82887">
        <w:t xml:space="preserve">, </w:t>
      </w:r>
      <w:r w:rsidR="0099171C">
        <w:t>Grounding our Understanding of Science as a Human Endeavor</w:t>
      </w:r>
      <w:r w:rsidR="004D049E">
        <w:br/>
      </w:r>
      <w:r w:rsidR="004D049E" w:rsidRPr="004D049E">
        <w:rPr>
          <w:i/>
        </w:rPr>
        <w:t xml:space="preserve">Readings: </w:t>
      </w:r>
      <w:r w:rsidR="004D049E">
        <w:rPr>
          <w:i/>
        </w:rPr>
        <w:t>Grobstein, Waters, Wohl</w:t>
      </w:r>
    </w:p>
    <w:p w14:paraId="49BC677D" w14:textId="76B3FBA7" w:rsidR="00135AFD" w:rsidRPr="00986363" w:rsidRDefault="009D01D1" w:rsidP="004349D2">
      <w:pPr>
        <w:widowControl w:val="0"/>
        <w:autoSpaceDE w:val="0"/>
        <w:autoSpaceDN w:val="0"/>
        <w:adjustRightInd w:val="0"/>
        <w:spacing w:after="240"/>
        <w:rPr>
          <w:i/>
        </w:rPr>
      </w:pPr>
      <w:r>
        <w:t xml:space="preserve">Mounds Park – The View from Saint Paul.  </w:t>
      </w:r>
      <w:r w:rsidR="00BE5EAA">
        <w:t>Beginning the geological story of the river.</w:t>
      </w:r>
      <w:r w:rsidR="00135AFD">
        <w:br/>
        <w:t>Expanding Our Sense of Place.</w:t>
      </w:r>
      <w:r w:rsidR="00986363">
        <w:br/>
      </w:r>
      <w:r w:rsidR="00986363">
        <w:rPr>
          <w:i/>
        </w:rPr>
        <w:t>Waters, Fremling</w:t>
      </w:r>
    </w:p>
    <w:p w14:paraId="5BDB0245" w14:textId="796EE3A5" w:rsidR="00BE5EAA" w:rsidRDefault="004349D2" w:rsidP="00BE5EAA">
      <w:pPr>
        <w:widowControl w:val="0"/>
        <w:autoSpaceDE w:val="0"/>
        <w:autoSpaceDN w:val="0"/>
        <w:adjustRightInd w:val="0"/>
        <w:spacing w:after="240"/>
      </w:pPr>
      <w:r w:rsidRPr="001069DF">
        <w:lastRenderedPageBreak/>
        <w:t>WEEK 2  -- Field Trip</w:t>
      </w:r>
      <w:r w:rsidR="009D01D1">
        <w:t xml:space="preserve"> –</w:t>
      </w:r>
      <w:r w:rsidR="00BE5EAA">
        <w:t xml:space="preserve">The geological story continues: </w:t>
      </w:r>
      <w:r w:rsidR="009D01D1">
        <w:t xml:space="preserve"> </w:t>
      </w:r>
      <w:r w:rsidR="009D01D1" w:rsidRPr="001069DF">
        <w:t>Glaci</w:t>
      </w:r>
      <w:r w:rsidR="009D01D1">
        <w:t>al River Warren and Waterfall Retreat</w:t>
      </w:r>
      <w:r w:rsidR="00BE5EAA">
        <w:t xml:space="preserve"> (Mendota Heights, Minnehaha Falls) </w:t>
      </w:r>
      <w:r w:rsidR="00986363">
        <w:br/>
      </w:r>
      <w:r w:rsidR="00986363" w:rsidRPr="00986363">
        <w:rPr>
          <w:i/>
        </w:rPr>
        <w:t>Waters, Kane</w:t>
      </w:r>
      <w:r w:rsidR="00986363">
        <w:rPr>
          <w:i/>
        </w:rPr>
        <w:t>, Anfinson</w:t>
      </w:r>
    </w:p>
    <w:p w14:paraId="398AAFC6" w14:textId="26DF709B" w:rsidR="00986363" w:rsidRPr="00986363" w:rsidRDefault="0099171C" w:rsidP="00FF5913">
      <w:pPr>
        <w:widowControl w:val="0"/>
        <w:autoSpaceDE w:val="0"/>
        <w:autoSpaceDN w:val="0"/>
        <w:adjustRightInd w:val="0"/>
        <w:spacing w:after="240"/>
        <w:outlineLvl w:val="0"/>
        <w:rPr>
          <w:i/>
        </w:rPr>
      </w:pPr>
      <w:r>
        <w:t>WEEK 3 –</w:t>
      </w:r>
      <w:r w:rsidR="00BE5EAA">
        <w:t xml:space="preserve">Field Trip 3:  National Center for Earth-Surface Dynamics (NCED) and Saint Anthony Falls – </w:t>
      </w:r>
      <w:r w:rsidR="00986363">
        <w:t xml:space="preserve">Big Science, </w:t>
      </w:r>
      <w:r w:rsidR="00BE5EAA">
        <w:t>Engineering, and the Engineered River</w:t>
      </w:r>
      <w:r w:rsidR="00986363">
        <w:br/>
      </w:r>
      <w:r w:rsidR="00986363" w:rsidRPr="00986363">
        <w:rPr>
          <w:i/>
        </w:rPr>
        <w:t>Anfinson</w:t>
      </w:r>
      <w:r w:rsidR="00986363">
        <w:rPr>
          <w:i/>
        </w:rPr>
        <w:t>, Kane</w:t>
      </w:r>
    </w:p>
    <w:p w14:paraId="35242A2C" w14:textId="77777777" w:rsidR="00BE5EAA" w:rsidRDefault="00BE5EAA" w:rsidP="00FF5913">
      <w:pPr>
        <w:widowControl w:val="0"/>
        <w:autoSpaceDE w:val="0"/>
        <w:autoSpaceDN w:val="0"/>
        <w:adjustRightInd w:val="0"/>
        <w:spacing w:after="240"/>
        <w:outlineLvl w:val="0"/>
      </w:pPr>
      <w:r>
        <w:t xml:space="preserve">WEEK 4 – </w:t>
      </w:r>
      <w:r w:rsidRPr="001069DF">
        <w:t xml:space="preserve">– Field Trip </w:t>
      </w:r>
      <w:r>
        <w:t>4</w:t>
      </w:r>
      <w:r w:rsidRPr="001069DF">
        <w:t>: The Science Museum of Minnesota</w:t>
      </w:r>
      <w:r>
        <w:t>’s Mississippi</w:t>
      </w:r>
      <w:r w:rsidRPr="001069DF">
        <w:t xml:space="preserve"> River Gallery.  </w:t>
      </w:r>
      <w:r>
        <w:t>Interpreting Science for Public Audiences.  The Stories that Scientists Tell</w:t>
      </w:r>
      <w:r w:rsidR="002201A0">
        <w:t>, and t</w:t>
      </w:r>
      <w:r>
        <w:t>he Stories that Museums Tell.</w:t>
      </w:r>
    </w:p>
    <w:p w14:paraId="4772B253" w14:textId="01090E4B" w:rsidR="00135AFD" w:rsidRPr="001069DF" w:rsidRDefault="00BE5EAA" w:rsidP="00BE5EAA">
      <w:pPr>
        <w:widowControl w:val="0"/>
        <w:autoSpaceDE w:val="0"/>
        <w:autoSpaceDN w:val="0"/>
        <w:adjustRightInd w:val="0"/>
        <w:spacing w:after="240"/>
        <w:outlineLvl w:val="0"/>
      </w:pPr>
      <w:r>
        <w:t xml:space="preserve">WEEK 5 -- </w:t>
      </w:r>
      <w:r w:rsidR="00135AFD">
        <w:t xml:space="preserve">Exploring Indigenous Stories: </w:t>
      </w:r>
      <w:r w:rsidR="00445163">
        <w:t>Original Peoples’ Stories of the River (I</w:t>
      </w:r>
      <w:r w:rsidR="00135AFD">
        <w:t>ndigenous science</w:t>
      </w:r>
      <w:r w:rsidR="00445163">
        <w:t>)</w:t>
      </w:r>
    </w:p>
    <w:p w14:paraId="49933EBA" w14:textId="301FBF7D" w:rsidR="00445163" w:rsidRPr="00A649D5" w:rsidRDefault="00E36EE7" w:rsidP="00E36EE7">
      <w:pPr>
        <w:widowControl w:val="0"/>
        <w:autoSpaceDE w:val="0"/>
        <w:autoSpaceDN w:val="0"/>
        <w:adjustRightInd w:val="0"/>
        <w:spacing w:after="240"/>
        <w:outlineLvl w:val="0"/>
        <w:rPr>
          <w:i/>
        </w:rPr>
      </w:pPr>
      <w:r>
        <w:rPr>
          <w:i/>
        </w:rPr>
        <w:t xml:space="preserve">Cajete - </w:t>
      </w:r>
      <w:r w:rsidRPr="00A649D5">
        <w:rPr>
          <w:i/>
        </w:rPr>
        <w:t>Native Science</w:t>
      </w:r>
      <w:r w:rsidR="009904C8">
        <w:rPr>
          <w:i/>
        </w:rPr>
        <w:t xml:space="preserve">  </w:t>
      </w:r>
      <w:r>
        <w:rPr>
          <w:i/>
        </w:rPr>
        <w:br/>
        <w:t xml:space="preserve">Foushee- </w:t>
      </w:r>
      <w:r w:rsidR="00445163" w:rsidRPr="00A649D5">
        <w:rPr>
          <w:i/>
        </w:rPr>
        <w:t xml:space="preserve">Sacred Waters  </w:t>
      </w:r>
      <w:r>
        <w:rPr>
          <w:i/>
        </w:rPr>
        <w:br/>
        <w:t xml:space="preserve">Deloria - </w:t>
      </w:r>
      <w:r w:rsidR="00AC157F">
        <w:rPr>
          <w:i/>
        </w:rPr>
        <w:t>Waterlily</w:t>
      </w:r>
    </w:p>
    <w:p w14:paraId="42A22F94" w14:textId="00758F5F" w:rsidR="00445163" w:rsidRDefault="00445163" w:rsidP="00FF5913">
      <w:pPr>
        <w:widowControl w:val="0"/>
        <w:autoSpaceDE w:val="0"/>
        <w:autoSpaceDN w:val="0"/>
        <w:adjustRightInd w:val="0"/>
        <w:spacing w:after="240"/>
        <w:outlineLvl w:val="0"/>
      </w:pPr>
      <w:r>
        <w:t>Exploring Indigenous Research Methods-Relationality vs. Objectivity (</w:t>
      </w:r>
      <w:r w:rsidR="009904C8">
        <w:rPr>
          <w:i/>
        </w:rPr>
        <w:t xml:space="preserve">Wilson, </w:t>
      </w:r>
      <w:r w:rsidRPr="00A649D5">
        <w:rPr>
          <w:i/>
          <w:u w:val="single"/>
        </w:rPr>
        <w:t>Research is Ceremony</w:t>
      </w:r>
      <w:r>
        <w:t>)</w:t>
      </w:r>
    </w:p>
    <w:p w14:paraId="731D8840" w14:textId="77777777" w:rsidR="00A649D5" w:rsidRDefault="00445163" w:rsidP="00FF5913">
      <w:pPr>
        <w:widowControl w:val="0"/>
        <w:autoSpaceDE w:val="0"/>
        <w:autoSpaceDN w:val="0"/>
        <w:adjustRightInd w:val="0"/>
        <w:spacing w:after="240"/>
        <w:outlineLvl w:val="0"/>
      </w:pPr>
      <w:r>
        <w:t xml:space="preserve">WEEK6 – </w:t>
      </w:r>
      <w:r w:rsidR="00A649D5">
        <w:t>Research Projects: sharing our stories about where we are in the process.  Peer teaching and learning.</w:t>
      </w:r>
    </w:p>
    <w:p w14:paraId="4F00F02B" w14:textId="77777777" w:rsidR="00445163" w:rsidRDefault="00445163" w:rsidP="00FF5913">
      <w:pPr>
        <w:widowControl w:val="0"/>
        <w:autoSpaceDE w:val="0"/>
        <w:autoSpaceDN w:val="0"/>
        <w:adjustRightInd w:val="0"/>
        <w:spacing w:after="240"/>
        <w:outlineLvl w:val="0"/>
      </w:pPr>
      <w:r>
        <w:t>Deconstructing our views of Native Stories</w:t>
      </w:r>
    </w:p>
    <w:p w14:paraId="3DE9EDE4" w14:textId="671735BD" w:rsidR="00E36EE7" w:rsidRPr="009904C8" w:rsidRDefault="00E36EE7" w:rsidP="00FF5913">
      <w:pPr>
        <w:widowControl w:val="0"/>
        <w:autoSpaceDE w:val="0"/>
        <w:autoSpaceDN w:val="0"/>
        <w:adjustRightInd w:val="0"/>
        <w:spacing w:after="240"/>
        <w:outlineLvl w:val="0"/>
        <w:rPr>
          <w:i/>
        </w:rPr>
      </w:pPr>
      <w:r w:rsidRPr="009904C8">
        <w:rPr>
          <w:i/>
        </w:rPr>
        <w:t>Jamake</w:t>
      </w:r>
      <w:r w:rsidR="009904C8" w:rsidRPr="009904C8">
        <w:rPr>
          <w:i/>
        </w:rPr>
        <w:t xml:space="preserve"> Hightower</w:t>
      </w:r>
      <w:r w:rsidR="009904C8">
        <w:rPr>
          <w:i/>
        </w:rPr>
        <w:br/>
        <w:t>James Paul Gee</w:t>
      </w:r>
    </w:p>
    <w:p w14:paraId="720A7144" w14:textId="77777777" w:rsidR="00135AFD" w:rsidRDefault="00135AFD" w:rsidP="00FF5913">
      <w:pPr>
        <w:widowControl w:val="0"/>
        <w:autoSpaceDE w:val="0"/>
        <w:autoSpaceDN w:val="0"/>
        <w:adjustRightInd w:val="0"/>
        <w:spacing w:after="240"/>
        <w:outlineLvl w:val="0"/>
      </w:pPr>
      <w:r>
        <w:t>Introducing Discourse and the ideas of James Paul Gee:  Values, Attitudes, and Beliefs.</w:t>
      </w:r>
      <w:r>
        <w:br/>
        <w:t>Exploring cultural models of nature.</w:t>
      </w:r>
    </w:p>
    <w:p w14:paraId="15A84121" w14:textId="77777777" w:rsidR="0099171C" w:rsidRPr="007563AE" w:rsidRDefault="00786962" w:rsidP="00135AFD">
      <w:pPr>
        <w:widowControl w:val="0"/>
        <w:autoSpaceDE w:val="0"/>
        <w:autoSpaceDN w:val="0"/>
        <w:adjustRightInd w:val="0"/>
        <w:spacing w:after="240"/>
        <w:ind w:left="720"/>
        <w:outlineLvl w:val="0"/>
        <w:rPr>
          <w:i/>
        </w:rPr>
      </w:pPr>
      <w:r>
        <w:t>-Research paradigms as an outgrowth of attitudes, values, and beliefs.</w:t>
      </w:r>
      <w:r w:rsidR="00A95ED8">
        <w:t xml:space="preserve"> </w:t>
      </w:r>
      <w:r w:rsidR="00A95ED8">
        <w:br/>
      </w:r>
    </w:p>
    <w:p w14:paraId="4A92F912" w14:textId="3FB4A5D3" w:rsidR="004349D2" w:rsidRPr="001069DF" w:rsidRDefault="004349D2" w:rsidP="004349D2">
      <w:pPr>
        <w:widowControl w:val="0"/>
        <w:autoSpaceDE w:val="0"/>
        <w:autoSpaceDN w:val="0"/>
        <w:adjustRightInd w:val="0"/>
        <w:spacing w:after="240"/>
      </w:pPr>
      <w:r w:rsidRPr="001069DF">
        <w:t xml:space="preserve">WEEK 7 </w:t>
      </w:r>
      <w:r w:rsidR="00AC157F">
        <w:t xml:space="preserve">–  First-person accounts of Nature and the Un-Natural: Eddy Harris’s </w:t>
      </w:r>
      <w:r w:rsidR="00AC157F">
        <w:rPr>
          <w:i/>
        </w:rPr>
        <w:t>Mississippi Solo</w:t>
      </w:r>
      <w:r w:rsidR="00AC157F">
        <w:t xml:space="preserve"> and the Unseen Ghost Brigade</w:t>
      </w:r>
      <w:r w:rsidR="002D758B">
        <w:t>’s “Twilight of the Mississippi”</w:t>
      </w:r>
      <w:r w:rsidR="00AC157F">
        <w:br/>
      </w:r>
      <w:r w:rsidR="009904C8">
        <w:br/>
      </w:r>
      <w:r w:rsidR="004B2874">
        <w:t xml:space="preserve">WEEK 8  </w:t>
      </w:r>
      <w:r w:rsidR="004B2874" w:rsidRPr="001069DF">
        <w:t>“The River We Have Wrought” – Guest Speaker: John Anfinson</w:t>
      </w:r>
      <w:r w:rsidR="00D86473">
        <w:br/>
      </w:r>
      <w:r w:rsidR="004B2874">
        <w:t>S</w:t>
      </w:r>
      <w:r w:rsidRPr="001069DF">
        <w:t>cience, Technology, and Culture: Mississippi Journeys. </w:t>
      </w:r>
    </w:p>
    <w:p w14:paraId="0369FDC9" w14:textId="34A0B096" w:rsidR="004B2874" w:rsidRPr="009904C8" w:rsidRDefault="004349D2" w:rsidP="004B2874">
      <w:pPr>
        <w:widowControl w:val="0"/>
        <w:autoSpaceDE w:val="0"/>
        <w:autoSpaceDN w:val="0"/>
        <w:adjustRightInd w:val="0"/>
        <w:spacing w:after="240"/>
        <w:rPr>
          <w:i/>
        </w:rPr>
      </w:pPr>
      <w:r w:rsidRPr="001069DF">
        <w:t xml:space="preserve">WEEK 9 - </w:t>
      </w:r>
      <w:r w:rsidR="004B2874" w:rsidRPr="001069DF">
        <w:t xml:space="preserve">The Tragedy of the Commons and The Mississippi River as Commons </w:t>
      </w:r>
      <w:r w:rsidR="004B2874">
        <w:t>:</w:t>
      </w:r>
      <w:r w:rsidR="004B2874" w:rsidRPr="001069DF">
        <w:t xml:space="preserve">Troubled Waters: Agriculture, Land, and the River  </w:t>
      </w:r>
      <w:r w:rsidR="009904C8">
        <w:br/>
      </w:r>
      <w:r w:rsidR="009904C8">
        <w:rPr>
          <w:i/>
        </w:rPr>
        <w:t>Hardin, Leopold, Miller, Tempest-Williams</w:t>
      </w:r>
      <w:r w:rsidR="00D11FC6">
        <w:rPr>
          <w:i/>
        </w:rPr>
        <w:t>, Steingraber</w:t>
      </w:r>
    </w:p>
    <w:p w14:paraId="1439BE1F" w14:textId="77777777" w:rsidR="004349D2" w:rsidRPr="001069DF" w:rsidRDefault="004B2874" w:rsidP="004B2874">
      <w:pPr>
        <w:widowControl w:val="0"/>
        <w:autoSpaceDE w:val="0"/>
        <w:autoSpaceDN w:val="0"/>
        <w:adjustRightInd w:val="0"/>
        <w:spacing w:after="240"/>
      </w:pPr>
      <w:r w:rsidRPr="001069DF">
        <w:t>Guest speaker: Dan Engstrom, St. Croix Watershed Research Station</w:t>
      </w:r>
    </w:p>
    <w:p w14:paraId="063F6449" w14:textId="77777777" w:rsidR="004B2874" w:rsidRPr="001069DF" w:rsidRDefault="004349D2" w:rsidP="004B2874">
      <w:pPr>
        <w:widowControl w:val="0"/>
        <w:autoSpaceDE w:val="0"/>
        <w:autoSpaceDN w:val="0"/>
        <w:adjustRightInd w:val="0"/>
        <w:spacing w:after="240"/>
      </w:pPr>
      <w:r w:rsidRPr="001069DF">
        <w:t>WEEK 10 –</w:t>
      </w:r>
    </w:p>
    <w:p w14:paraId="48F700C3" w14:textId="77777777" w:rsidR="004349D2" w:rsidRPr="001069DF" w:rsidRDefault="0099171C" w:rsidP="0099171C">
      <w:pPr>
        <w:widowControl w:val="0"/>
        <w:autoSpaceDE w:val="0"/>
        <w:autoSpaceDN w:val="0"/>
        <w:adjustRightInd w:val="0"/>
        <w:spacing w:after="240"/>
        <w:outlineLvl w:val="0"/>
      </w:pPr>
      <w:r>
        <w:t>Checking in on Research Projects –Sharing our Journey</w:t>
      </w:r>
    </w:p>
    <w:p w14:paraId="46E5142D" w14:textId="31CF8A18" w:rsidR="004349D2" w:rsidRPr="001069DF" w:rsidRDefault="004349D2" w:rsidP="004349D2">
      <w:pPr>
        <w:widowControl w:val="0"/>
        <w:autoSpaceDE w:val="0"/>
        <w:autoSpaceDN w:val="0"/>
        <w:adjustRightInd w:val="0"/>
        <w:spacing w:after="240"/>
      </w:pPr>
      <w:r w:rsidRPr="001069DF">
        <w:t xml:space="preserve">WEEK 11 – River Ecosystems, Ecosystem Disruption, and River Restoration  </w:t>
      </w:r>
      <w:r w:rsidR="009904C8">
        <w:br/>
      </w:r>
      <w:r w:rsidR="009904C8">
        <w:rPr>
          <w:i/>
        </w:rPr>
        <w:t>Miller, Tempest-Williams, River management plans by the MN DNR and Army Corps of Engineers</w:t>
      </w:r>
    </w:p>
    <w:p w14:paraId="11CCF34F" w14:textId="3C41033F" w:rsidR="004349D2" w:rsidRPr="00045EEB" w:rsidRDefault="004349D2" w:rsidP="00E36EE7">
      <w:pPr>
        <w:widowControl w:val="0"/>
        <w:autoSpaceDE w:val="0"/>
        <w:autoSpaceDN w:val="0"/>
        <w:adjustRightInd w:val="0"/>
        <w:spacing w:after="240"/>
        <w:rPr>
          <w:i/>
        </w:rPr>
      </w:pPr>
      <w:r w:rsidRPr="001069DF">
        <w:t xml:space="preserve">WEEK 12 – New paradigms: </w:t>
      </w:r>
      <w:r w:rsidR="00AC157F">
        <w:t>The New Science of Sustainability</w:t>
      </w:r>
      <w:r w:rsidR="00E36EE7">
        <w:t xml:space="preserve">.  </w:t>
      </w:r>
      <w:r w:rsidR="00AC157F">
        <w:t xml:space="preserve">The </w:t>
      </w:r>
      <w:r w:rsidRPr="001069DF">
        <w:t xml:space="preserve">Sustainable River.  </w:t>
      </w:r>
      <w:r w:rsidR="009904C8">
        <w:br/>
      </w:r>
      <w:r w:rsidR="00045EEB">
        <w:rPr>
          <w:i/>
        </w:rPr>
        <w:t xml:space="preserve">Clark and Dickson, Shiva, </w:t>
      </w:r>
    </w:p>
    <w:p w14:paraId="7E9ECD0D" w14:textId="77777777" w:rsidR="004349D2" w:rsidRPr="001069DF" w:rsidRDefault="004349D2" w:rsidP="004349D2">
      <w:pPr>
        <w:widowControl w:val="0"/>
        <w:autoSpaceDE w:val="0"/>
        <w:autoSpaceDN w:val="0"/>
        <w:adjustRightInd w:val="0"/>
        <w:spacing w:after="240"/>
      </w:pPr>
      <w:r w:rsidRPr="001069DF">
        <w:t xml:space="preserve">WEEK 13 – </w:t>
      </w:r>
      <w:r w:rsidR="004B2874" w:rsidRPr="001069DF">
        <w:t>Student Presentations</w:t>
      </w:r>
    </w:p>
    <w:p w14:paraId="2D2D6422" w14:textId="77777777" w:rsidR="004349D2" w:rsidRPr="001069DF" w:rsidRDefault="004349D2" w:rsidP="004349D2">
      <w:pPr>
        <w:widowControl w:val="0"/>
        <w:autoSpaceDE w:val="0"/>
        <w:autoSpaceDN w:val="0"/>
        <w:adjustRightInd w:val="0"/>
        <w:spacing w:after="240"/>
      </w:pPr>
      <w:r w:rsidRPr="001069DF">
        <w:t>  WEEK 14 –Student Presentations</w:t>
      </w:r>
    </w:p>
    <w:p w14:paraId="4167424B" w14:textId="77777777" w:rsidR="004349D2" w:rsidRPr="001069DF" w:rsidRDefault="00FF5913" w:rsidP="00FF5913">
      <w:pPr>
        <w:widowControl w:val="0"/>
        <w:autoSpaceDE w:val="0"/>
        <w:autoSpaceDN w:val="0"/>
        <w:adjustRightInd w:val="0"/>
        <w:spacing w:after="240"/>
        <w:outlineLvl w:val="0"/>
        <w:rPr>
          <w:b/>
          <w:u w:val="single"/>
        </w:rPr>
      </w:pPr>
      <w:r w:rsidRPr="001069DF">
        <w:rPr>
          <w:b/>
          <w:u w:val="single"/>
        </w:rPr>
        <w:t>Readings</w:t>
      </w:r>
    </w:p>
    <w:p w14:paraId="31671E33" w14:textId="77777777" w:rsidR="00EF09A0" w:rsidRDefault="00EF09A0" w:rsidP="004349D2">
      <w:pPr>
        <w:widowControl w:val="0"/>
        <w:autoSpaceDE w:val="0"/>
        <w:autoSpaceDN w:val="0"/>
        <w:adjustRightInd w:val="0"/>
        <w:spacing w:after="240"/>
      </w:pPr>
      <w:r>
        <w:br/>
        <w:t xml:space="preserve">Allen, Paula Gunn, 1986, </w:t>
      </w:r>
      <w:r>
        <w:rPr>
          <w:u w:val="single"/>
        </w:rPr>
        <w:t>The Sacred Hoop</w:t>
      </w:r>
      <w:r>
        <w:t>:</w:t>
      </w:r>
      <w:r>
        <w:rPr>
          <w:u w:val="single"/>
        </w:rPr>
        <w:t>Recovering the Feminine in American Indian Traditions</w:t>
      </w:r>
      <w:r>
        <w:t xml:space="preserve">, </w:t>
      </w:r>
    </w:p>
    <w:p w14:paraId="5BFE5408" w14:textId="40210404" w:rsidR="004349D2" w:rsidRPr="001069DF" w:rsidRDefault="004349D2" w:rsidP="004349D2">
      <w:pPr>
        <w:widowControl w:val="0"/>
        <w:autoSpaceDE w:val="0"/>
        <w:autoSpaceDN w:val="0"/>
        <w:adjustRightInd w:val="0"/>
        <w:spacing w:after="240"/>
        <w:rPr>
          <w:i/>
        </w:rPr>
      </w:pPr>
      <w:r w:rsidRPr="001069DF">
        <w:t xml:space="preserve">Anfinson, John, 2005, </w:t>
      </w:r>
      <w:r w:rsidRPr="001069DF">
        <w:rPr>
          <w:u w:val="single"/>
        </w:rPr>
        <w:t>The River We Have Wrought: A History of the Upper Mississippi River</w:t>
      </w:r>
      <w:r w:rsidRPr="001069DF">
        <w:t>.  Minneapolis: University of Minnesota Press, 388p.</w:t>
      </w:r>
      <w:r w:rsidR="00FF5913" w:rsidRPr="001069DF">
        <w:t xml:space="preserve"> </w:t>
      </w:r>
      <w:r w:rsidRPr="001069DF">
        <w:br/>
      </w:r>
      <w:r w:rsidRPr="001069DF">
        <w:br/>
        <w:t xml:space="preserve">Cajete, Gregory, 2000, </w:t>
      </w:r>
      <w:r w:rsidRPr="001069DF">
        <w:rPr>
          <w:u w:val="single"/>
        </w:rPr>
        <w:t>Native Science</w:t>
      </w:r>
      <w:r w:rsidRPr="001069DF">
        <w:t xml:space="preserve">: </w:t>
      </w:r>
      <w:r w:rsidRPr="001069DF">
        <w:rPr>
          <w:u w:val="single"/>
        </w:rPr>
        <w:t xml:space="preserve">Natural Laws of </w:t>
      </w:r>
      <w:r w:rsidRPr="001069DF">
        <w:t>Interdependence</w:t>
      </w:r>
      <w:r w:rsidR="00FF5913" w:rsidRPr="001069DF">
        <w:t xml:space="preserve">  </w:t>
      </w:r>
      <w:r w:rsidR="00FF5913" w:rsidRPr="001069DF">
        <w:tab/>
        <w:t>(</w:t>
      </w:r>
      <w:r w:rsidR="00FF5913" w:rsidRPr="001069DF">
        <w:rPr>
          <w:i/>
        </w:rPr>
        <w:t>excerpts)</w:t>
      </w:r>
      <w:r w:rsidR="00D11FC6">
        <w:rPr>
          <w:i/>
        </w:rPr>
        <w:br/>
      </w:r>
      <w:r w:rsidR="00D11FC6">
        <w:rPr>
          <w:i/>
        </w:rPr>
        <w:br/>
      </w:r>
      <w:r w:rsidR="00D11FC6" w:rsidRPr="00D11FC6">
        <w:t>Clark and Dickson, 2003,</w:t>
      </w:r>
      <w:r w:rsidR="00D11FC6">
        <w:rPr>
          <w:u w:val="single"/>
        </w:rPr>
        <w:t xml:space="preserve"> </w:t>
      </w:r>
      <w:r w:rsidR="00D11FC6" w:rsidRPr="00045EEB">
        <w:rPr>
          <w:i/>
        </w:rPr>
        <w:t>Sustainability Science: the Emerging Research Program</w:t>
      </w:r>
      <w:r w:rsidRPr="001069DF">
        <w:rPr>
          <w:u w:val="single"/>
        </w:rPr>
        <w:br/>
      </w:r>
      <w:r w:rsidRPr="001069DF">
        <w:rPr>
          <w:u w:val="single"/>
        </w:rPr>
        <w:br/>
      </w:r>
      <w:r w:rsidRPr="001069DF">
        <w:t xml:space="preserve">Coulson, J., Whitfield, DH. and Preston, A. (eds.),  2003, </w:t>
      </w:r>
      <w:r w:rsidRPr="001069DF">
        <w:rPr>
          <w:u w:val="single"/>
        </w:rPr>
        <w:t>Keeping Things Whole: Readings in Environmental Science</w:t>
      </w:r>
      <w:r w:rsidRPr="001069DF">
        <w:t>.  Chicago: The Great Books Foundation, 298 p.</w:t>
      </w:r>
      <w:r w:rsidRPr="001069DF">
        <w:br/>
      </w:r>
      <w:r w:rsidRPr="001069DF">
        <w:tab/>
      </w:r>
      <w:r w:rsidRPr="001069DF">
        <w:rPr>
          <w:i/>
        </w:rPr>
        <w:t xml:space="preserve">Essays to be included as course readings: </w:t>
      </w:r>
    </w:p>
    <w:p w14:paraId="46EA9803" w14:textId="77777777" w:rsidR="004349D2" w:rsidRPr="001069DF" w:rsidRDefault="004349D2" w:rsidP="004349D2">
      <w:pPr>
        <w:widowControl w:val="0"/>
        <w:autoSpaceDE w:val="0"/>
        <w:autoSpaceDN w:val="0"/>
        <w:adjustRightInd w:val="0"/>
        <w:spacing w:after="240"/>
        <w:ind w:left="720"/>
        <w:rPr>
          <w:i/>
        </w:rPr>
      </w:pPr>
      <w:r w:rsidRPr="001069DF">
        <w:t xml:space="preserve">Hardin, Garrett, </w:t>
      </w:r>
      <w:r w:rsidRPr="001069DF">
        <w:rPr>
          <w:i/>
        </w:rPr>
        <w:t>The Tragedy of the Commons</w:t>
      </w:r>
      <w:r w:rsidRPr="001069DF">
        <w:t xml:space="preserve"> </w:t>
      </w:r>
      <w:r w:rsidRPr="001069DF">
        <w:br/>
        <w:t>Leopold, Aldo,</w:t>
      </w:r>
      <w:r w:rsidRPr="001069DF">
        <w:rPr>
          <w:i/>
          <w:iCs/>
        </w:rPr>
        <w:t xml:space="preserve"> Odyssey</w:t>
      </w:r>
      <w:r w:rsidRPr="001069DF">
        <w:t xml:space="preserve"> </w:t>
      </w:r>
      <w:r w:rsidRPr="001069DF">
        <w:br/>
        <w:t>Miller, Gordon</w:t>
      </w:r>
      <w:r w:rsidR="00786962">
        <w:t xml:space="preserve"> </w:t>
      </w:r>
      <w:r w:rsidRPr="001069DF">
        <w:rPr>
          <w:i/>
        </w:rPr>
        <w:t>The Dimensions of Deformity</w:t>
      </w:r>
      <w:r w:rsidRPr="001069DF">
        <w:rPr>
          <w:i/>
        </w:rPr>
        <w:br/>
      </w:r>
      <w:r w:rsidRPr="001069DF">
        <w:t xml:space="preserve">Tempest-Williams, Terry, </w:t>
      </w:r>
      <w:r w:rsidRPr="001069DF">
        <w:rPr>
          <w:i/>
        </w:rPr>
        <w:t>Water Songs</w:t>
      </w:r>
    </w:p>
    <w:p w14:paraId="30D69484" w14:textId="77777777" w:rsidR="00EF09A0" w:rsidRPr="00EF09A0" w:rsidRDefault="00EF09A0" w:rsidP="004349D2">
      <w:pPr>
        <w:widowControl w:val="0"/>
        <w:autoSpaceDE w:val="0"/>
        <w:autoSpaceDN w:val="0"/>
        <w:adjustRightInd w:val="0"/>
        <w:spacing w:after="240"/>
      </w:pPr>
      <w:r>
        <w:t xml:space="preserve">Deloria, Ella Cara, 1988,  </w:t>
      </w:r>
      <w:r>
        <w:rPr>
          <w:u w:val="single"/>
        </w:rPr>
        <w:t>Waterlily</w:t>
      </w:r>
      <w:r>
        <w:t xml:space="preserve"> Lincoln: University of Nebraska Press, 244p.</w:t>
      </w:r>
    </w:p>
    <w:p w14:paraId="7B2EAAFF" w14:textId="77777777" w:rsidR="00EF09A0" w:rsidRDefault="004349D2" w:rsidP="004349D2">
      <w:pPr>
        <w:widowControl w:val="0"/>
        <w:autoSpaceDE w:val="0"/>
        <w:autoSpaceDN w:val="0"/>
        <w:adjustRightInd w:val="0"/>
        <w:spacing w:after="240"/>
        <w:rPr>
          <w:u w:val="single"/>
        </w:rPr>
      </w:pPr>
      <w:r w:rsidRPr="001069DF">
        <w:t xml:space="preserve">Foushee, Lea, 2010, </w:t>
      </w:r>
      <w:r w:rsidRPr="001069DF">
        <w:rPr>
          <w:u w:val="single"/>
        </w:rPr>
        <w:t>Sacred Water: Water for Life</w:t>
      </w:r>
      <w:r w:rsidRPr="001069DF">
        <w:t>. Lake Elmo, MN: North American Water Office, 477p.</w:t>
      </w:r>
      <w:r w:rsidR="00FF5913" w:rsidRPr="001069DF">
        <w:t xml:space="preserve"> (</w:t>
      </w:r>
      <w:r w:rsidR="00FF5913" w:rsidRPr="001069DF">
        <w:rPr>
          <w:i/>
        </w:rPr>
        <w:t>excerpts)</w:t>
      </w:r>
      <w:r w:rsidRPr="001069DF">
        <w:br/>
      </w:r>
      <w:r w:rsidRPr="001069DF">
        <w:br/>
        <w:t xml:space="preserve">Fremling, Calvin, 2004 </w:t>
      </w:r>
      <w:r w:rsidRPr="001069DF">
        <w:rPr>
          <w:u w:val="single"/>
        </w:rPr>
        <w:t>Immortal River: the Upper Mississippi in Ancient and Modern Times</w:t>
      </w:r>
      <w:r w:rsidRPr="001069DF">
        <w:t>.  Madison: University of Wisconsin Press</w:t>
      </w:r>
      <w:r w:rsidR="00FF5913" w:rsidRPr="001069DF">
        <w:t>(</w:t>
      </w:r>
      <w:r w:rsidR="00FF5913" w:rsidRPr="001069DF">
        <w:rPr>
          <w:i/>
        </w:rPr>
        <w:t>excerpts)</w:t>
      </w:r>
      <w:r w:rsidRPr="001069DF">
        <w:br/>
      </w:r>
      <w:r w:rsidR="00EF09A0">
        <w:br/>
        <w:t xml:space="preserve">Gee, James Paul  </w:t>
      </w:r>
      <w:r w:rsidR="00EF09A0">
        <w:rPr>
          <w:u w:val="single"/>
        </w:rPr>
        <w:t>Social Linguistics and Literacies: Idology in Discourses, 3</w:t>
      </w:r>
      <w:r w:rsidR="00EF09A0" w:rsidRPr="00EF09A0">
        <w:rPr>
          <w:u w:val="single"/>
          <w:vertAlign w:val="superscript"/>
        </w:rPr>
        <w:t>rd</w:t>
      </w:r>
      <w:r w:rsidR="00EF09A0">
        <w:rPr>
          <w:u w:val="single"/>
        </w:rPr>
        <w:t xml:space="preserve"> Ed.  </w:t>
      </w:r>
    </w:p>
    <w:p w14:paraId="4862EE6C" w14:textId="5E6CD28E" w:rsidR="00EF09A0" w:rsidRDefault="00E36EE7" w:rsidP="004349D2">
      <w:pPr>
        <w:widowControl w:val="0"/>
        <w:autoSpaceDE w:val="0"/>
        <w:autoSpaceDN w:val="0"/>
        <w:adjustRightInd w:val="0"/>
        <w:spacing w:after="240"/>
      </w:pPr>
      <w:r>
        <w:br/>
        <w:t xml:space="preserve">Grobstein, Paul, 2004, </w:t>
      </w:r>
      <w:r w:rsidR="004349D2" w:rsidRPr="001069DF">
        <w:rPr>
          <w:i/>
          <w:iCs/>
        </w:rPr>
        <w:t>Revisiting Science in Culture:  Science as Story Telling and Story Revising</w:t>
      </w:r>
      <w:r w:rsidR="004349D2" w:rsidRPr="001069DF">
        <w:br/>
      </w:r>
      <w:r w:rsidR="004349D2" w:rsidRPr="001069DF">
        <w:br/>
        <w:t xml:space="preserve">Harris, Eddie, 1998, </w:t>
      </w:r>
      <w:r w:rsidR="004349D2" w:rsidRPr="001069DF">
        <w:rPr>
          <w:u w:val="single"/>
        </w:rPr>
        <w:t>Mississippi Solo: A River Quest</w:t>
      </w:r>
      <w:r w:rsidR="004349D2" w:rsidRPr="001069DF">
        <w:t>.  Lyons Press</w:t>
      </w:r>
      <w:r w:rsidR="00FF5913" w:rsidRPr="001069DF">
        <w:t xml:space="preserve"> </w:t>
      </w:r>
    </w:p>
    <w:p w14:paraId="166193C2" w14:textId="77777777" w:rsidR="00EF09A0" w:rsidRDefault="00EF09A0" w:rsidP="004349D2">
      <w:pPr>
        <w:widowControl w:val="0"/>
        <w:autoSpaceDE w:val="0"/>
        <w:autoSpaceDN w:val="0"/>
        <w:adjustRightInd w:val="0"/>
        <w:spacing w:after="240"/>
      </w:pPr>
    </w:p>
    <w:p w14:paraId="386E29E2" w14:textId="77777777" w:rsidR="00EF09A0" w:rsidRDefault="00EF09A0" w:rsidP="004349D2">
      <w:pPr>
        <w:widowControl w:val="0"/>
        <w:autoSpaceDE w:val="0"/>
        <w:autoSpaceDN w:val="0"/>
        <w:adjustRightInd w:val="0"/>
        <w:spacing w:after="240"/>
      </w:pPr>
      <w:r>
        <w:t xml:space="preserve">Hightower, Jamake </w:t>
      </w:r>
      <w:r w:rsidRPr="00E36EE7">
        <w:rPr>
          <w:u w:val="single"/>
        </w:rPr>
        <w:t>– Primal Mind</w:t>
      </w:r>
    </w:p>
    <w:p w14:paraId="7549839D" w14:textId="1A7ECCE0" w:rsidR="00EF09A0" w:rsidRPr="00986363" w:rsidRDefault="00986363" w:rsidP="004349D2">
      <w:pPr>
        <w:widowControl w:val="0"/>
        <w:autoSpaceDE w:val="0"/>
        <w:autoSpaceDN w:val="0"/>
        <w:adjustRightInd w:val="0"/>
        <w:spacing w:after="240"/>
        <w:rPr>
          <w:u w:val="single"/>
        </w:rPr>
      </w:pPr>
      <w:r>
        <w:t xml:space="preserve">Kane, Lucille M, </w:t>
      </w:r>
      <w:r>
        <w:rPr>
          <w:u w:val="single"/>
        </w:rPr>
        <w:t>The Waterfall that Built a City: The Falls of Saint Anthony in Minneapolis</w:t>
      </w:r>
    </w:p>
    <w:p w14:paraId="204B06F0" w14:textId="05B7D51A" w:rsidR="00EF09A0" w:rsidRDefault="00EF09A0" w:rsidP="004349D2">
      <w:pPr>
        <w:widowControl w:val="0"/>
        <w:autoSpaceDE w:val="0"/>
        <w:autoSpaceDN w:val="0"/>
        <w:adjustRightInd w:val="0"/>
        <w:spacing w:after="240"/>
        <w:rPr>
          <w:u w:val="single"/>
        </w:rPr>
      </w:pPr>
      <w:r>
        <w:t xml:space="preserve">Porter, Tom </w:t>
      </w:r>
      <w:r w:rsidR="00986363">
        <w:rPr>
          <w:u w:val="single"/>
        </w:rPr>
        <w:t>And G</w:t>
      </w:r>
      <w:r>
        <w:rPr>
          <w:u w:val="single"/>
        </w:rPr>
        <w:t xml:space="preserve">randma Said:  Iriquois </w:t>
      </w:r>
      <w:r w:rsidR="00A95ED8">
        <w:rPr>
          <w:u w:val="single"/>
        </w:rPr>
        <w:t>Teachings</w:t>
      </w:r>
      <w:r>
        <w:rPr>
          <w:u w:val="single"/>
        </w:rPr>
        <w:t xml:space="preserve"> as passed down through the oral tradition</w:t>
      </w:r>
    </w:p>
    <w:p w14:paraId="1D67E825" w14:textId="77777777" w:rsidR="00F169B4" w:rsidRPr="00F169B4" w:rsidRDefault="00045EEB" w:rsidP="004349D2">
      <w:pPr>
        <w:widowControl w:val="0"/>
        <w:autoSpaceDE w:val="0"/>
        <w:autoSpaceDN w:val="0"/>
        <w:adjustRightInd w:val="0"/>
        <w:spacing w:after="240"/>
        <w:rPr>
          <w:u w:val="single"/>
        </w:rPr>
      </w:pPr>
      <w:r>
        <w:t xml:space="preserve">Shiva, Vendana, </w:t>
      </w:r>
      <w:r w:rsidR="00F169B4">
        <w:t xml:space="preserve">2006, </w:t>
      </w:r>
      <w:r w:rsidR="00F169B4" w:rsidRPr="00F169B4">
        <w:rPr>
          <w:u w:val="single"/>
        </w:rPr>
        <w:t>Earth Democracy: Justice, Sustainability, and Peace.</w:t>
      </w:r>
    </w:p>
    <w:p w14:paraId="7955E40D" w14:textId="36418F4F" w:rsidR="004349D2" w:rsidRPr="001069DF" w:rsidRDefault="00FF5913" w:rsidP="004349D2">
      <w:pPr>
        <w:widowControl w:val="0"/>
        <w:autoSpaceDE w:val="0"/>
        <w:autoSpaceDN w:val="0"/>
        <w:adjustRightInd w:val="0"/>
        <w:spacing w:after="240"/>
      </w:pPr>
      <w:r w:rsidRPr="001069DF">
        <w:br/>
      </w:r>
      <w:r w:rsidR="004349D2" w:rsidRPr="001069DF">
        <w:t xml:space="preserve">Steingraber, Sandra, 1998, </w:t>
      </w:r>
      <w:r w:rsidR="004349D2" w:rsidRPr="001069DF">
        <w:rPr>
          <w:u w:val="single"/>
        </w:rPr>
        <w:t>Living Downstream</w:t>
      </w:r>
      <w:r w:rsidR="004349D2" w:rsidRPr="001069DF">
        <w:t>.   New York: Random House</w:t>
      </w:r>
      <w:r w:rsidRPr="001069DF">
        <w:t xml:space="preserve"> (</w:t>
      </w:r>
      <w:r w:rsidRPr="001069DF">
        <w:rPr>
          <w:i/>
        </w:rPr>
        <w:t>excerpts)</w:t>
      </w:r>
    </w:p>
    <w:p w14:paraId="6F1AAFC5" w14:textId="77777777" w:rsidR="002201A0" w:rsidRDefault="004349D2" w:rsidP="00FF5913">
      <w:pPr>
        <w:pStyle w:val="Title"/>
        <w:jc w:val="left"/>
        <w:rPr>
          <w:b w:val="0"/>
          <w:sz w:val="24"/>
          <w:szCs w:val="24"/>
        </w:rPr>
      </w:pPr>
      <w:r w:rsidRPr="001069DF">
        <w:rPr>
          <w:b w:val="0"/>
          <w:sz w:val="24"/>
          <w:szCs w:val="24"/>
        </w:rPr>
        <w:t xml:space="preserve">Waters, Thomas F.  </w:t>
      </w:r>
      <w:r w:rsidRPr="001069DF">
        <w:rPr>
          <w:b w:val="0"/>
          <w:sz w:val="24"/>
          <w:szCs w:val="24"/>
          <w:u w:val="single"/>
        </w:rPr>
        <w:t>The Streams and Rivers of Minnesota</w:t>
      </w:r>
      <w:r w:rsidRPr="001069DF">
        <w:rPr>
          <w:b w:val="0"/>
          <w:sz w:val="24"/>
          <w:szCs w:val="24"/>
        </w:rPr>
        <w:t>.  Minneapolis: University of Minnesota Press</w:t>
      </w:r>
      <w:r w:rsidRPr="001069DF">
        <w:rPr>
          <w:b w:val="0"/>
          <w:sz w:val="24"/>
          <w:szCs w:val="24"/>
        </w:rPr>
        <w:br/>
      </w:r>
    </w:p>
    <w:p w14:paraId="6DD60BE1" w14:textId="77777777" w:rsidR="002201A0" w:rsidRPr="002201A0" w:rsidRDefault="002201A0" w:rsidP="00FF5913">
      <w:pPr>
        <w:pStyle w:val="Title"/>
        <w:jc w:val="left"/>
        <w:rPr>
          <w:b w:val="0"/>
          <w:sz w:val="24"/>
          <w:szCs w:val="24"/>
          <w:u w:val="single"/>
        </w:rPr>
      </w:pPr>
      <w:r>
        <w:rPr>
          <w:b w:val="0"/>
          <w:sz w:val="24"/>
          <w:szCs w:val="24"/>
        </w:rPr>
        <w:t xml:space="preserve">Wilson, Shawn, </w:t>
      </w:r>
      <w:r>
        <w:rPr>
          <w:b w:val="0"/>
          <w:sz w:val="24"/>
          <w:szCs w:val="24"/>
          <w:u w:val="single"/>
        </w:rPr>
        <w:t>Research is Ceremony; Indigenous Research Methods</w:t>
      </w:r>
    </w:p>
    <w:p w14:paraId="4792A58F" w14:textId="77777777" w:rsidR="00FF5913" w:rsidRPr="001069DF" w:rsidRDefault="004349D2" w:rsidP="00FF5913">
      <w:pPr>
        <w:pStyle w:val="Title"/>
        <w:jc w:val="left"/>
        <w:rPr>
          <w:sz w:val="24"/>
          <w:szCs w:val="24"/>
        </w:rPr>
      </w:pPr>
      <w:r w:rsidRPr="001069DF">
        <w:rPr>
          <w:b w:val="0"/>
          <w:sz w:val="24"/>
          <w:szCs w:val="24"/>
        </w:rPr>
        <w:br/>
        <w:t xml:space="preserve">Wohl, Ellen, 2011, </w:t>
      </w:r>
      <w:r w:rsidRPr="001069DF">
        <w:rPr>
          <w:b w:val="0"/>
          <w:sz w:val="24"/>
          <w:szCs w:val="24"/>
          <w:u w:val="single"/>
        </w:rPr>
        <w:t>A World of Rivers: Environmental Change on</w:t>
      </w:r>
      <w:r w:rsidRPr="001069DF">
        <w:rPr>
          <w:sz w:val="24"/>
          <w:szCs w:val="24"/>
          <w:u w:val="single"/>
        </w:rPr>
        <w:t xml:space="preserve"> </w:t>
      </w:r>
      <w:r w:rsidRPr="001069DF">
        <w:rPr>
          <w:b w:val="0"/>
          <w:sz w:val="24"/>
          <w:szCs w:val="24"/>
          <w:u w:val="single"/>
        </w:rPr>
        <w:t>Ten of the World’s Great Rivers.</w:t>
      </w:r>
      <w:r w:rsidR="00FF5913" w:rsidRPr="001069DF">
        <w:rPr>
          <w:b w:val="0"/>
          <w:sz w:val="24"/>
          <w:szCs w:val="24"/>
          <w:u w:val="single"/>
        </w:rPr>
        <w:br/>
      </w:r>
    </w:p>
    <w:p w14:paraId="04E89386" w14:textId="77777777" w:rsidR="00134158" w:rsidRPr="001069DF" w:rsidRDefault="00134158" w:rsidP="001069DF">
      <w:pPr>
        <w:pStyle w:val="Title"/>
        <w:jc w:val="left"/>
        <w:rPr>
          <w:sz w:val="24"/>
          <w:szCs w:val="24"/>
        </w:rPr>
      </w:pPr>
    </w:p>
    <w:sectPr w:rsidR="00134158" w:rsidRPr="001069DF" w:rsidSect="0000601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2379F" w14:textId="77777777" w:rsidR="00D86473" w:rsidRDefault="00D86473" w:rsidP="00FF5913">
      <w:r>
        <w:separator/>
      </w:r>
    </w:p>
  </w:endnote>
  <w:endnote w:type="continuationSeparator" w:id="0">
    <w:p w14:paraId="07B6A2D9" w14:textId="77777777" w:rsidR="00D86473" w:rsidRDefault="00D86473" w:rsidP="00FF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06C7C" w14:textId="77777777" w:rsidR="00D86473" w:rsidRDefault="00D86473">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end"/>
    </w:r>
  </w:p>
  <w:p w14:paraId="4C9EBE67" w14:textId="77777777" w:rsidR="00D86473" w:rsidRDefault="00D8647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7808F" w14:textId="77777777" w:rsidR="00D86473" w:rsidRDefault="00D86473">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sidR="004821CF">
      <w:rPr>
        <w:rStyle w:val="PageNumber"/>
        <w:rFonts w:eastAsia="Times"/>
        <w:noProof/>
      </w:rPr>
      <w:t>1</w:t>
    </w:r>
    <w:r>
      <w:rPr>
        <w:rStyle w:val="PageNumber"/>
        <w:rFonts w:eastAsia="Times"/>
      </w:rPr>
      <w:fldChar w:fldCharType="end"/>
    </w:r>
  </w:p>
  <w:p w14:paraId="1A2BBBCE" w14:textId="77777777" w:rsidR="00D86473" w:rsidRDefault="00D8647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2F01" w14:textId="77777777" w:rsidR="00D86473" w:rsidRDefault="00D86473" w:rsidP="00FF5913">
      <w:r>
        <w:separator/>
      </w:r>
    </w:p>
  </w:footnote>
  <w:footnote w:type="continuationSeparator" w:id="0">
    <w:p w14:paraId="0C054781" w14:textId="77777777" w:rsidR="00D86473" w:rsidRDefault="00D86473" w:rsidP="00FF59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687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E8361B"/>
    <w:multiLevelType w:val="hybridMultilevel"/>
    <w:tmpl w:val="E2882BC8"/>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17A2BD6"/>
    <w:multiLevelType w:val="hybridMultilevel"/>
    <w:tmpl w:val="CFE4EA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5D708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F4324F"/>
    <w:multiLevelType w:val="hybridMultilevel"/>
    <w:tmpl w:val="8D36D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218D59EC"/>
    <w:multiLevelType w:val="hybridMultilevel"/>
    <w:tmpl w:val="F7C4AB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EA59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55B5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747813"/>
    <w:multiLevelType w:val="hybridMultilevel"/>
    <w:tmpl w:val="723600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D9926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A19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21E35D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7"/>
  </w:num>
  <w:num w:numId="7">
    <w:abstractNumId w:val="11"/>
  </w:num>
  <w:num w:numId="8">
    <w:abstractNumId w:val="9"/>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D6"/>
    <w:rsid w:val="00006019"/>
    <w:rsid w:val="00041DB0"/>
    <w:rsid w:val="00045EEB"/>
    <w:rsid w:val="00096960"/>
    <w:rsid w:val="000C21D8"/>
    <w:rsid w:val="000C2CCE"/>
    <w:rsid w:val="000E497A"/>
    <w:rsid w:val="000E75A6"/>
    <w:rsid w:val="000F6289"/>
    <w:rsid w:val="001069DF"/>
    <w:rsid w:val="00134158"/>
    <w:rsid w:val="00135AFD"/>
    <w:rsid w:val="001B30BA"/>
    <w:rsid w:val="001D60BC"/>
    <w:rsid w:val="001E1947"/>
    <w:rsid w:val="002201A0"/>
    <w:rsid w:val="00293304"/>
    <w:rsid w:val="002B70FD"/>
    <w:rsid w:val="002D758B"/>
    <w:rsid w:val="003401BE"/>
    <w:rsid w:val="00361606"/>
    <w:rsid w:val="003640FC"/>
    <w:rsid w:val="00366410"/>
    <w:rsid w:val="00366BD6"/>
    <w:rsid w:val="003A17FC"/>
    <w:rsid w:val="003B23FF"/>
    <w:rsid w:val="003F34DD"/>
    <w:rsid w:val="0040744F"/>
    <w:rsid w:val="004349D2"/>
    <w:rsid w:val="00445163"/>
    <w:rsid w:val="00465C24"/>
    <w:rsid w:val="004821CF"/>
    <w:rsid w:val="00485AEC"/>
    <w:rsid w:val="00496E3C"/>
    <w:rsid w:val="004A1014"/>
    <w:rsid w:val="004A3DD7"/>
    <w:rsid w:val="004B2874"/>
    <w:rsid w:val="004D049E"/>
    <w:rsid w:val="004F4B11"/>
    <w:rsid w:val="005D2FD8"/>
    <w:rsid w:val="005D5DF9"/>
    <w:rsid w:val="00615AD1"/>
    <w:rsid w:val="00671C02"/>
    <w:rsid w:val="00694EA7"/>
    <w:rsid w:val="00701102"/>
    <w:rsid w:val="007563AE"/>
    <w:rsid w:val="007657EB"/>
    <w:rsid w:val="00786962"/>
    <w:rsid w:val="007B77C9"/>
    <w:rsid w:val="007D3A52"/>
    <w:rsid w:val="008041D7"/>
    <w:rsid w:val="00806239"/>
    <w:rsid w:val="00821106"/>
    <w:rsid w:val="00877287"/>
    <w:rsid w:val="00882049"/>
    <w:rsid w:val="008D4B1D"/>
    <w:rsid w:val="00945D2F"/>
    <w:rsid w:val="00967146"/>
    <w:rsid w:val="00986363"/>
    <w:rsid w:val="009904C8"/>
    <w:rsid w:val="0099171C"/>
    <w:rsid w:val="009A6C48"/>
    <w:rsid w:val="009D01D1"/>
    <w:rsid w:val="009D3A66"/>
    <w:rsid w:val="009D47D6"/>
    <w:rsid w:val="009F4127"/>
    <w:rsid w:val="009F7E63"/>
    <w:rsid w:val="00A27AF3"/>
    <w:rsid w:val="00A649D5"/>
    <w:rsid w:val="00A82887"/>
    <w:rsid w:val="00A85909"/>
    <w:rsid w:val="00A95ED8"/>
    <w:rsid w:val="00AA5139"/>
    <w:rsid w:val="00AB1EEE"/>
    <w:rsid w:val="00AB7006"/>
    <w:rsid w:val="00AC157F"/>
    <w:rsid w:val="00B20238"/>
    <w:rsid w:val="00B74ADE"/>
    <w:rsid w:val="00B90F8E"/>
    <w:rsid w:val="00BB0B2E"/>
    <w:rsid w:val="00BE5EAA"/>
    <w:rsid w:val="00C00185"/>
    <w:rsid w:val="00C21A0F"/>
    <w:rsid w:val="00C65A26"/>
    <w:rsid w:val="00C861AD"/>
    <w:rsid w:val="00D11FC6"/>
    <w:rsid w:val="00D14DC2"/>
    <w:rsid w:val="00D2196D"/>
    <w:rsid w:val="00D26486"/>
    <w:rsid w:val="00D4754D"/>
    <w:rsid w:val="00D56A9B"/>
    <w:rsid w:val="00D86473"/>
    <w:rsid w:val="00DC39DB"/>
    <w:rsid w:val="00DF034E"/>
    <w:rsid w:val="00DF16AA"/>
    <w:rsid w:val="00E05349"/>
    <w:rsid w:val="00E36EE7"/>
    <w:rsid w:val="00ED0FC4"/>
    <w:rsid w:val="00EF09A0"/>
    <w:rsid w:val="00EF10E3"/>
    <w:rsid w:val="00F101FE"/>
    <w:rsid w:val="00F11658"/>
    <w:rsid w:val="00F169B4"/>
    <w:rsid w:val="00FB4C1B"/>
    <w:rsid w:val="00FF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CA04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349D2"/>
    <w:pPr>
      <w:keepNext/>
      <w:outlineLvl w:val="0"/>
    </w:pPr>
    <w:rPr>
      <w:rFonts w:ascii="Helvetica" w:eastAsia="Times" w:hAnsi="Helvetica"/>
      <w:b/>
      <w:smallCaps/>
      <w:color w:val="000080"/>
      <w:sz w:val="38"/>
      <w:szCs w:val="20"/>
    </w:rPr>
  </w:style>
  <w:style w:type="paragraph" w:styleId="Heading2">
    <w:name w:val="heading 2"/>
    <w:basedOn w:val="Normal"/>
    <w:next w:val="Normal"/>
    <w:link w:val="Heading2Char"/>
    <w:qFormat/>
    <w:rsid w:val="004349D2"/>
    <w:pPr>
      <w:keepNext/>
      <w:ind w:left="2880" w:hanging="2880"/>
      <w:outlineLvl w:val="1"/>
    </w:pPr>
    <w:rPr>
      <w:rFonts w:ascii="Helvetica" w:eastAsia="Times" w:hAnsi="Helvetica"/>
      <w:b/>
      <w:color w:val="000080"/>
      <w:sz w:val="30"/>
      <w:szCs w:val="20"/>
    </w:rPr>
  </w:style>
  <w:style w:type="paragraph" w:styleId="Heading3">
    <w:name w:val="heading 3"/>
    <w:basedOn w:val="Normal"/>
    <w:next w:val="Normal"/>
    <w:link w:val="Heading3Char"/>
    <w:qFormat/>
    <w:rsid w:val="004349D2"/>
    <w:pPr>
      <w:keepNext/>
      <w:tabs>
        <w:tab w:val="left" w:pos="4320"/>
      </w:tabs>
      <w:ind w:left="2880" w:hanging="2880"/>
      <w:outlineLvl w:val="2"/>
    </w:pPr>
    <w:rPr>
      <w:rFonts w:ascii="Helvetica" w:eastAsia="Times" w:hAnsi="Helvetica"/>
      <w:color w:val="000000"/>
      <w:sz w:val="30"/>
      <w:szCs w:val="20"/>
    </w:rPr>
  </w:style>
  <w:style w:type="paragraph" w:styleId="Heading4">
    <w:name w:val="heading 4"/>
    <w:basedOn w:val="Normal"/>
    <w:next w:val="Normal"/>
    <w:link w:val="Heading4Char"/>
    <w:qFormat/>
    <w:rsid w:val="004349D2"/>
    <w:pPr>
      <w:keepNext/>
      <w:ind w:left="720" w:hanging="720"/>
      <w:outlineLvl w:val="3"/>
    </w:pPr>
    <w:rPr>
      <w:rFonts w:ascii="Arial" w:eastAsia="Times" w:hAnsi="Arial"/>
      <w:b/>
      <w:color w:val="000080"/>
      <w:szCs w:val="20"/>
    </w:rPr>
  </w:style>
  <w:style w:type="paragraph" w:styleId="Heading5">
    <w:name w:val="heading 5"/>
    <w:basedOn w:val="Normal"/>
    <w:next w:val="Normal"/>
    <w:link w:val="Heading5Char"/>
    <w:qFormat/>
    <w:rsid w:val="004349D2"/>
    <w:pPr>
      <w:keepNext/>
      <w:outlineLvl w:val="4"/>
    </w:pPr>
    <w:rPr>
      <w:rFonts w:ascii="Arial" w:eastAsia="Times" w:hAnsi="Arial"/>
      <w:i/>
      <w:szCs w:val="20"/>
    </w:rPr>
  </w:style>
  <w:style w:type="paragraph" w:styleId="Heading6">
    <w:name w:val="heading 6"/>
    <w:basedOn w:val="Normal"/>
    <w:next w:val="Normal"/>
    <w:link w:val="Heading6Char"/>
    <w:qFormat/>
    <w:rsid w:val="004349D2"/>
    <w:pPr>
      <w:keepNext/>
      <w:ind w:left="2880" w:hanging="2880"/>
      <w:outlineLvl w:val="5"/>
    </w:pPr>
    <w:rPr>
      <w:rFonts w:ascii="Arial" w:eastAsia="Times" w:hAnsi="Arial"/>
      <w:b/>
      <w:color w:val="00008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5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93304"/>
    <w:rPr>
      <w:color w:val="0000FF"/>
      <w:u w:val="single"/>
    </w:rPr>
  </w:style>
  <w:style w:type="paragraph" w:styleId="ListParagraph">
    <w:name w:val="List Paragraph"/>
    <w:basedOn w:val="Normal"/>
    <w:uiPriority w:val="34"/>
    <w:qFormat/>
    <w:rsid w:val="00134158"/>
    <w:pPr>
      <w:spacing w:after="200" w:line="276" w:lineRule="auto"/>
      <w:ind w:left="720"/>
      <w:contextualSpacing/>
    </w:pPr>
    <w:rPr>
      <w:rFonts w:ascii="Calibri" w:hAnsi="Calibri"/>
      <w:sz w:val="22"/>
      <w:szCs w:val="22"/>
    </w:rPr>
  </w:style>
  <w:style w:type="character" w:customStyle="1" w:styleId="Heading1Char">
    <w:name w:val="Heading 1 Char"/>
    <w:link w:val="Heading1"/>
    <w:rsid w:val="004349D2"/>
    <w:rPr>
      <w:rFonts w:ascii="Helvetica" w:eastAsia="Times" w:hAnsi="Helvetica"/>
      <w:b/>
      <w:smallCaps/>
      <w:color w:val="000080"/>
      <w:sz w:val="38"/>
    </w:rPr>
  </w:style>
  <w:style w:type="character" w:customStyle="1" w:styleId="Heading2Char">
    <w:name w:val="Heading 2 Char"/>
    <w:link w:val="Heading2"/>
    <w:rsid w:val="004349D2"/>
    <w:rPr>
      <w:rFonts w:ascii="Helvetica" w:eastAsia="Times" w:hAnsi="Helvetica"/>
      <w:b/>
      <w:color w:val="000080"/>
      <w:sz w:val="30"/>
    </w:rPr>
  </w:style>
  <w:style w:type="character" w:customStyle="1" w:styleId="Heading3Char">
    <w:name w:val="Heading 3 Char"/>
    <w:link w:val="Heading3"/>
    <w:rsid w:val="004349D2"/>
    <w:rPr>
      <w:rFonts w:ascii="Helvetica" w:eastAsia="Times" w:hAnsi="Helvetica"/>
      <w:color w:val="000000"/>
      <w:sz w:val="30"/>
    </w:rPr>
  </w:style>
  <w:style w:type="character" w:customStyle="1" w:styleId="Heading4Char">
    <w:name w:val="Heading 4 Char"/>
    <w:link w:val="Heading4"/>
    <w:rsid w:val="004349D2"/>
    <w:rPr>
      <w:rFonts w:ascii="Arial" w:eastAsia="Times" w:hAnsi="Arial"/>
      <w:b/>
      <w:color w:val="000080"/>
      <w:sz w:val="24"/>
    </w:rPr>
  </w:style>
  <w:style w:type="character" w:customStyle="1" w:styleId="Heading5Char">
    <w:name w:val="Heading 5 Char"/>
    <w:link w:val="Heading5"/>
    <w:rsid w:val="004349D2"/>
    <w:rPr>
      <w:rFonts w:ascii="Arial" w:eastAsia="Times" w:hAnsi="Arial"/>
      <w:i/>
      <w:sz w:val="24"/>
    </w:rPr>
  </w:style>
  <w:style w:type="character" w:customStyle="1" w:styleId="Heading6Char">
    <w:name w:val="Heading 6 Char"/>
    <w:link w:val="Heading6"/>
    <w:rsid w:val="004349D2"/>
    <w:rPr>
      <w:rFonts w:ascii="Arial" w:eastAsia="Times" w:hAnsi="Arial"/>
      <w:b/>
      <w:color w:val="000080"/>
      <w:sz w:val="22"/>
    </w:rPr>
  </w:style>
  <w:style w:type="paragraph" w:styleId="BodyTextIndent2">
    <w:name w:val="Body Text Indent 2"/>
    <w:basedOn w:val="Normal"/>
    <w:link w:val="BodyTextIndent2Char"/>
    <w:rsid w:val="004349D2"/>
    <w:pPr>
      <w:ind w:left="2880" w:hanging="2880"/>
    </w:pPr>
    <w:rPr>
      <w:rFonts w:ascii="Helvetica" w:eastAsia="Times" w:hAnsi="Helvetica"/>
      <w:color w:val="000000"/>
      <w:szCs w:val="20"/>
    </w:rPr>
  </w:style>
  <w:style w:type="character" w:customStyle="1" w:styleId="BodyTextIndent2Char">
    <w:name w:val="Body Text Indent 2 Char"/>
    <w:link w:val="BodyTextIndent2"/>
    <w:rsid w:val="004349D2"/>
    <w:rPr>
      <w:rFonts w:ascii="Helvetica" w:eastAsia="Times" w:hAnsi="Helvetica"/>
      <w:color w:val="000000"/>
      <w:sz w:val="24"/>
    </w:rPr>
  </w:style>
  <w:style w:type="paragraph" w:styleId="BodyText2">
    <w:name w:val="Body Text 2"/>
    <w:basedOn w:val="Normal"/>
    <w:link w:val="BodyText2Char"/>
    <w:rsid w:val="004349D2"/>
    <w:rPr>
      <w:rFonts w:ascii="Arial" w:eastAsia="Times" w:hAnsi="Arial"/>
      <w:sz w:val="22"/>
      <w:szCs w:val="20"/>
    </w:rPr>
  </w:style>
  <w:style w:type="character" w:customStyle="1" w:styleId="BodyText2Char">
    <w:name w:val="Body Text 2 Char"/>
    <w:link w:val="BodyText2"/>
    <w:rsid w:val="004349D2"/>
    <w:rPr>
      <w:rFonts w:ascii="Arial" w:eastAsia="Times" w:hAnsi="Arial"/>
      <w:sz w:val="22"/>
    </w:rPr>
  </w:style>
  <w:style w:type="paragraph" w:styleId="NormalWeb">
    <w:name w:val="Normal (Web)"/>
    <w:basedOn w:val="Normal"/>
    <w:uiPriority w:val="99"/>
    <w:rsid w:val="004349D2"/>
    <w:pPr>
      <w:spacing w:beforeLines="1" w:afterLines="1"/>
    </w:pPr>
    <w:rPr>
      <w:rFonts w:ascii="Times" w:eastAsia="Cambria" w:hAnsi="Times"/>
      <w:sz w:val="20"/>
      <w:szCs w:val="20"/>
    </w:rPr>
  </w:style>
  <w:style w:type="paragraph" w:styleId="BodyText">
    <w:name w:val="Body Text"/>
    <w:basedOn w:val="Normal"/>
    <w:link w:val="BodyTextChar"/>
    <w:uiPriority w:val="99"/>
    <w:unhideWhenUsed/>
    <w:rsid w:val="00FF5913"/>
    <w:pPr>
      <w:spacing w:after="120"/>
    </w:pPr>
  </w:style>
  <w:style w:type="character" w:customStyle="1" w:styleId="BodyTextChar">
    <w:name w:val="Body Text Char"/>
    <w:link w:val="BodyText"/>
    <w:uiPriority w:val="99"/>
    <w:rsid w:val="00FF5913"/>
    <w:rPr>
      <w:sz w:val="24"/>
      <w:szCs w:val="24"/>
    </w:rPr>
  </w:style>
  <w:style w:type="paragraph" w:styleId="Title">
    <w:name w:val="Title"/>
    <w:basedOn w:val="Normal"/>
    <w:link w:val="TitleChar"/>
    <w:qFormat/>
    <w:rsid w:val="00FF5913"/>
    <w:pPr>
      <w:jc w:val="center"/>
    </w:pPr>
    <w:rPr>
      <w:b/>
      <w:sz w:val="32"/>
      <w:szCs w:val="20"/>
    </w:rPr>
  </w:style>
  <w:style w:type="character" w:customStyle="1" w:styleId="TitleChar">
    <w:name w:val="Title Char"/>
    <w:link w:val="Title"/>
    <w:rsid w:val="00FF5913"/>
    <w:rPr>
      <w:b/>
      <w:sz w:val="32"/>
    </w:rPr>
  </w:style>
  <w:style w:type="paragraph" w:styleId="Footer">
    <w:name w:val="footer"/>
    <w:basedOn w:val="Normal"/>
    <w:link w:val="FooterChar"/>
    <w:rsid w:val="00FF5913"/>
    <w:pPr>
      <w:tabs>
        <w:tab w:val="center" w:pos="4320"/>
        <w:tab w:val="right" w:pos="8640"/>
      </w:tabs>
    </w:pPr>
    <w:rPr>
      <w:szCs w:val="20"/>
    </w:rPr>
  </w:style>
  <w:style w:type="character" w:customStyle="1" w:styleId="FooterChar">
    <w:name w:val="Footer Char"/>
    <w:link w:val="Footer"/>
    <w:rsid w:val="00FF5913"/>
    <w:rPr>
      <w:sz w:val="24"/>
    </w:rPr>
  </w:style>
  <w:style w:type="character" w:styleId="PageNumber">
    <w:name w:val="page number"/>
    <w:rsid w:val="00FF5913"/>
  </w:style>
  <w:style w:type="paragraph" w:styleId="Header">
    <w:name w:val="header"/>
    <w:basedOn w:val="Normal"/>
    <w:link w:val="HeaderChar"/>
    <w:uiPriority w:val="99"/>
    <w:unhideWhenUsed/>
    <w:rsid w:val="00FF5913"/>
    <w:pPr>
      <w:tabs>
        <w:tab w:val="center" w:pos="4320"/>
        <w:tab w:val="right" w:pos="8640"/>
      </w:tabs>
    </w:pPr>
  </w:style>
  <w:style w:type="character" w:customStyle="1" w:styleId="HeaderChar">
    <w:name w:val="Header Char"/>
    <w:link w:val="Header"/>
    <w:uiPriority w:val="99"/>
    <w:rsid w:val="00FF5913"/>
    <w:rPr>
      <w:sz w:val="24"/>
      <w:szCs w:val="24"/>
    </w:rPr>
  </w:style>
  <w:style w:type="paragraph" w:styleId="TOCHeading">
    <w:name w:val="TOC Heading"/>
    <w:basedOn w:val="Heading1"/>
    <w:next w:val="Normal"/>
    <w:uiPriority w:val="39"/>
    <w:unhideWhenUsed/>
    <w:qFormat/>
    <w:rsid w:val="00FF5913"/>
    <w:pPr>
      <w:keepLines/>
      <w:spacing w:before="480" w:line="276" w:lineRule="auto"/>
      <w:outlineLvl w:val="9"/>
    </w:pPr>
    <w:rPr>
      <w:rFonts w:ascii="Calibri" w:eastAsia="ＭＳ ゴシック" w:hAnsi="Calibri"/>
      <w:bCs/>
      <w:smallCaps w:val="0"/>
      <w:color w:val="365F91"/>
      <w:sz w:val="28"/>
      <w:szCs w:val="28"/>
    </w:rPr>
  </w:style>
  <w:style w:type="paragraph" w:styleId="TOC1">
    <w:name w:val="toc 1"/>
    <w:basedOn w:val="Normal"/>
    <w:next w:val="Normal"/>
    <w:autoRedefine/>
    <w:uiPriority w:val="39"/>
    <w:semiHidden/>
    <w:unhideWhenUsed/>
    <w:rsid w:val="00FF5913"/>
    <w:pPr>
      <w:spacing w:before="120"/>
    </w:pPr>
    <w:rPr>
      <w:rFonts w:ascii="Cambria" w:hAnsi="Cambria"/>
      <w:b/>
      <w:sz w:val="22"/>
      <w:szCs w:val="22"/>
    </w:rPr>
  </w:style>
  <w:style w:type="paragraph" w:styleId="TOC2">
    <w:name w:val="toc 2"/>
    <w:basedOn w:val="Normal"/>
    <w:next w:val="Normal"/>
    <w:autoRedefine/>
    <w:uiPriority w:val="39"/>
    <w:semiHidden/>
    <w:unhideWhenUsed/>
    <w:rsid w:val="00FF5913"/>
    <w:pPr>
      <w:ind w:left="240"/>
    </w:pPr>
    <w:rPr>
      <w:rFonts w:ascii="Cambria" w:hAnsi="Cambria"/>
      <w:i/>
      <w:sz w:val="22"/>
      <w:szCs w:val="22"/>
    </w:rPr>
  </w:style>
  <w:style w:type="paragraph" w:styleId="TOC3">
    <w:name w:val="toc 3"/>
    <w:basedOn w:val="Normal"/>
    <w:next w:val="Normal"/>
    <w:autoRedefine/>
    <w:uiPriority w:val="39"/>
    <w:semiHidden/>
    <w:unhideWhenUsed/>
    <w:rsid w:val="00FF5913"/>
    <w:pPr>
      <w:ind w:left="480"/>
    </w:pPr>
    <w:rPr>
      <w:rFonts w:ascii="Cambria" w:hAnsi="Cambria"/>
      <w:sz w:val="22"/>
      <w:szCs w:val="22"/>
    </w:rPr>
  </w:style>
  <w:style w:type="paragraph" w:styleId="TOC4">
    <w:name w:val="toc 4"/>
    <w:basedOn w:val="Normal"/>
    <w:next w:val="Normal"/>
    <w:autoRedefine/>
    <w:uiPriority w:val="39"/>
    <w:semiHidden/>
    <w:unhideWhenUsed/>
    <w:rsid w:val="00FF5913"/>
    <w:pPr>
      <w:ind w:left="720"/>
    </w:pPr>
    <w:rPr>
      <w:rFonts w:ascii="Cambria" w:hAnsi="Cambria"/>
      <w:sz w:val="20"/>
      <w:szCs w:val="20"/>
    </w:rPr>
  </w:style>
  <w:style w:type="paragraph" w:styleId="TOC5">
    <w:name w:val="toc 5"/>
    <w:basedOn w:val="Normal"/>
    <w:next w:val="Normal"/>
    <w:autoRedefine/>
    <w:uiPriority w:val="39"/>
    <w:semiHidden/>
    <w:unhideWhenUsed/>
    <w:rsid w:val="00FF5913"/>
    <w:pPr>
      <w:ind w:left="960"/>
    </w:pPr>
    <w:rPr>
      <w:rFonts w:ascii="Cambria" w:hAnsi="Cambria"/>
      <w:sz w:val="20"/>
      <w:szCs w:val="20"/>
    </w:rPr>
  </w:style>
  <w:style w:type="paragraph" w:styleId="TOC6">
    <w:name w:val="toc 6"/>
    <w:basedOn w:val="Normal"/>
    <w:next w:val="Normal"/>
    <w:autoRedefine/>
    <w:uiPriority w:val="39"/>
    <w:semiHidden/>
    <w:unhideWhenUsed/>
    <w:rsid w:val="00FF5913"/>
    <w:pPr>
      <w:ind w:left="1200"/>
    </w:pPr>
    <w:rPr>
      <w:rFonts w:ascii="Cambria" w:hAnsi="Cambria"/>
      <w:sz w:val="20"/>
      <w:szCs w:val="20"/>
    </w:rPr>
  </w:style>
  <w:style w:type="paragraph" w:styleId="TOC7">
    <w:name w:val="toc 7"/>
    <w:basedOn w:val="Normal"/>
    <w:next w:val="Normal"/>
    <w:autoRedefine/>
    <w:uiPriority w:val="39"/>
    <w:semiHidden/>
    <w:unhideWhenUsed/>
    <w:rsid w:val="00FF5913"/>
    <w:pPr>
      <w:ind w:left="1440"/>
    </w:pPr>
    <w:rPr>
      <w:rFonts w:ascii="Cambria" w:hAnsi="Cambria"/>
      <w:sz w:val="20"/>
      <w:szCs w:val="20"/>
    </w:rPr>
  </w:style>
  <w:style w:type="paragraph" w:styleId="TOC8">
    <w:name w:val="toc 8"/>
    <w:basedOn w:val="Normal"/>
    <w:next w:val="Normal"/>
    <w:autoRedefine/>
    <w:uiPriority w:val="39"/>
    <w:semiHidden/>
    <w:unhideWhenUsed/>
    <w:rsid w:val="00FF5913"/>
    <w:pPr>
      <w:ind w:left="1680"/>
    </w:pPr>
    <w:rPr>
      <w:rFonts w:ascii="Cambria" w:hAnsi="Cambria"/>
      <w:sz w:val="20"/>
      <w:szCs w:val="20"/>
    </w:rPr>
  </w:style>
  <w:style w:type="paragraph" w:styleId="TOC9">
    <w:name w:val="toc 9"/>
    <w:basedOn w:val="Normal"/>
    <w:next w:val="Normal"/>
    <w:autoRedefine/>
    <w:uiPriority w:val="39"/>
    <w:semiHidden/>
    <w:unhideWhenUsed/>
    <w:rsid w:val="00FF5913"/>
    <w:pPr>
      <w:ind w:left="1920"/>
    </w:pPr>
    <w:rPr>
      <w:rFonts w:ascii="Cambria" w:hAnsi="Cambri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349D2"/>
    <w:pPr>
      <w:keepNext/>
      <w:outlineLvl w:val="0"/>
    </w:pPr>
    <w:rPr>
      <w:rFonts w:ascii="Helvetica" w:eastAsia="Times" w:hAnsi="Helvetica"/>
      <w:b/>
      <w:smallCaps/>
      <w:color w:val="000080"/>
      <w:sz w:val="38"/>
      <w:szCs w:val="20"/>
    </w:rPr>
  </w:style>
  <w:style w:type="paragraph" w:styleId="Heading2">
    <w:name w:val="heading 2"/>
    <w:basedOn w:val="Normal"/>
    <w:next w:val="Normal"/>
    <w:link w:val="Heading2Char"/>
    <w:qFormat/>
    <w:rsid w:val="004349D2"/>
    <w:pPr>
      <w:keepNext/>
      <w:ind w:left="2880" w:hanging="2880"/>
      <w:outlineLvl w:val="1"/>
    </w:pPr>
    <w:rPr>
      <w:rFonts w:ascii="Helvetica" w:eastAsia="Times" w:hAnsi="Helvetica"/>
      <w:b/>
      <w:color w:val="000080"/>
      <w:sz w:val="30"/>
      <w:szCs w:val="20"/>
    </w:rPr>
  </w:style>
  <w:style w:type="paragraph" w:styleId="Heading3">
    <w:name w:val="heading 3"/>
    <w:basedOn w:val="Normal"/>
    <w:next w:val="Normal"/>
    <w:link w:val="Heading3Char"/>
    <w:qFormat/>
    <w:rsid w:val="004349D2"/>
    <w:pPr>
      <w:keepNext/>
      <w:tabs>
        <w:tab w:val="left" w:pos="4320"/>
      </w:tabs>
      <w:ind w:left="2880" w:hanging="2880"/>
      <w:outlineLvl w:val="2"/>
    </w:pPr>
    <w:rPr>
      <w:rFonts w:ascii="Helvetica" w:eastAsia="Times" w:hAnsi="Helvetica"/>
      <w:color w:val="000000"/>
      <w:sz w:val="30"/>
      <w:szCs w:val="20"/>
    </w:rPr>
  </w:style>
  <w:style w:type="paragraph" w:styleId="Heading4">
    <w:name w:val="heading 4"/>
    <w:basedOn w:val="Normal"/>
    <w:next w:val="Normal"/>
    <w:link w:val="Heading4Char"/>
    <w:qFormat/>
    <w:rsid w:val="004349D2"/>
    <w:pPr>
      <w:keepNext/>
      <w:ind w:left="720" w:hanging="720"/>
      <w:outlineLvl w:val="3"/>
    </w:pPr>
    <w:rPr>
      <w:rFonts w:ascii="Arial" w:eastAsia="Times" w:hAnsi="Arial"/>
      <w:b/>
      <w:color w:val="000080"/>
      <w:szCs w:val="20"/>
    </w:rPr>
  </w:style>
  <w:style w:type="paragraph" w:styleId="Heading5">
    <w:name w:val="heading 5"/>
    <w:basedOn w:val="Normal"/>
    <w:next w:val="Normal"/>
    <w:link w:val="Heading5Char"/>
    <w:qFormat/>
    <w:rsid w:val="004349D2"/>
    <w:pPr>
      <w:keepNext/>
      <w:outlineLvl w:val="4"/>
    </w:pPr>
    <w:rPr>
      <w:rFonts w:ascii="Arial" w:eastAsia="Times" w:hAnsi="Arial"/>
      <w:i/>
      <w:szCs w:val="20"/>
    </w:rPr>
  </w:style>
  <w:style w:type="paragraph" w:styleId="Heading6">
    <w:name w:val="heading 6"/>
    <w:basedOn w:val="Normal"/>
    <w:next w:val="Normal"/>
    <w:link w:val="Heading6Char"/>
    <w:qFormat/>
    <w:rsid w:val="004349D2"/>
    <w:pPr>
      <w:keepNext/>
      <w:ind w:left="2880" w:hanging="2880"/>
      <w:outlineLvl w:val="5"/>
    </w:pPr>
    <w:rPr>
      <w:rFonts w:ascii="Arial" w:eastAsia="Times" w:hAnsi="Arial"/>
      <w:b/>
      <w:color w:val="00008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5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293304"/>
    <w:rPr>
      <w:color w:val="0000FF"/>
      <w:u w:val="single"/>
    </w:rPr>
  </w:style>
  <w:style w:type="paragraph" w:styleId="ListParagraph">
    <w:name w:val="List Paragraph"/>
    <w:basedOn w:val="Normal"/>
    <w:uiPriority w:val="34"/>
    <w:qFormat/>
    <w:rsid w:val="00134158"/>
    <w:pPr>
      <w:spacing w:after="200" w:line="276" w:lineRule="auto"/>
      <w:ind w:left="720"/>
      <w:contextualSpacing/>
    </w:pPr>
    <w:rPr>
      <w:rFonts w:ascii="Calibri" w:hAnsi="Calibri"/>
      <w:sz w:val="22"/>
      <w:szCs w:val="22"/>
    </w:rPr>
  </w:style>
  <w:style w:type="character" w:customStyle="1" w:styleId="Heading1Char">
    <w:name w:val="Heading 1 Char"/>
    <w:link w:val="Heading1"/>
    <w:rsid w:val="004349D2"/>
    <w:rPr>
      <w:rFonts w:ascii="Helvetica" w:eastAsia="Times" w:hAnsi="Helvetica"/>
      <w:b/>
      <w:smallCaps/>
      <w:color w:val="000080"/>
      <w:sz w:val="38"/>
    </w:rPr>
  </w:style>
  <w:style w:type="character" w:customStyle="1" w:styleId="Heading2Char">
    <w:name w:val="Heading 2 Char"/>
    <w:link w:val="Heading2"/>
    <w:rsid w:val="004349D2"/>
    <w:rPr>
      <w:rFonts w:ascii="Helvetica" w:eastAsia="Times" w:hAnsi="Helvetica"/>
      <w:b/>
      <w:color w:val="000080"/>
      <w:sz w:val="30"/>
    </w:rPr>
  </w:style>
  <w:style w:type="character" w:customStyle="1" w:styleId="Heading3Char">
    <w:name w:val="Heading 3 Char"/>
    <w:link w:val="Heading3"/>
    <w:rsid w:val="004349D2"/>
    <w:rPr>
      <w:rFonts w:ascii="Helvetica" w:eastAsia="Times" w:hAnsi="Helvetica"/>
      <w:color w:val="000000"/>
      <w:sz w:val="30"/>
    </w:rPr>
  </w:style>
  <w:style w:type="character" w:customStyle="1" w:styleId="Heading4Char">
    <w:name w:val="Heading 4 Char"/>
    <w:link w:val="Heading4"/>
    <w:rsid w:val="004349D2"/>
    <w:rPr>
      <w:rFonts w:ascii="Arial" w:eastAsia="Times" w:hAnsi="Arial"/>
      <w:b/>
      <w:color w:val="000080"/>
      <w:sz w:val="24"/>
    </w:rPr>
  </w:style>
  <w:style w:type="character" w:customStyle="1" w:styleId="Heading5Char">
    <w:name w:val="Heading 5 Char"/>
    <w:link w:val="Heading5"/>
    <w:rsid w:val="004349D2"/>
    <w:rPr>
      <w:rFonts w:ascii="Arial" w:eastAsia="Times" w:hAnsi="Arial"/>
      <w:i/>
      <w:sz w:val="24"/>
    </w:rPr>
  </w:style>
  <w:style w:type="character" w:customStyle="1" w:styleId="Heading6Char">
    <w:name w:val="Heading 6 Char"/>
    <w:link w:val="Heading6"/>
    <w:rsid w:val="004349D2"/>
    <w:rPr>
      <w:rFonts w:ascii="Arial" w:eastAsia="Times" w:hAnsi="Arial"/>
      <w:b/>
      <w:color w:val="000080"/>
      <w:sz w:val="22"/>
    </w:rPr>
  </w:style>
  <w:style w:type="paragraph" w:styleId="BodyTextIndent2">
    <w:name w:val="Body Text Indent 2"/>
    <w:basedOn w:val="Normal"/>
    <w:link w:val="BodyTextIndent2Char"/>
    <w:rsid w:val="004349D2"/>
    <w:pPr>
      <w:ind w:left="2880" w:hanging="2880"/>
    </w:pPr>
    <w:rPr>
      <w:rFonts w:ascii="Helvetica" w:eastAsia="Times" w:hAnsi="Helvetica"/>
      <w:color w:val="000000"/>
      <w:szCs w:val="20"/>
    </w:rPr>
  </w:style>
  <w:style w:type="character" w:customStyle="1" w:styleId="BodyTextIndent2Char">
    <w:name w:val="Body Text Indent 2 Char"/>
    <w:link w:val="BodyTextIndent2"/>
    <w:rsid w:val="004349D2"/>
    <w:rPr>
      <w:rFonts w:ascii="Helvetica" w:eastAsia="Times" w:hAnsi="Helvetica"/>
      <w:color w:val="000000"/>
      <w:sz w:val="24"/>
    </w:rPr>
  </w:style>
  <w:style w:type="paragraph" w:styleId="BodyText2">
    <w:name w:val="Body Text 2"/>
    <w:basedOn w:val="Normal"/>
    <w:link w:val="BodyText2Char"/>
    <w:rsid w:val="004349D2"/>
    <w:rPr>
      <w:rFonts w:ascii="Arial" w:eastAsia="Times" w:hAnsi="Arial"/>
      <w:sz w:val="22"/>
      <w:szCs w:val="20"/>
    </w:rPr>
  </w:style>
  <w:style w:type="character" w:customStyle="1" w:styleId="BodyText2Char">
    <w:name w:val="Body Text 2 Char"/>
    <w:link w:val="BodyText2"/>
    <w:rsid w:val="004349D2"/>
    <w:rPr>
      <w:rFonts w:ascii="Arial" w:eastAsia="Times" w:hAnsi="Arial"/>
      <w:sz w:val="22"/>
    </w:rPr>
  </w:style>
  <w:style w:type="paragraph" w:styleId="NormalWeb">
    <w:name w:val="Normal (Web)"/>
    <w:basedOn w:val="Normal"/>
    <w:uiPriority w:val="99"/>
    <w:rsid w:val="004349D2"/>
    <w:pPr>
      <w:spacing w:beforeLines="1" w:afterLines="1"/>
    </w:pPr>
    <w:rPr>
      <w:rFonts w:ascii="Times" w:eastAsia="Cambria" w:hAnsi="Times"/>
      <w:sz w:val="20"/>
      <w:szCs w:val="20"/>
    </w:rPr>
  </w:style>
  <w:style w:type="paragraph" w:styleId="BodyText">
    <w:name w:val="Body Text"/>
    <w:basedOn w:val="Normal"/>
    <w:link w:val="BodyTextChar"/>
    <w:uiPriority w:val="99"/>
    <w:unhideWhenUsed/>
    <w:rsid w:val="00FF5913"/>
    <w:pPr>
      <w:spacing w:after="120"/>
    </w:pPr>
  </w:style>
  <w:style w:type="character" w:customStyle="1" w:styleId="BodyTextChar">
    <w:name w:val="Body Text Char"/>
    <w:link w:val="BodyText"/>
    <w:uiPriority w:val="99"/>
    <w:rsid w:val="00FF5913"/>
    <w:rPr>
      <w:sz w:val="24"/>
      <w:szCs w:val="24"/>
    </w:rPr>
  </w:style>
  <w:style w:type="paragraph" w:styleId="Title">
    <w:name w:val="Title"/>
    <w:basedOn w:val="Normal"/>
    <w:link w:val="TitleChar"/>
    <w:qFormat/>
    <w:rsid w:val="00FF5913"/>
    <w:pPr>
      <w:jc w:val="center"/>
    </w:pPr>
    <w:rPr>
      <w:b/>
      <w:sz w:val="32"/>
      <w:szCs w:val="20"/>
    </w:rPr>
  </w:style>
  <w:style w:type="character" w:customStyle="1" w:styleId="TitleChar">
    <w:name w:val="Title Char"/>
    <w:link w:val="Title"/>
    <w:rsid w:val="00FF5913"/>
    <w:rPr>
      <w:b/>
      <w:sz w:val="32"/>
    </w:rPr>
  </w:style>
  <w:style w:type="paragraph" w:styleId="Footer">
    <w:name w:val="footer"/>
    <w:basedOn w:val="Normal"/>
    <w:link w:val="FooterChar"/>
    <w:rsid w:val="00FF5913"/>
    <w:pPr>
      <w:tabs>
        <w:tab w:val="center" w:pos="4320"/>
        <w:tab w:val="right" w:pos="8640"/>
      </w:tabs>
    </w:pPr>
    <w:rPr>
      <w:szCs w:val="20"/>
    </w:rPr>
  </w:style>
  <w:style w:type="character" w:customStyle="1" w:styleId="FooterChar">
    <w:name w:val="Footer Char"/>
    <w:link w:val="Footer"/>
    <w:rsid w:val="00FF5913"/>
    <w:rPr>
      <w:sz w:val="24"/>
    </w:rPr>
  </w:style>
  <w:style w:type="character" w:styleId="PageNumber">
    <w:name w:val="page number"/>
    <w:rsid w:val="00FF5913"/>
  </w:style>
  <w:style w:type="paragraph" w:styleId="Header">
    <w:name w:val="header"/>
    <w:basedOn w:val="Normal"/>
    <w:link w:val="HeaderChar"/>
    <w:uiPriority w:val="99"/>
    <w:unhideWhenUsed/>
    <w:rsid w:val="00FF5913"/>
    <w:pPr>
      <w:tabs>
        <w:tab w:val="center" w:pos="4320"/>
        <w:tab w:val="right" w:pos="8640"/>
      </w:tabs>
    </w:pPr>
  </w:style>
  <w:style w:type="character" w:customStyle="1" w:styleId="HeaderChar">
    <w:name w:val="Header Char"/>
    <w:link w:val="Header"/>
    <w:uiPriority w:val="99"/>
    <w:rsid w:val="00FF5913"/>
    <w:rPr>
      <w:sz w:val="24"/>
      <w:szCs w:val="24"/>
    </w:rPr>
  </w:style>
  <w:style w:type="paragraph" w:styleId="TOCHeading">
    <w:name w:val="TOC Heading"/>
    <w:basedOn w:val="Heading1"/>
    <w:next w:val="Normal"/>
    <w:uiPriority w:val="39"/>
    <w:unhideWhenUsed/>
    <w:qFormat/>
    <w:rsid w:val="00FF5913"/>
    <w:pPr>
      <w:keepLines/>
      <w:spacing w:before="480" w:line="276" w:lineRule="auto"/>
      <w:outlineLvl w:val="9"/>
    </w:pPr>
    <w:rPr>
      <w:rFonts w:ascii="Calibri" w:eastAsia="ＭＳ ゴシック" w:hAnsi="Calibri"/>
      <w:bCs/>
      <w:smallCaps w:val="0"/>
      <w:color w:val="365F91"/>
      <w:sz w:val="28"/>
      <w:szCs w:val="28"/>
    </w:rPr>
  </w:style>
  <w:style w:type="paragraph" w:styleId="TOC1">
    <w:name w:val="toc 1"/>
    <w:basedOn w:val="Normal"/>
    <w:next w:val="Normal"/>
    <w:autoRedefine/>
    <w:uiPriority w:val="39"/>
    <w:semiHidden/>
    <w:unhideWhenUsed/>
    <w:rsid w:val="00FF5913"/>
    <w:pPr>
      <w:spacing w:before="120"/>
    </w:pPr>
    <w:rPr>
      <w:rFonts w:ascii="Cambria" w:hAnsi="Cambria"/>
      <w:b/>
      <w:sz w:val="22"/>
      <w:szCs w:val="22"/>
    </w:rPr>
  </w:style>
  <w:style w:type="paragraph" w:styleId="TOC2">
    <w:name w:val="toc 2"/>
    <w:basedOn w:val="Normal"/>
    <w:next w:val="Normal"/>
    <w:autoRedefine/>
    <w:uiPriority w:val="39"/>
    <w:semiHidden/>
    <w:unhideWhenUsed/>
    <w:rsid w:val="00FF5913"/>
    <w:pPr>
      <w:ind w:left="240"/>
    </w:pPr>
    <w:rPr>
      <w:rFonts w:ascii="Cambria" w:hAnsi="Cambria"/>
      <w:i/>
      <w:sz w:val="22"/>
      <w:szCs w:val="22"/>
    </w:rPr>
  </w:style>
  <w:style w:type="paragraph" w:styleId="TOC3">
    <w:name w:val="toc 3"/>
    <w:basedOn w:val="Normal"/>
    <w:next w:val="Normal"/>
    <w:autoRedefine/>
    <w:uiPriority w:val="39"/>
    <w:semiHidden/>
    <w:unhideWhenUsed/>
    <w:rsid w:val="00FF5913"/>
    <w:pPr>
      <w:ind w:left="480"/>
    </w:pPr>
    <w:rPr>
      <w:rFonts w:ascii="Cambria" w:hAnsi="Cambria"/>
      <w:sz w:val="22"/>
      <w:szCs w:val="22"/>
    </w:rPr>
  </w:style>
  <w:style w:type="paragraph" w:styleId="TOC4">
    <w:name w:val="toc 4"/>
    <w:basedOn w:val="Normal"/>
    <w:next w:val="Normal"/>
    <w:autoRedefine/>
    <w:uiPriority w:val="39"/>
    <w:semiHidden/>
    <w:unhideWhenUsed/>
    <w:rsid w:val="00FF5913"/>
    <w:pPr>
      <w:ind w:left="720"/>
    </w:pPr>
    <w:rPr>
      <w:rFonts w:ascii="Cambria" w:hAnsi="Cambria"/>
      <w:sz w:val="20"/>
      <w:szCs w:val="20"/>
    </w:rPr>
  </w:style>
  <w:style w:type="paragraph" w:styleId="TOC5">
    <w:name w:val="toc 5"/>
    <w:basedOn w:val="Normal"/>
    <w:next w:val="Normal"/>
    <w:autoRedefine/>
    <w:uiPriority w:val="39"/>
    <w:semiHidden/>
    <w:unhideWhenUsed/>
    <w:rsid w:val="00FF5913"/>
    <w:pPr>
      <w:ind w:left="960"/>
    </w:pPr>
    <w:rPr>
      <w:rFonts w:ascii="Cambria" w:hAnsi="Cambria"/>
      <w:sz w:val="20"/>
      <w:szCs w:val="20"/>
    </w:rPr>
  </w:style>
  <w:style w:type="paragraph" w:styleId="TOC6">
    <w:name w:val="toc 6"/>
    <w:basedOn w:val="Normal"/>
    <w:next w:val="Normal"/>
    <w:autoRedefine/>
    <w:uiPriority w:val="39"/>
    <w:semiHidden/>
    <w:unhideWhenUsed/>
    <w:rsid w:val="00FF5913"/>
    <w:pPr>
      <w:ind w:left="1200"/>
    </w:pPr>
    <w:rPr>
      <w:rFonts w:ascii="Cambria" w:hAnsi="Cambria"/>
      <w:sz w:val="20"/>
      <w:szCs w:val="20"/>
    </w:rPr>
  </w:style>
  <w:style w:type="paragraph" w:styleId="TOC7">
    <w:name w:val="toc 7"/>
    <w:basedOn w:val="Normal"/>
    <w:next w:val="Normal"/>
    <w:autoRedefine/>
    <w:uiPriority w:val="39"/>
    <w:semiHidden/>
    <w:unhideWhenUsed/>
    <w:rsid w:val="00FF5913"/>
    <w:pPr>
      <w:ind w:left="1440"/>
    </w:pPr>
    <w:rPr>
      <w:rFonts w:ascii="Cambria" w:hAnsi="Cambria"/>
      <w:sz w:val="20"/>
      <w:szCs w:val="20"/>
    </w:rPr>
  </w:style>
  <w:style w:type="paragraph" w:styleId="TOC8">
    <w:name w:val="toc 8"/>
    <w:basedOn w:val="Normal"/>
    <w:next w:val="Normal"/>
    <w:autoRedefine/>
    <w:uiPriority w:val="39"/>
    <w:semiHidden/>
    <w:unhideWhenUsed/>
    <w:rsid w:val="00FF5913"/>
    <w:pPr>
      <w:ind w:left="1680"/>
    </w:pPr>
    <w:rPr>
      <w:rFonts w:ascii="Cambria" w:hAnsi="Cambria"/>
      <w:sz w:val="20"/>
      <w:szCs w:val="20"/>
    </w:rPr>
  </w:style>
  <w:style w:type="paragraph" w:styleId="TOC9">
    <w:name w:val="toc 9"/>
    <w:basedOn w:val="Normal"/>
    <w:next w:val="Normal"/>
    <w:autoRedefine/>
    <w:uiPriority w:val="39"/>
    <w:semiHidden/>
    <w:unhideWhenUsed/>
    <w:rsid w:val="00FF5913"/>
    <w:pPr>
      <w:ind w:left="1920"/>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231426">
      <w:bodyDiv w:val="1"/>
      <w:marLeft w:val="0"/>
      <w:marRight w:val="0"/>
      <w:marTop w:val="0"/>
      <w:marBottom w:val="0"/>
      <w:divBdr>
        <w:top w:val="none" w:sz="0" w:space="0" w:color="auto"/>
        <w:left w:val="none" w:sz="0" w:space="0" w:color="auto"/>
        <w:bottom w:val="none" w:sz="0" w:space="0" w:color="auto"/>
        <w:right w:val="none" w:sz="0" w:space="0" w:color="auto"/>
      </w:divBdr>
    </w:div>
    <w:div w:id="408113995">
      <w:bodyDiv w:val="1"/>
      <w:marLeft w:val="0"/>
      <w:marRight w:val="0"/>
      <w:marTop w:val="0"/>
      <w:marBottom w:val="0"/>
      <w:divBdr>
        <w:top w:val="none" w:sz="0" w:space="0" w:color="auto"/>
        <w:left w:val="none" w:sz="0" w:space="0" w:color="auto"/>
        <w:bottom w:val="none" w:sz="0" w:space="0" w:color="auto"/>
        <w:right w:val="none" w:sz="0" w:space="0" w:color="auto"/>
      </w:divBdr>
    </w:div>
    <w:div w:id="615647475">
      <w:bodyDiv w:val="1"/>
      <w:marLeft w:val="0"/>
      <w:marRight w:val="0"/>
      <w:marTop w:val="0"/>
      <w:marBottom w:val="0"/>
      <w:divBdr>
        <w:top w:val="none" w:sz="0" w:space="0" w:color="auto"/>
        <w:left w:val="none" w:sz="0" w:space="0" w:color="auto"/>
        <w:bottom w:val="none" w:sz="0" w:space="0" w:color="auto"/>
        <w:right w:val="none" w:sz="0" w:space="0" w:color="auto"/>
      </w:divBdr>
    </w:div>
    <w:div w:id="912424872">
      <w:bodyDiv w:val="1"/>
      <w:marLeft w:val="0"/>
      <w:marRight w:val="0"/>
      <w:marTop w:val="0"/>
      <w:marBottom w:val="0"/>
      <w:divBdr>
        <w:top w:val="none" w:sz="0" w:space="0" w:color="auto"/>
        <w:left w:val="none" w:sz="0" w:space="0" w:color="auto"/>
        <w:bottom w:val="none" w:sz="0" w:space="0" w:color="auto"/>
        <w:right w:val="none" w:sz="0" w:space="0" w:color="auto"/>
      </w:divBdr>
    </w:div>
    <w:div w:id="947007470">
      <w:bodyDiv w:val="1"/>
      <w:marLeft w:val="0"/>
      <w:marRight w:val="0"/>
      <w:marTop w:val="0"/>
      <w:marBottom w:val="0"/>
      <w:divBdr>
        <w:top w:val="none" w:sz="0" w:space="0" w:color="auto"/>
        <w:left w:val="none" w:sz="0" w:space="0" w:color="auto"/>
        <w:bottom w:val="none" w:sz="0" w:space="0" w:color="auto"/>
        <w:right w:val="none" w:sz="0" w:space="0" w:color="auto"/>
      </w:divBdr>
    </w:div>
    <w:div w:id="1541699490">
      <w:bodyDiv w:val="1"/>
      <w:marLeft w:val="0"/>
      <w:marRight w:val="0"/>
      <w:marTop w:val="0"/>
      <w:marBottom w:val="0"/>
      <w:divBdr>
        <w:top w:val="none" w:sz="0" w:space="0" w:color="auto"/>
        <w:left w:val="none" w:sz="0" w:space="0" w:color="auto"/>
        <w:bottom w:val="none" w:sz="0" w:space="0" w:color="auto"/>
        <w:right w:val="none" w:sz="0" w:space="0" w:color="auto"/>
      </w:divBdr>
    </w:div>
    <w:div w:id="2079131791">
      <w:bodyDiv w:val="1"/>
      <w:marLeft w:val="0"/>
      <w:marRight w:val="0"/>
      <w:marTop w:val="0"/>
      <w:marBottom w:val="0"/>
      <w:divBdr>
        <w:top w:val="none" w:sz="0" w:space="0" w:color="auto"/>
        <w:left w:val="none" w:sz="0" w:space="0" w:color="auto"/>
        <w:bottom w:val="none" w:sz="0" w:space="0" w:color="auto"/>
        <w:right w:val="none" w:sz="0" w:space="0" w:color="auto"/>
      </w:divBdr>
    </w:div>
    <w:div w:id="21205662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3F2B2-47AF-0343-8036-3BDF6040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1031</Words>
  <Characters>5878</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MTSU</dc:creator>
  <cp:keywords/>
  <dc:description/>
  <cp:lastModifiedBy>jm</cp:lastModifiedBy>
  <cp:revision>4</cp:revision>
  <cp:lastPrinted>2012-02-10T23:23:00Z</cp:lastPrinted>
  <dcterms:created xsi:type="dcterms:W3CDTF">2012-07-16T22:04:00Z</dcterms:created>
  <dcterms:modified xsi:type="dcterms:W3CDTF">2012-07-16T22:06:00Z</dcterms:modified>
</cp:coreProperties>
</file>