
<file path=[Content_Types].xml><?xml version="1.0" encoding="utf-8"?>
<Types xmlns="http://schemas.openxmlformats.org/package/2006/content-types">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numbering.xml" ContentType="application/vnd.openxmlformats-officedocument.wordprocessingml.numbering+xml"/>
  <Override PartName="/word/theme/theme1.xml" ContentType="application/vnd.openxmlformats-officedocument.theme+xml"/>
  <Override PartName="/word/document.xml" ContentType="application/vnd.openxmlformats-officedocument.wordprocessingml.document.main+xml"/>
  <Default Extension="jpeg" ContentType="image/jpeg"/>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301C5C" w:rsidRPr="00301C5C" w:rsidRDefault="00301C5C" w:rsidP="00301C5C">
      <w:pPr>
        <w:jc w:val="center"/>
        <w:rPr>
          <w:rFonts w:ascii="Times New Roman" w:hAnsi="Times New Roman"/>
          <w:sz w:val="22"/>
        </w:rPr>
      </w:pPr>
      <w:r w:rsidRPr="00301C5C">
        <w:rPr>
          <w:rFonts w:ascii="Times New Roman" w:hAnsi="Times New Roman"/>
          <w:b/>
          <w:sz w:val="28"/>
        </w:rPr>
        <w:t>GEOL 24: Geologic Field Studies, Central California</w:t>
      </w:r>
      <w:r w:rsidRPr="00301C5C">
        <w:rPr>
          <w:rFonts w:ascii="Times New Roman" w:hAnsi="Times New Roman"/>
          <w:b/>
          <w:sz w:val="28"/>
        </w:rPr>
        <w:br/>
        <w:t>fall 2011</w:t>
      </w:r>
    </w:p>
    <w:p w:rsidR="00301C5C" w:rsidRPr="00301C5C" w:rsidRDefault="00301C5C" w:rsidP="00301C5C">
      <w:pPr>
        <w:rPr>
          <w:rFonts w:ascii="Times New Roman" w:hAnsi="Times New Roman"/>
          <w:sz w:val="22"/>
        </w:rPr>
      </w:pPr>
      <w:r w:rsidRPr="00301C5C">
        <w:rPr>
          <w:rFonts w:ascii="Times New Roman" w:hAnsi="Times New Roman"/>
          <w:b/>
          <w:sz w:val="22"/>
        </w:rPr>
        <w:t>Course meetings:</w:t>
      </w:r>
      <w:r w:rsidRPr="00301C5C">
        <w:rPr>
          <w:rFonts w:ascii="Times New Roman" w:hAnsi="Times New Roman"/>
          <w:sz w:val="22"/>
        </w:rPr>
        <w:t xml:space="preserve"> Monday, 6:30-9:40 PM. Building 60, room 1512</w:t>
      </w:r>
      <w:r w:rsidRPr="00301C5C">
        <w:rPr>
          <w:rFonts w:ascii="Times New Roman" w:hAnsi="Times New Roman"/>
          <w:sz w:val="22"/>
        </w:rPr>
        <w:br/>
      </w:r>
      <w:r w:rsidRPr="00301C5C">
        <w:rPr>
          <w:rFonts w:ascii="Times New Roman" w:hAnsi="Times New Roman"/>
          <w:b/>
          <w:sz w:val="22"/>
        </w:rPr>
        <w:t>Course reference #:</w:t>
      </w:r>
      <w:r w:rsidRPr="00301C5C">
        <w:rPr>
          <w:rFonts w:ascii="Times New Roman" w:hAnsi="Times New Roman"/>
          <w:sz w:val="22"/>
        </w:rPr>
        <w:t xml:space="preserve"> 22380</w:t>
      </w:r>
    </w:p>
    <w:p w:rsidR="00301C5C" w:rsidRPr="00301C5C" w:rsidRDefault="00301C5C" w:rsidP="00301C5C">
      <w:pPr>
        <w:rPr>
          <w:rFonts w:ascii="Times New Roman" w:hAnsi="Times New Roman"/>
          <w:sz w:val="22"/>
        </w:rPr>
      </w:pPr>
      <w:r w:rsidRPr="00301C5C">
        <w:rPr>
          <w:rFonts w:ascii="Times New Roman" w:hAnsi="Times New Roman"/>
          <w:b/>
          <w:sz w:val="22"/>
        </w:rPr>
        <w:t>Professors:</w:t>
      </w:r>
    </w:p>
    <w:p w:rsidR="00301C5C" w:rsidRPr="00301C5C" w:rsidRDefault="00301C5C" w:rsidP="00301C5C">
      <w:pPr>
        <w:pStyle w:val="ListParagraph"/>
        <w:numPr>
          <w:ilvl w:val="0"/>
          <w:numId w:val="1"/>
        </w:numPr>
        <w:rPr>
          <w:rFonts w:ascii="Times New Roman" w:hAnsi="Times New Roman"/>
        </w:rPr>
      </w:pPr>
      <w:r w:rsidRPr="00301C5C">
        <w:rPr>
          <w:rFonts w:ascii="Times New Roman" w:hAnsi="Times New Roman"/>
          <w:sz w:val="22"/>
        </w:rPr>
        <w:t>Dr. Terri Long (</w:t>
      </w:r>
      <w:hyperlink r:id="rId5" w:history="1">
        <w:r w:rsidRPr="00301C5C">
          <w:rPr>
            <w:rStyle w:val="Hyperlink"/>
            <w:rFonts w:ascii="Times New Roman" w:hAnsi="Times New Roman"/>
            <w:color w:val="auto"/>
            <w:sz w:val="22"/>
          </w:rPr>
          <w:t>tlong@mtsac.edu</w:t>
        </w:r>
      </w:hyperlink>
      <w:r w:rsidRPr="00301C5C">
        <w:rPr>
          <w:rFonts w:ascii="Times New Roman" w:hAnsi="Times New Roman"/>
          <w:sz w:val="22"/>
        </w:rPr>
        <w:t>)</w:t>
      </w:r>
    </w:p>
    <w:p w:rsidR="00301C5C" w:rsidRPr="00301C5C" w:rsidRDefault="00301C5C" w:rsidP="00301C5C">
      <w:pPr>
        <w:pStyle w:val="ListParagraph"/>
        <w:rPr>
          <w:rFonts w:ascii="Times New Roman" w:hAnsi="Times New Roman"/>
          <w:sz w:val="22"/>
        </w:rPr>
      </w:pPr>
      <w:r w:rsidRPr="00301C5C">
        <w:rPr>
          <w:rFonts w:ascii="Times New Roman" w:hAnsi="Times New Roman"/>
          <w:sz w:val="22"/>
        </w:rPr>
        <w:t>Phone: 909.594.5611 x4429</w:t>
      </w:r>
      <w:r w:rsidRPr="00301C5C">
        <w:rPr>
          <w:rFonts w:ascii="Times New Roman" w:hAnsi="Times New Roman"/>
          <w:sz w:val="22"/>
        </w:rPr>
        <w:tab/>
      </w:r>
      <w:r w:rsidRPr="00301C5C">
        <w:rPr>
          <w:rFonts w:ascii="Times New Roman" w:hAnsi="Times New Roman"/>
          <w:sz w:val="22"/>
        </w:rPr>
        <w:tab/>
        <w:t>Office: Building 60, room 1112</w:t>
      </w:r>
    </w:p>
    <w:p w:rsidR="00301C5C" w:rsidRPr="00301C5C" w:rsidRDefault="00301C5C" w:rsidP="00301C5C">
      <w:pPr>
        <w:pStyle w:val="ListParagraph"/>
        <w:rPr>
          <w:rFonts w:ascii="Times New Roman" w:hAnsi="Times New Roman"/>
        </w:rPr>
      </w:pPr>
      <w:r w:rsidRPr="00301C5C">
        <w:rPr>
          <w:rFonts w:ascii="Times New Roman" w:hAnsi="Times New Roman"/>
          <w:sz w:val="22"/>
        </w:rPr>
        <w:t>Office hours: Monday, 6-6:30 PM</w:t>
      </w:r>
    </w:p>
    <w:p w:rsidR="00301C5C" w:rsidRPr="00301C5C" w:rsidRDefault="00301C5C" w:rsidP="00301C5C">
      <w:pPr>
        <w:pStyle w:val="ListParagraph"/>
        <w:numPr>
          <w:ilvl w:val="0"/>
          <w:numId w:val="1"/>
        </w:numPr>
        <w:rPr>
          <w:rFonts w:ascii="Times New Roman" w:hAnsi="Times New Roman"/>
        </w:rPr>
      </w:pPr>
      <w:r w:rsidRPr="00301C5C">
        <w:rPr>
          <w:rFonts w:ascii="Times New Roman" w:hAnsi="Times New Roman"/>
          <w:sz w:val="22"/>
        </w:rPr>
        <w:t>Becca Walker (</w:t>
      </w:r>
      <w:hyperlink r:id="rId6" w:history="1">
        <w:r w:rsidRPr="00301C5C">
          <w:rPr>
            <w:rStyle w:val="Hyperlink"/>
            <w:rFonts w:ascii="Times New Roman" w:hAnsi="Times New Roman"/>
            <w:color w:val="auto"/>
            <w:sz w:val="22"/>
          </w:rPr>
          <w:t>rwalker@mtsac.edu</w:t>
        </w:r>
      </w:hyperlink>
      <w:r w:rsidRPr="00301C5C">
        <w:rPr>
          <w:rFonts w:ascii="Times New Roman" w:hAnsi="Times New Roman"/>
          <w:sz w:val="22"/>
        </w:rPr>
        <w:t>)</w:t>
      </w:r>
    </w:p>
    <w:p w:rsidR="00301C5C" w:rsidRPr="00301C5C" w:rsidRDefault="00301C5C" w:rsidP="00301C5C">
      <w:pPr>
        <w:pStyle w:val="ListParagraph"/>
        <w:rPr>
          <w:rFonts w:ascii="Times New Roman" w:hAnsi="Times New Roman"/>
          <w:sz w:val="22"/>
        </w:rPr>
      </w:pPr>
      <w:r w:rsidRPr="00301C5C">
        <w:rPr>
          <w:rFonts w:ascii="Times New Roman" w:hAnsi="Times New Roman"/>
          <w:sz w:val="22"/>
        </w:rPr>
        <w:t>Phone: 909.594.5611 x6339</w:t>
      </w:r>
      <w:r w:rsidRPr="00301C5C">
        <w:rPr>
          <w:rFonts w:ascii="Times New Roman" w:hAnsi="Times New Roman"/>
          <w:sz w:val="22"/>
        </w:rPr>
        <w:tab/>
      </w:r>
      <w:r w:rsidRPr="00301C5C">
        <w:rPr>
          <w:rFonts w:ascii="Times New Roman" w:hAnsi="Times New Roman"/>
          <w:sz w:val="22"/>
        </w:rPr>
        <w:tab/>
        <w:t>Office: Building 60, room 1102</w:t>
      </w:r>
    </w:p>
    <w:p w:rsidR="00301C5C" w:rsidRPr="00301C5C" w:rsidRDefault="00301C5C" w:rsidP="00301C5C">
      <w:pPr>
        <w:pStyle w:val="ListParagraph"/>
        <w:rPr>
          <w:rFonts w:ascii="Times New Roman" w:hAnsi="Times New Roman"/>
        </w:rPr>
      </w:pPr>
      <w:r w:rsidRPr="00301C5C">
        <w:rPr>
          <w:rFonts w:ascii="Times New Roman" w:hAnsi="Times New Roman"/>
          <w:sz w:val="22"/>
        </w:rPr>
        <w:t>Office hours: Monday 6-6:30 PM, Tuesday 2:45-3:45 PM, Wednesday 8:45-11:15 AM</w:t>
      </w:r>
    </w:p>
    <w:p w:rsidR="00301C5C" w:rsidRPr="00301C5C" w:rsidRDefault="00301C5C" w:rsidP="00301C5C">
      <w:pPr>
        <w:rPr>
          <w:rFonts w:ascii="Times New Roman" w:hAnsi="Times New Roman"/>
          <w:b/>
          <w:sz w:val="22"/>
          <w:u w:val="single"/>
        </w:rPr>
      </w:pPr>
      <w:r w:rsidRPr="00301C5C">
        <w:rPr>
          <w:rFonts w:ascii="Times New Roman" w:hAnsi="Times New Roman"/>
          <w:b/>
          <w:sz w:val="22"/>
        </w:rPr>
        <w:t xml:space="preserve">Course description: </w:t>
      </w:r>
      <w:r w:rsidRPr="00301C5C">
        <w:rPr>
          <w:rFonts w:ascii="Times New Roman" w:hAnsi="Times New Roman"/>
          <w:sz w:val="22"/>
        </w:rPr>
        <w:t xml:space="preserve">This is a geology field class focusing on Central California.  Students will spend 3 hours each week in class and the remainder of the time in the field.  There are 2 mandatory field trips associated with the class.  </w:t>
      </w:r>
      <w:r w:rsidRPr="00301C5C">
        <w:rPr>
          <w:rFonts w:ascii="Times New Roman" w:hAnsi="Times New Roman"/>
          <w:b/>
          <w:sz w:val="22"/>
          <w:u w:val="single"/>
        </w:rPr>
        <w:t>A student cannot pass the class unless he/she attends and fully participates on BOTH trips.</w:t>
      </w:r>
    </w:p>
    <w:p w:rsidR="00301C5C" w:rsidRPr="00301C5C" w:rsidRDefault="00301C5C" w:rsidP="00301C5C">
      <w:pPr>
        <w:ind w:left="720"/>
        <w:rPr>
          <w:rFonts w:ascii="Times New Roman" w:hAnsi="Times New Roman"/>
          <w:sz w:val="22"/>
        </w:rPr>
      </w:pPr>
      <w:r w:rsidRPr="00301C5C">
        <w:rPr>
          <w:rFonts w:ascii="Times New Roman" w:hAnsi="Times New Roman"/>
          <w:sz w:val="22"/>
        </w:rPr>
        <w:t xml:space="preserve">Trip #1: </w:t>
      </w:r>
      <w:r w:rsidRPr="00301C5C">
        <w:rPr>
          <w:rFonts w:ascii="Times New Roman" w:hAnsi="Times New Roman"/>
          <w:sz w:val="22"/>
        </w:rPr>
        <w:tab/>
        <w:t>Mammoth/Sierra Nevada</w:t>
      </w:r>
      <w:r>
        <w:rPr>
          <w:rFonts w:ascii="Times New Roman" w:hAnsi="Times New Roman"/>
          <w:sz w:val="22"/>
        </w:rPr>
        <w:t xml:space="preserve"> Mountains</w:t>
      </w:r>
      <w:r>
        <w:rPr>
          <w:rFonts w:ascii="Times New Roman" w:hAnsi="Times New Roman"/>
          <w:sz w:val="22"/>
        </w:rPr>
        <w:br/>
      </w:r>
      <w:r>
        <w:rPr>
          <w:rFonts w:ascii="Times New Roman" w:hAnsi="Times New Roman"/>
          <w:sz w:val="22"/>
        </w:rPr>
        <w:tab/>
      </w:r>
      <w:r>
        <w:rPr>
          <w:rFonts w:ascii="Times New Roman" w:hAnsi="Times New Roman"/>
          <w:sz w:val="22"/>
        </w:rPr>
        <w:tab/>
      </w:r>
      <w:r w:rsidRPr="00301C5C">
        <w:rPr>
          <w:rFonts w:ascii="Times New Roman" w:hAnsi="Times New Roman"/>
          <w:sz w:val="22"/>
        </w:rPr>
        <w:t>Thursday, October 6-Sunday, October 9</w:t>
      </w:r>
      <w:r>
        <w:rPr>
          <w:rFonts w:ascii="Times New Roman" w:hAnsi="Times New Roman"/>
          <w:sz w:val="22"/>
        </w:rPr>
        <w:br/>
      </w:r>
      <w:r w:rsidRPr="00301C5C">
        <w:rPr>
          <w:rFonts w:ascii="Times New Roman" w:hAnsi="Times New Roman"/>
          <w:sz w:val="22"/>
        </w:rPr>
        <w:br/>
        <w:t>Trip #2:</w:t>
      </w:r>
      <w:r w:rsidRPr="00301C5C">
        <w:rPr>
          <w:rFonts w:ascii="Times New Roman" w:hAnsi="Times New Roman"/>
          <w:sz w:val="22"/>
        </w:rPr>
        <w:tab/>
      </w:r>
      <w:r w:rsidRPr="00301C5C">
        <w:rPr>
          <w:rFonts w:ascii="Times New Roman" w:hAnsi="Times New Roman"/>
          <w:sz w:val="22"/>
        </w:rPr>
        <w:tab/>
        <w:t>Morro Bay/Central Coast</w:t>
      </w:r>
      <w:r w:rsidRPr="00301C5C">
        <w:rPr>
          <w:rFonts w:ascii="Times New Roman" w:hAnsi="Times New Roman"/>
          <w:sz w:val="22"/>
        </w:rPr>
        <w:br/>
      </w:r>
      <w:r w:rsidRPr="00301C5C">
        <w:rPr>
          <w:rFonts w:ascii="Times New Roman" w:hAnsi="Times New Roman"/>
          <w:sz w:val="22"/>
        </w:rPr>
        <w:tab/>
      </w:r>
      <w:r w:rsidRPr="00301C5C">
        <w:rPr>
          <w:rFonts w:ascii="Times New Roman" w:hAnsi="Times New Roman"/>
          <w:sz w:val="22"/>
        </w:rPr>
        <w:tab/>
        <w:t>Friday, November 18-Sunday, November 20</w:t>
      </w:r>
    </w:p>
    <w:p w:rsidR="00301C5C" w:rsidRPr="00301C5C" w:rsidRDefault="00301C5C" w:rsidP="00301C5C">
      <w:pPr>
        <w:rPr>
          <w:rFonts w:ascii="Times New Roman" w:hAnsi="Times New Roman"/>
          <w:sz w:val="22"/>
        </w:rPr>
      </w:pPr>
      <w:r w:rsidRPr="00301C5C">
        <w:rPr>
          <w:rFonts w:ascii="Times New Roman" w:hAnsi="Times New Roman"/>
          <w:b/>
          <w:sz w:val="22"/>
        </w:rPr>
        <w:t>Required textbooks:</w:t>
      </w:r>
    </w:p>
    <w:p w:rsidR="00301C5C" w:rsidRPr="00301C5C" w:rsidRDefault="00301C5C" w:rsidP="00301C5C">
      <w:pPr>
        <w:numPr>
          <w:ilvl w:val="0"/>
          <w:numId w:val="2"/>
        </w:numPr>
        <w:spacing w:after="0"/>
        <w:rPr>
          <w:rFonts w:ascii="Times New Roman" w:hAnsi="Times New Roman"/>
          <w:sz w:val="22"/>
        </w:rPr>
      </w:pPr>
      <w:r w:rsidRPr="00301C5C">
        <w:rPr>
          <w:rFonts w:ascii="Times New Roman" w:hAnsi="Times New Roman"/>
          <w:sz w:val="22"/>
        </w:rPr>
        <w:t xml:space="preserve">Hill, Mary, Geology of the Sierra Nevada (2006 edition). University of California Press, </w:t>
      </w:r>
      <w:proofErr w:type="gramStart"/>
      <w:r w:rsidRPr="00301C5C">
        <w:rPr>
          <w:rFonts w:ascii="Times New Roman" w:hAnsi="Times New Roman"/>
          <w:sz w:val="22"/>
        </w:rPr>
        <w:t>468 p. ISBN-10 #0520236963</w:t>
      </w:r>
      <w:proofErr w:type="gramEnd"/>
      <w:r w:rsidRPr="00301C5C">
        <w:rPr>
          <w:rFonts w:ascii="Times New Roman" w:hAnsi="Times New Roman"/>
          <w:sz w:val="22"/>
        </w:rPr>
        <w:t>. ISBN-13 #978-050236967</w:t>
      </w:r>
    </w:p>
    <w:p w:rsidR="00301C5C" w:rsidRPr="00301C5C" w:rsidRDefault="00301C5C" w:rsidP="00301C5C">
      <w:pPr>
        <w:numPr>
          <w:ilvl w:val="0"/>
          <w:numId w:val="2"/>
        </w:numPr>
        <w:spacing w:after="0"/>
        <w:rPr>
          <w:rFonts w:ascii="Times New Roman" w:hAnsi="Times New Roman"/>
          <w:sz w:val="22"/>
        </w:rPr>
      </w:pPr>
      <w:r w:rsidRPr="00301C5C">
        <w:rPr>
          <w:rFonts w:ascii="Times New Roman" w:hAnsi="Times New Roman"/>
          <w:sz w:val="22"/>
        </w:rPr>
        <w:t xml:space="preserve">Griggs, </w:t>
      </w:r>
      <w:proofErr w:type="gramStart"/>
      <w:r w:rsidRPr="00301C5C">
        <w:rPr>
          <w:rFonts w:ascii="Times New Roman" w:hAnsi="Times New Roman"/>
          <w:sz w:val="22"/>
        </w:rPr>
        <w:t>G.B.,</w:t>
      </w:r>
      <w:proofErr w:type="gramEnd"/>
      <w:r w:rsidRPr="00301C5C">
        <w:rPr>
          <w:rFonts w:ascii="Times New Roman" w:hAnsi="Times New Roman"/>
          <w:sz w:val="22"/>
        </w:rPr>
        <w:t xml:space="preserve"> Patsch, K., and Savoy, L.E., 2005, Living with the Changing California Coast. University of California Press, 540 p. ISBN 0520244478, 9780520244474.</w:t>
      </w:r>
    </w:p>
    <w:p w:rsidR="00301C5C" w:rsidRPr="00301C5C" w:rsidRDefault="00301C5C" w:rsidP="00301C5C">
      <w:pPr>
        <w:rPr>
          <w:rFonts w:ascii="Times New Roman" w:hAnsi="Times New Roman"/>
          <w:b/>
          <w:sz w:val="22"/>
        </w:rPr>
      </w:pPr>
    </w:p>
    <w:p w:rsidR="00301C5C" w:rsidRPr="00301C5C" w:rsidRDefault="00301C5C" w:rsidP="00301C5C">
      <w:pPr>
        <w:rPr>
          <w:rFonts w:ascii="Times New Roman" w:hAnsi="Times New Roman"/>
          <w:b/>
          <w:sz w:val="22"/>
          <w:szCs w:val="22"/>
        </w:rPr>
      </w:pPr>
      <w:r w:rsidRPr="00301C5C">
        <w:rPr>
          <w:rFonts w:ascii="Times New Roman" w:hAnsi="Times New Roman"/>
          <w:b/>
          <w:sz w:val="22"/>
          <w:szCs w:val="22"/>
        </w:rPr>
        <w:t xml:space="preserve">Course objectives: </w:t>
      </w:r>
    </w:p>
    <w:p w:rsidR="00301C5C" w:rsidRPr="00301C5C" w:rsidRDefault="00301C5C" w:rsidP="00301C5C">
      <w:pPr>
        <w:numPr>
          <w:ilvl w:val="0"/>
          <w:numId w:val="3"/>
        </w:numPr>
        <w:spacing w:after="0"/>
        <w:rPr>
          <w:rFonts w:ascii="Times New Roman" w:hAnsi="Times New Roman"/>
          <w:sz w:val="22"/>
          <w:szCs w:val="22"/>
        </w:rPr>
      </w:pPr>
      <w:r w:rsidRPr="00301C5C">
        <w:rPr>
          <w:rFonts w:ascii="Times New Roman" w:hAnsi="Times New Roman"/>
          <w:sz w:val="22"/>
          <w:szCs w:val="22"/>
        </w:rPr>
        <w:t>Determine the dominant features of regions visited on field trips and demonstrate knowledge of primary geological principles through annotations in a written field notebook.</w:t>
      </w:r>
    </w:p>
    <w:p w:rsidR="00301C5C" w:rsidRPr="00301C5C" w:rsidRDefault="00301C5C" w:rsidP="00301C5C">
      <w:pPr>
        <w:numPr>
          <w:ilvl w:val="0"/>
          <w:numId w:val="3"/>
        </w:numPr>
        <w:spacing w:after="0"/>
        <w:rPr>
          <w:rFonts w:ascii="Times New Roman" w:hAnsi="Times New Roman"/>
          <w:sz w:val="22"/>
          <w:szCs w:val="22"/>
        </w:rPr>
      </w:pPr>
      <w:r w:rsidRPr="00301C5C">
        <w:rPr>
          <w:rFonts w:ascii="Times New Roman" w:hAnsi="Times New Roman"/>
          <w:sz w:val="22"/>
          <w:szCs w:val="22"/>
        </w:rPr>
        <w:t>Evaluate and classify major rock types. Identify the types of rocks collected on field trips.</w:t>
      </w:r>
    </w:p>
    <w:p w:rsidR="00301C5C" w:rsidRPr="00301C5C" w:rsidRDefault="00301C5C" w:rsidP="00301C5C">
      <w:pPr>
        <w:numPr>
          <w:ilvl w:val="0"/>
          <w:numId w:val="3"/>
        </w:numPr>
        <w:spacing w:after="0"/>
        <w:rPr>
          <w:rFonts w:ascii="Times New Roman" w:hAnsi="Times New Roman"/>
          <w:sz w:val="22"/>
          <w:szCs w:val="22"/>
        </w:rPr>
      </w:pPr>
      <w:r w:rsidRPr="00301C5C">
        <w:rPr>
          <w:rFonts w:ascii="Times New Roman" w:hAnsi="Times New Roman"/>
          <w:sz w:val="22"/>
          <w:szCs w:val="22"/>
        </w:rPr>
        <w:t>Create a photographic essay of the geologic features from selected Central California geologic provinces.</w:t>
      </w:r>
    </w:p>
    <w:p w:rsidR="00301C5C" w:rsidRPr="00301C5C" w:rsidRDefault="00301C5C" w:rsidP="00301C5C">
      <w:pPr>
        <w:numPr>
          <w:ilvl w:val="0"/>
          <w:numId w:val="3"/>
        </w:numPr>
        <w:spacing w:after="0"/>
        <w:rPr>
          <w:rFonts w:ascii="Times New Roman" w:hAnsi="Times New Roman"/>
          <w:sz w:val="22"/>
          <w:szCs w:val="22"/>
        </w:rPr>
      </w:pPr>
      <w:r w:rsidRPr="00301C5C">
        <w:rPr>
          <w:rFonts w:ascii="Times New Roman" w:hAnsi="Times New Roman"/>
          <w:sz w:val="22"/>
          <w:szCs w:val="22"/>
        </w:rPr>
        <w:t>Describe the principal geologic features and make interpretations about the geologic history of selected Central California geologic provinces.</w:t>
      </w:r>
    </w:p>
    <w:p w:rsidR="00301C5C" w:rsidRPr="00301C5C" w:rsidRDefault="00301C5C" w:rsidP="00301C5C">
      <w:pPr>
        <w:numPr>
          <w:ilvl w:val="0"/>
          <w:numId w:val="3"/>
        </w:numPr>
        <w:spacing w:after="0"/>
        <w:rPr>
          <w:rFonts w:ascii="Times New Roman" w:hAnsi="Times New Roman"/>
          <w:sz w:val="22"/>
          <w:szCs w:val="22"/>
        </w:rPr>
      </w:pPr>
      <w:r w:rsidRPr="00301C5C">
        <w:rPr>
          <w:rFonts w:ascii="Times New Roman" w:hAnsi="Times New Roman"/>
          <w:sz w:val="22"/>
          <w:szCs w:val="22"/>
        </w:rPr>
        <w:t>Identify geologic structures and processes from selected field stops.</w:t>
      </w:r>
    </w:p>
    <w:p w:rsidR="00301C5C" w:rsidRPr="00301C5C" w:rsidRDefault="00301C5C" w:rsidP="00301C5C">
      <w:pPr>
        <w:numPr>
          <w:ilvl w:val="0"/>
          <w:numId w:val="3"/>
        </w:numPr>
        <w:spacing w:after="0"/>
        <w:rPr>
          <w:rFonts w:ascii="Times New Roman" w:hAnsi="Times New Roman"/>
          <w:sz w:val="22"/>
        </w:rPr>
      </w:pPr>
      <w:r w:rsidRPr="00301C5C">
        <w:rPr>
          <w:rFonts w:ascii="Times New Roman" w:hAnsi="Times New Roman"/>
          <w:sz w:val="22"/>
        </w:rPr>
        <w:t>Apply critical thinking skills to scientific problems and become comfortable making detailed qualitative and quantitative observations.</w:t>
      </w:r>
    </w:p>
    <w:p w:rsidR="00301C5C" w:rsidRPr="00301C5C" w:rsidRDefault="00301C5C" w:rsidP="00301C5C">
      <w:pPr>
        <w:rPr>
          <w:rFonts w:ascii="Times New Roman" w:hAnsi="Times New Roman"/>
          <w:b/>
          <w:sz w:val="22"/>
        </w:rPr>
      </w:pPr>
    </w:p>
    <w:p w:rsidR="00301C5C" w:rsidRPr="00301C5C" w:rsidRDefault="00301C5C" w:rsidP="00301C5C">
      <w:pPr>
        <w:rPr>
          <w:rFonts w:ascii="Times New Roman" w:hAnsi="Times New Roman"/>
          <w:b/>
          <w:sz w:val="22"/>
        </w:rPr>
      </w:pPr>
    </w:p>
    <w:p w:rsidR="00301C5C" w:rsidRPr="00301C5C" w:rsidRDefault="00301C5C" w:rsidP="00301C5C">
      <w:pPr>
        <w:pStyle w:val="BodyText"/>
        <w:jc w:val="center"/>
        <w:rPr>
          <w:rFonts w:ascii="Times New Roman" w:hAnsi="Times New Roman"/>
        </w:rPr>
      </w:pPr>
      <w:r w:rsidRPr="00301C5C">
        <w:rPr>
          <w:rFonts w:ascii="Times New Roman" w:hAnsi="Times New Roman"/>
        </w:rPr>
        <w:t>We look forward to working with you this semester!</w:t>
      </w:r>
    </w:p>
    <w:p w:rsidR="00301C5C" w:rsidRPr="00301C5C" w:rsidRDefault="00301C5C" w:rsidP="00301C5C">
      <w:pPr>
        <w:pStyle w:val="BodyText"/>
        <w:jc w:val="center"/>
        <w:rPr>
          <w:rFonts w:ascii="Times New Roman" w:hAnsi="Times New Roman"/>
          <w:b/>
          <w:sz w:val="24"/>
          <w:szCs w:val="24"/>
          <w:u w:val="single"/>
        </w:rPr>
      </w:pPr>
      <w:r w:rsidRPr="00301C5C">
        <w:rPr>
          <w:rFonts w:ascii="Times New Roman" w:hAnsi="Times New Roman"/>
          <w:b/>
          <w:sz w:val="24"/>
          <w:szCs w:val="24"/>
          <w:u w:val="single"/>
        </w:rPr>
        <w:t>Course policies and personal conduct</w:t>
      </w:r>
    </w:p>
    <w:p w:rsidR="00301C5C" w:rsidRPr="00301C5C" w:rsidRDefault="00301C5C" w:rsidP="00301C5C">
      <w:pPr>
        <w:rPr>
          <w:rFonts w:ascii="Times New Roman" w:hAnsi="Times New Roman"/>
          <w:i/>
        </w:rPr>
      </w:pPr>
    </w:p>
    <w:p w:rsidR="00301C5C" w:rsidRPr="00301C5C" w:rsidRDefault="00301C5C" w:rsidP="00301C5C">
      <w:pPr>
        <w:rPr>
          <w:rFonts w:ascii="Times New Roman" w:hAnsi="Times New Roman"/>
          <w:b/>
          <w:i/>
          <w:sz w:val="22"/>
        </w:rPr>
      </w:pPr>
      <w:r w:rsidRPr="00301C5C">
        <w:rPr>
          <w:rFonts w:ascii="Times New Roman" w:hAnsi="Times New Roman"/>
          <w:b/>
          <w:sz w:val="22"/>
        </w:rPr>
        <w:t>1. Attendance and punctuality:</w:t>
      </w:r>
      <w:r w:rsidRPr="00301C5C">
        <w:rPr>
          <w:rFonts w:ascii="Times New Roman" w:hAnsi="Times New Roman"/>
          <w:b/>
          <w:i/>
          <w:sz w:val="22"/>
        </w:rPr>
        <w:br/>
      </w:r>
      <w:r w:rsidRPr="00301C5C">
        <w:rPr>
          <w:rFonts w:ascii="Times New Roman" w:hAnsi="Times New Roman"/>
          <w:sz w:val="22"/>
        </w:rPr>
        <w:t>It is essential that you come to class, arrive on time, and stay for the entire class meeting. If you have more than 3 unexcused absences prior to November 4</w:t>
      </w:r>
      <w:r w:rsidRPr="00301C5C">
        <w:rPr>
          <w:rFonts w:ascii="Times New Roman" w:hAnsi="Times New Roman"/>
          <w:sz w:val="22"/>
          <w:vertAlign w:val="superscript"/>
        </w:rPr>
        <w:t>th</w:t>
      </w:r>
      <w:r w:rsidRPr="00301C5C">
        <w:rPr>
          <w:rFonts w:ascii="Times New Roman" w:hAnsi="Times New Roman"/>
          <w:sz w:val="22"/>
        </w:rPr>
        <w:t>, you will be dropped from the class. After November 5</w:t>
      </w:r>
      <w:r w:rsidRPr="00301C5C">
        <w:rPr>
          <w:rFonts w:ascii="Times New Roman" w:hAnsi="Times New Roman"/>
          <w:sz w:val="22"/>
          <w:vertAlign w:val="superscript"/>
        </w:rPr>
        <w:t>th</w:t>
      </w:r>
      <w:r w:rsidRPr="00301C5C">
        <w:rPr>
          <w:rFonts w:ascii="Times New Roman" w:hAnsi="Times New Roman"/>
          <w:sz w:val="22"/>
        </w:rPr>
        <w:t xml:space="preserve">, your final grade in the class will be lowered by one letter grade if you accrue more than 3 unexcused absences. Two tardies will be counted as one absence.  Students who habitually arrive late or leave early will have their final grade lowered by a full letter grade.  </w:t>
      </w:r>
      <w:r w:rsidRPr="00301C5C">
        <w:rPr>
          <w:rFonts w:ascii="Times New Roman" w:hAnsi="Times New Roman"/>
          <w:b/>
          <w:i/>
          <w:sz w:val="22"/>
          <w:u w:val="single"/>
        </w:rPr>
        <w:t>During the first two weeks of class, any student arriving late, leaving after the break, or missing class will automatically be dropped.</w:t>
      </w:r>
      <w:r w:rsidRPr="00301C5C">
        <w:rPr>
          <w:rFonts w:ascii="Times New Roman" w:hAnsi="Times New Roman"/>
          <w:sz w:val="22"/>
        </w:rPr>
        <w:t xml:space="preserve"> The last day to drop the class with a “W” is November 4</w:t>
      </w:r>
      <w:r w:rsidRPr="00301C5C">
        <w:rPr>
          <w:rFonts w:ascii="Times New Roman" w:hAnsi="Times New Roman"/>
          <w:sz w:val="22"/>
          <w:vertAlign w:val="superscript"/>
        </w:rPr>
        <w:t>th</w:t>
      </w:r>
      <w:r w:rsidRPr="00301C5C">
        <w:rPr>
          <w:rFonts w:ascii="Times New Roman" w:hAnsi="Times New Roman"/>
          <w:sz w:val="22"/>
        </w:rPr>
        <w:t>.</w:t>
      </w:r>
    </w:p>
    <w:p w:rsidR="00301C5C" w:rsidRPr="00301C5C" w:rsidRDefault="00301C5C" w:rsidP="00301C5C">
      <w:pPr>
        <w:pStyle w:val="BodyText"/>
        <w:rPr>
          <w:rFonts w:ascii="Times New Roman" w:hAnsi="Times New Roman"/>
          <w:szCs w:val="24"/>
        </w:rPr>
      </w:pPr>
      <w:r w:rsidRPr="00301C5C">
        <w:rPr>
          <w:rFonts w:ascii="Times New Roman" w:hAnsi="Times New Roman"/>
          <w:b/>
          <w:szCs w:val="24"/>
        </w:rPr>
        <w:t>2. Makeups:</w:t>
      </w:r>
    </w:p>
    <w:p w:rsidR="00301C5C" w:rsidRPr="00301C5C" w:rsidRDefault="00301C5C" w:rsidP="00301C5C">
      <w:pPr>
        <w:pStyle w:val="BodyText"/>
        <w:rPr>
          <w:rFonts w:ascii="Times New Roman" w:hAnsi="Times New Roman"/>
          <w:szCs w:val="24"/>
        </w:rPr>
      </w:pPr>
      <w:r w:rsidRPr="00301C5C">
        <w:rPr>
          <w:rFonts w:ascii="Times New Roman" w:hAnsi="Times New Roman"/>
          <w:szCs w:val="24"/>
        </w:rPr>
        <w:t xml:space="preserve">Exams, field trips, field projects, and labs cannot be made up under any circumstances. </w:t>
      </w:r>
    </w:p>
    <w:p w:rsidR="00301C5C" w:rsidRPr="00301C5C" w:rsidRDefault="00301C5C" w:rsidP="00301C5C">
      <w:pPr>
        <w:pStyle w:val="BodyText"/>
        <w:rPr>
          <w:rFonts w:ascii="Times New Roman" w:hAnsi="Times New Roman"/>
          <w:b/>
          <w:szCs w:val="24"/>
        </w:rPr>
      </w:pPr>
    </w:p>
    <w:p w:rsidR="00301C5C" w:rsidRPr="00301C5C" w:rsidRDefault="00301C5C" w:rsidP="00301C5C">
      <w:pPr>
        <w:rPr>
          <w:rFonts w:ascii="Times New Roman" w:hAnsi="Times New Roman"/>
          <w:b/>
          <w:sz w:val="22"/>
        </w:rPr>
      </w:pPr>
      <w:r w:rsidRPr="00301C5C">
        <w:rPr>
          <w:rFonts w:ascii="Times New Roman" w:hAnsi="Times New Roman"/>
          <w:b/>
          <w:sz w:val="22"/>
        </w:rPr>
        <w:t>3.  Late work:</w:t>
      </w:r>
      <w:r w:rsidRPr="00301C5C">
        <w:rPr>
          <w:rFonts w:ascii="Times New Roman" w:hAnsi="Times New Roman"/>
          <w:b/>
          <w:sz w:val="22"/>
        </w:rPr>
        <w:br/>
        <w:t>NO LATE WORK IS ACCEPTED</w:t>
      </w:r>
      <w:r w:rsidRPr="00301C5C">
        <w:rPr>
          <w:rFonts w:ascii="Times New Roman" w:hAnsi="Times New Roman"/>
          <w:sz w:val="22"/>
        </w:rPr>
        <w:t>. ALL LATE WORK RECEIVES A ZERO.</w:t>
      </w:r>
      <w:r w:rsidRPr="00301C5C">
        <w:rPr>
          <w:rFonts w:ascii="Times New Roman" w:hAnsi="Times New Roman"/>
          <w:b/>
          <w:sz w:val="22"/>
        </w:rPr>
        <w:t xml:space="preserve"> </w:t>
      </w:r>
      <w:r w:rsidRPr="00301C5C">
        <w:rPr>
          <w:rFonts w:ascii="Times New Roman" w:hAnsi="Times New Roman"/>
          <w:sz w:val="22"/>
        </w:rPr>
        <w:t>Please don’t ask us to accept late work from you.  The only possible exception to this policy is if you have a medical emergency for which you can provide written documentation. If you are going to be absent from class on the day that an assignment is due, you must hand your assignment in before the due date.</w:t>
      </w:r>
    </w:p>
    <w:p w:rsidR="00301C5C" w:rsidRPr="00301C5C" w:rsidRDefault="00301C5C" w:rsidP="00301C5C">
      <w:pPr>
        <w:rPr>
          <w:rFonts w:ascii="Times New Roman" w:hAnsi="Times New Roman"/>
          <w:sz w:val="22"/>
        </w:rPr>
      </w:pPr>
      <w:r w:rsidRPr="00301C5C">
        <w:rPr>
          <w:rFonts w:ascii="Times New Roman" w:hAnsi="Times New Roman"/>
          <w:b/>
          <w:sz w:val="22"/>
        </w:rPr>
        <w:t xml:space="preserve">4.  Academic honesty: </w:t>
      </w:r>
      <w:r w:rsidRPr="00301C5C">
        <w:rPr>
          <w:rFonts w:ascii="Times New Roman" w:hAnsi="Times New Roman"/>
          <w:sz w:val="22"/>
        </w:rPr>
        <w:br/>
        <w:t>Cheating is a major offense that we take very seriously. If the professor determines that a student has cheated, the student will receive a failing grade in the course. Additional disciplinary action may be taken in the form of probation, suspension or expulsion, per the administrative procedures on student discipline.</w:t>
      </w:r>
      <w:r w:rsidRPr="00301C5C">
        <w:rPr>
          <w:rFonts w:ascii="Times New Roman" w:hAnsi="Times New Roman"/>
          <w:sz w:val="22"/>
        </w:rPr>
        <w:br/>
        <w:t>Some examples of academic dishonesty:</w:t>
      </w:r>
    </w:p>
    <w:p w:rsidR="00301C5C" w:rsidRPr="00301C5C" w:rsidRDefault="00301C5C" w:rsidP="00301C5C">
      <w:pPr>
        <w:numPr>
          <w:ilvl w:val="0"/>
          <w:numId w:val="5"/>
        </w:numPr>
        <w:spacing w:after="0"/>
        <w:rPr>
          <w:rFonts w:ascii="Times New Roman" w:hAnsi="Times New Roman"/>
          <w:sz w:val="22"/>
        </w:rPr>
      </w:pPr>
      <w:r w:rsidRPr="00301C5C">
        <w:rPr>
          <w:rFonts w:ascii="Times New Roman" w:hAnsi="Times New Roman"/>
          <w:sz w:val="22"/>
        </w:rPr>
        <w:t>Copying one or more answers from someone else’s exam.</w:t>
      </w:r>
    </w:p>
    <w:p w:rsidR="00301C5C" w:rsidRPr="00301C5C" w:rsidRDefault="00301C5C" w:rsidP="00301C5C">
      <w:pPr>
        <w:numPr>
          <w:ilvl w:val="0"/>
          <w:numId w:val="5"/>
        </w:numPr>
        <w:spacing w:after="0"/>
        <w:rPr>
          <w:rFonts w:ascii="Times New Roman" w:hAnsi="Times New Roman"/>
          <w:sz w:val="22"/>
        </w:rPr>
      </w:pPr>
      <w:r w:rsidRPr="00301C5C">
        <w:rPr>
          <w:rFonts w:ascii="Times New Roman" w:hAnsi="Times New Roman"/>
          <w:sz w:val="22"/>
        </w:rPr>
        <w:t>Using cheat sheets, crib notes, etc. during an exam.</w:t>
      </w:r>
    </w:p>
    <w:p w:rsidR="00301C5C" w:rsidRPr="00301C5C" w:rsidRDefault="00301C5C" w:rsidP="00301C5C">
      <w:pPr>
        <w:numPr>
          <w:ilvl w:val="0"/>
          <w:numId w:val="5"/>
        </w:numPr>
        <w:spacing w:after="0"/>
        <w:rPr>
          <w:rFonts w:ascii="Times New Roman" w:hAnsi="Times New Roman"/>
          <w:sz w:val="22"/>
        </w:rPr>
      </w:pPr>
      <w:r w:rsidRPr="00301C5C">
        <w:rPr>
          <w:rFonts w:ascii="Times New Roman" w:hAnsi="Times New Roman"/>
          <w:sz w:val="22"/>
        </w:rPr>
        <w:t>Using information from a book, magazine, website, etc. without citing its source.</w:t>
      </w:r>
    </w:p>
    <w:p w:rsidR="00301C5C" w:rsidRPr="00301C5C" w:rsidRDefault="00301C5C" w:rsidP="00301C5C">
      <w:pPr>
        <w:rPr>
          <w:rFonts w:ascii="Times New Roman" w:hAnsi="Times New Roman"/>
          <w:b/>
          <w:sz w:val="22"/>
        </w:rPr>
      </w:pPr>
      <w:r w:rsidRPr="00301C5C">
        <w:rPr>
          <w:rFonts w:ascii="Times New Roman" w:hAnsi="Times New Roman"/>
          <w:sz w:val="22"/>
        </w:rPr>
        <w:t>If you have any other questions about what constitutes academic dishonesty, plagiarism, cheating, copying, etc., please ask.</w:t>
      </w:r>
    </w:p>
    <w:p w:rsidR="00301C5C" w:rsidRPr="00301C5C" w:rsidRDefault="00301C5C" w:rsidP="00301C5C">
      <w:pPr>
        <w:rPr>
          <w:rFonts w:ascii="Times New Roman" w:hAnsi="Times New Roman"/>
          <w:b/>
          <w:sz w:val="22"/>
        </w:rPr>
      </w:pPr>
    </w:p>
    <w:p w:rsidR="00301C5C" w:rsidRPr="00301C5C" w:rsidRDefault="00301C5C" w:rsidP="00301C5C">
      <w:pPr>
        <w:rPr>
          <w:rFonts w:ascii="Times New Roman" w:hAnsi="Times New Roman"/>
          <w:b/>
          <w:sz w:val="22"/>
        </w:rPr>
      </w:pPr>
      <w:r w:rsidRPr="00301C5C">
        <w:rPr>
          <w:rFonts w:ascii="Times New Roman" w:hAnsi="Times New Roman"/>
          <w:b/>
          <w:sz w:val="22"/>
        </w:rPr>
        <w:t>5.  Cell phone/electronic device etiquette:</w:t>
      </w:r>
      <w:r w:rsidRPr="00301C5C">
        <w:rPr>
          <w:rFonts w:ascii="Times New Roman" w:hAnsi="Times New Roman"/>
          <w:b/>
          <w:sz w:val="22"/>
        </w:rPr>
        <w:br/>
      </w:r>
      <w:r w:rsidRPr="00301C5C">
        <w:rPr>
          <w:rFonts w:ascii="Times New Roman" w:hAnsi="Times New Roman"/>
          <w:sz w:val="22"/>
        </w:rPr>
        <w:t>Your phone must be turned OFF (</w:t>
      </w:r>
      <w:r w:rsidRPr="00301C5C">
        <w:rPr>
          <w:rFonts w:ascii="Times New Roman" w:hAnsi="Times New Roman"/>
          <w:b/>
          <w:sz w:val="22"/>
        </w:rPr>
        <w:t>not</w:t>
      </w:r>
      <w:r w:rsidRPr="00301C5C">
        <w:rPr>
          <w:rFonts w:ascii="Times New Roman" w:hAnsi="Times New Roman"/>
          <w:sz w:val="22"/>
        </w:rPr>
        <w:t xml:space="preserve"> on vibrate or silence) and put AWAY (not visible) while you are in the classroom. Students whose beepers, cell phones, etc., disturb class will be charged 10 points. Students are not allowed to use cell phones or listen to musical devices in the field. Musical devices with headphones can be used at campsites and in the vehicles.   </w:t>
      </w:r>
    </w:p>
    <w:p w:rsidR="00301C5C" w:rsidRPr="00301C5C" w:rsidRDefault="00301C5C" w:rsidP="00301C5C">
      <w:pPr>
        <w:rPr>
          <w:rFonts w:ascii="Times New Roman" w:hAnsi="Times New Roman"/>
          <w:b/>
          <w:sz w:val="22"/>
        </w:rPr>
      </w:pPr>
      <w:r>
        <w:rPr>
          <w:rFonts w:ascii="Times New Roman" w:hAnsi="Times New Roman"/>
          <w:b/>
          <w:sz w:val="22"/>
        </w:rPr>
        <w:br/>
      </w:r>
      <w:r w:rsidRPr="00301C5C">
        <w:rPr>
          <w:rFonts w:ascii="Times New Roman" w:hAnsi="Times New Roman"/>
          <w:b/>
          <w:sz w:val="22"/>
        </w:rPr>
        <w:t>6.  Field trip substance policy:</w:t>
      </w:r>
      <w:r w:rsidRPr="00301C5C">
        <w:rPr>
          <w:rFonts w:ascii="Times New Roman" w:hAnsi="Times New Roman"/>
          <w:b/>
          <w:sz w:val="22"/>
        </w:rPr>
        <w:br/>
      </w:r>
      <w:r w:rsidRPr="00301C5C">
        <w:rPr>
          <w:rFonts w:ascii="Times New Roman" w:hAnsi="Times New Roman"/>
          <w:sz w:val="22"/>
        </w:rPr>
        <w:t>Students may not bring any weapons, alcohol, cigarettes, or drugs on the field trips.  These items are strictly prohibited by College policy.</w:t>
      </w:r>
    </w:p>
    <w:p w:rsidR="00301C5C" w:rsidRPr="00301C5C" w:rsidRDefault="00301C5C" w:rsidP="00301C5C">
      <w:pPr>
        <w:rPr>
          <w:rFonts w:ascii="Times New Roman" w:hAnsi="Times New Roman"/>
        </w:rPr>
      </w:pPr>
    </w:p>
    <w:p w:rsidR="00301C5C" w:rsidRPr="00301C5C" w:rsidRDefault="00301C5C" w:rsidP="00301C5C">
      <w:pPr>
        <w:rPr>
          <w:rFonts w:ascii="Times New Roman" w:hAnsi="Times New Roman"/>
        </w:rPr>
      </w:pPr>
    </w:p>
    <w:p w:rsidR="00301C5C" w:rsidRPr="00301C5C" w:rsidRDefault="00301C5C" w:rsidP="00301C5C">
      <w:pPr>
        <w:pStyle w:val="Heading1"/>
        <w:rPr>
          <w:rFonts w:ascii="Times New Roman" w:hAnsi="Times New Roman"/>
          <w:sz w:val="24"/>
          <w:szCs w:val="24"/>
        </w:rPr>
      </w:pPr>
      <w:r w:rsidRPr="00301C5C">
        <w:rPr>
          <w:rFonts w:ascii="Times New Roman" w:hAnsi="Times New Roman"/>
          <w:sz w:val="24"/>
          <w:szCs w:val="24"/>
        </w:rPr>
        <w:t>Course grades</w:t>
      </w:r>
    </w:p>
    <w:p w:rsidR="00301C5C" w:rsidRPr="00301C5C" w:rsidRDefault="00301C5C" w:rsidP="00301C5C">
      <w:pPr>
        <w:rPr>
          <w:rFonts w:ascii="Times New Roman" w:hAnsi="Times New Roman"/>
          <w:sz w:val="22"/>
          <w:u w:val="single"/>
        </w:rPr>
      </w:pPr>
      <w:r w:rsidRPr="00301C5C">
        <w:rPr>
          <w:rFonts w:ascii="Times New Roman" w:hAnsi="Times New Roman"/>
        </w:rPr>
        <w:br/>
      </w:r>
      <w:r w:rsidRPr="00301C5C">
        <w:rPr>
          <w:rFonts w:ascii="Times New Roman" w:hAnsi="Times New Roman"/>
          <w:sz w:val="22"/>
        </w:rPr>
        <w:t xml:space="preserve">You have the potential to earn 1000 points this semester. </w:t>
      </w:r>
    </w:p>
    <w:p w:rsidR="00301C5C" w:rsidRPr="00301C5C" w:rsidRDefault="00301C5C" w:rsidP="00301C5C">
      <w:pPr>
        <w:numPr>
          <w:ilvl w:val="0"/>
          <w:numId w:val="4"/>
        </w:numPr>
        <w:spacing w:after="0"/>
        <w:rPr>
          <w:rFonts w:ascii="Times New Roman" w:hAnsi="Times New Roman"/>
          <w:sz w:val="22"/>
        </w:rPr>
      </w:pPr>
      <w:r w:rsidRPr="00301C5C">
        <w:rPr>
          <w:rFonts w:ascii="Times New Roman" w:hAnsi="Times New Roman"/>
          <w:sz w:val="22"/>
        </w:rPr>
        <w:t>Exams: 30% of final grade</w:t>
      </w:r>
      <w:r w:rsidRPr="00301C5C">
        <w:rPr>
          <w:rFonts w:ascii="Times New Roman" w:hAnsi="Times New Roman"/>
          <w:sz w:val="22"/>
        </w:rPr>
        <w:tab/>
      </w:r>
      <w:r w:rsidRPr="00301C5C">
        <w:rPr>
          <w:rFonts w:ascii="Times New Roman" w:hAnsi="Times New Roman"/>
          <w:sz w:val="22"/>
        </w:rPr>
        <w:tab/>
      </w:r>
      <w:r w:rsidRPr="00301C5C">
        <w:rPr>
          <w:rFonts w:ascii="Times New Roman" w:hAnsi="Times New Roman"/>
          <w:sz w:val="22"/>
        </w:rPr>
        <w:tab/>
      </w:r>
      <w:r w:rsidRPr="00301C5C">
        <w:rPr>
          <w:rFonts w:ascii="Times New Roman" w:hAnsi="Times New Roman"/>
          <w:sz w:val="22"/>
        </w:rPr>
        <w:tab/>
      </w:r>
      <w:r w:rsidRPr="00301C5C">
        <w:rPr>
          <w:rFonts w:ascii="Times New Roman" w:hAnsi="Times New Roman"/>
          <w:sz w:val="22"/>
        </w:rPr>
        <w:tab/>
        <w:t>300 points</w:t>
      </w:r>
    </w:p>
    <w:p w:rsidR="00301C5C" w:rsidRPr="00301C5C" w:rsidRDefault="00301C5C" w:rsidP="00301C5C">
      <w:pPr>
        <w:ind w:left="1440"/>
        <w:rPr>
          <w:rFonts w:ascii="Times New Roman" w:hAnsi="Times New Roman"/>
          <w:sz w:val="22"/>
        </w:rPr>
      </w:pPr>
      <w:r w:rsidRPr="00301C5C">
        <w:rPr>
          <w:rFonts w:ascii="Times New Roman" w:hAnsi="Times New Roman"/>
          <w:sz w:val="22"/>
        </w:rPr>
        <w:t>Exams #1, #2, and Final</w:t>
      </w:r>
    </w:p>
    <w:p w:rsidR="00301C5C" w:rsidRPr="00301C5C" w:rsidRDefault="00301C5C" w:rsidP="00301C5C">
      <w:pPr>
        <w:numPr>
          <w:ilvl w:val="0"/>
          <w:numId w:val="4"/>
        </w:numPr>
        <w:spacing w:after="0"/>
        <w:rPr>
          <w:rFonts w:ascii="Times New Roman" w:hAnsi="Times New Roman"/>
          <w:sz w:val="22"/>
        </w:rPr>
      </w:pPr>
      <w:r w:rsidRPr="00301C5C">
        <w:rPr>
          <w:rFonts w:ascii="Times New Roman" w:hAnsi="Times New Roman"/>
          <w:sz w:val="22"/>
        </w:rPr>
        <w:t>Field trip portfolio: 25% of final grade</w:t>
      </w:r>
      <w:r w:rsidRPr="00301C5C">
        <w:rPr>
          <w:rFonts w:ascii="Times New Roman" w:hAnsi="Times New Roman"/>
          <w:sz w:val="22"/>
        </w:rPr>
        <w:tab/>
      </w:r>
      <w:r w:rsidRPr="00301C5C">
        <w:rPr>
          <w:rFonts w:ascii="Times New Roman" w:hAnsi="Times New Roman"/>
          <w:sz w:val="22"/>
        </w:rPr>
        <w:tab/>
      </w:r>
      <w:r w:rsidRPr="00301C5C">
        <w:rPr>
          <w:rFonts w:ascii="Times New Roman" w:hAnsi="Times New Roman"/>
          <w:sz w:val="22"/>
        </w:rPr>
        <w:tab/>
        <w:t>250 points</w:t>
      </w:r>
      <w:r w:rsidRPr="00301C5C">
        <w:rPr>
          <w:rFonts w:ascii="Times New Roman" w:hAnsi="Times New Roman"/>
          <w:sz w:val="22"/>
        </w:rPr>
        <w:tab/>
      </w:r>
    </w:p>
    <w:p w:rsidR="00301C5C" w:rsidRPr="00301C5C" w:rsidRDefault="00301C5C" w:rsidP="00301C5C">
      <w:pPr>
        <w:numPr>
          <w:ilvl w:val="0"/>
          <w:numId w:val="4"/>
        </w:numPr>
        <w:spacing w:after="0"/>
        <w:rPr>
          <w:rFonts w:ascii="Times New Roman" w:hAnsi="Times New Roman"/>
          <w:sz w:val="22"/>
        </w:rPr>
      </w:pPr>
      <w:r w:rsidRPr="00301C5C">
        <w:rPr>
          <w:rFonts w:ascii="Times New Roman" w:hAnsi="Times New Roman"/>
          <w:sz w:val="22"/>
        </w:rPr>
        <w:t>Field notebook: 30% of final grade</w:t>
      </w:r>
      <w:r w:rsidRPr="00301C5C">
        <w:rPr>
          <w:rFonts w:ascii="Times New Roman" w:hAnsi="Times New Roman"/>
          <w:sz w:val="22"/>
        </w:rPr>
        <w:tab/>
      </w:r>
      <w:r w:rsidRPr="00301C5C">
        <w:rPr>
          <w:rFonts w:ascii="Times New Roman" w:hAnsi="Times New Roman"/>
          <w:sz w:val="22"/>
        </w:rPr>
        <w:tab/>
      </w:r>
      <w:r w:rsidRPr="00301C5C">
        <w:rPr>
          <w:rFonts w:ascii="Times New Roman" w:hAnsi="Times New Roman"/>
          <w:sz w:val="22"/>
        </w:rPr>
        <w:tab/>
      </w:r>
      <w:r w:rsidRPr="00301C5C">
        <w:rPr>
          <w:rFonts w:ascii="Times New Roman" w:hAnsi="Times New Roman"/>
          <w:sz w:val="22"/>
        </w:rPr>
        <w:tab/>
        <w:t>300 points</w:t>
      </w:r>
    </w:p>
    <w:p w:rsidR="00301C5C" w:rsidRPr="00301C5C" w:rsidRDefault="00301C5C" w:rsidP="00301C5C">
      <w:pPr>
        <w:numPr>
          <w:ilvl w:val="0"/>
          <w:numId w:val="4"/>
        </w:numPr>
        <w:spacing w:after="0"/>
        <w:rPr>
          <w:rFonts w:ascii="Times New Roman" w:hAnsi="Times New Roman"/>
          <w:sz w:val="22"/>
        </w:rPr>
      </w:pPr>
      <w:r w:rsidRPr="00301C5C">
        <w:rPr>
          <w:rFonts w:ascii="Times New Roman" w:hAnsi="Times New Roman"/>
          <w:sz w:val="22"/>
        </w:rPr>
        <w:t>Lab exercises: 10% of final grade</w:t>
      </w:r>
      <w:r w:rsidRPr="00301C5C">
        <w:rPr>
          <w:rFonts w:ascii="Times New Roman" w:hAnsi="Times New Roman"/>
          <w:sz w:val="22"/>
        </w:rPr>
        <w:tab/>
      </w:r>
      <w:r w:rsidRPr="00301C5C">
        <w:rPr>
          <w:rFonts w:ascii="Times New Roman" w:hAnsi="Times New Roman"/>
          <w:sz w:val="22"/>
        </w:rPr>
        <w:tab/>
      </w:r>
      <w:r w:rsidRPr="00301C5C">
        <w:rPr>
          <w:rFonts w:ascii="Times New Roman" w:hAnsi="Times New Roman"/>
          <w:sz w:val="22"/>
        </w:rPr>
        <w:tab/>
      </w:r>
      <w:r w:rsidRPr="00301C5C">
        <w:rPr>
          <w:rFonts w:ascii="Times New Roman" w:hAnsi="Times New Roman"/>
          <w:sz w:val="22"/>
        </w:rPr>
        <w:tab/>
        <w:t>100 points</w:t>
      </w:r>
    </w:p>
    <w:p w:rsidR="00301C5C" w:rsidRPr="00301C5C" w:rsidRDefault="00301C5C" w:rsidP="00301C5C">
      <w:pPr>
        <w:numPr>
          <w:ilvl w:val="0"/>
          <w:numId w:val="4"/>
        </w:numPr>
        <w:spacing w:after="0"/>
        <w:rPr>
          <w:rFonts w:ascii="Times New Roman" w:hAnsi="Times New Roman"/>
          <w:sz w:val="22"/>
        </w:rPr>
      </w:pPr>
      <w:r w:rsidRPr="00301C5C">
        <w:rPr>
          <w:rFonts w:ascii="Times New Roman" w:hAnsi="Times New Roman"/>
          <w:sz w:val="22"/>
        </w:rPr>
        <w:t>Quizzes: 5% of final grade</w:t>
      </w:r>
      <w:r w:rsidRPr="00301C5C">
        <w:rPr>
          <w:rFonts w:ascii="Times New Roman" w:hAnsi="Times New Roman"/>
          <w:sz w:val="22"/>
        </w:rPr>
        <w:tab/>
      </w:r>
      <w:r w:rsidRPr="00301C5C">
        <w:rPr>
          <w:rFonts w:ascii="Times New Roman" w:hAnsi="Times New Roman"/>
          <w:sz w:val="22"/>
        </w:rPr>
        <w:tab/>
      </w:r>
      <w:r w:rsidRPr="00301C5C">
        <w:rPr>
          <w:rFonts w:ascii="Times New Roman" w:hAnsi="Times New Roman"/>
          <w:sz w:val="22"/>
        </w:rPr>
        <w:tab/>
      </w:r>
      <w:r w:rsidRPr="00301C5C">
        <w:rPr>
          <w:rFonts w:ascii="Times New Roman" w:hAnsi="Times New Roman"/>
          <w:sz w:val="22"/>
        </w:rPr>
        <w:tab/>
      </w:r>
      <w:r w:rsidRPr="00301C5C">
        <w:rPr>
          <w:rFonts w:ascii="Times New Roman" w:hAnsi="Times New Roman"/>
          <w:sz w:val="22"/>
        </w:rPr>
        <w:tab/>
        <w:t xml:space="preserve">  50 points</w:t>
      </w:r>
    </w:p>
    <w:p w:rsidR="00301C5C" w:rsidRPr="00301C5C" w:rsidRDefault="00301C5C" w:rsidP="00301C5C">
      <w:pPr>
        <w:rPr>
          <w:rFonts w:ascii="Times New Roman" w:hAnsi="Times New Roman"/>
          <w:sz w:val="22"/>
        </w:rPr>
      </w:pPr>
      <w:r w:rsidRPr="00301C5C">
        <w:rPr>
          <w:rFonts w:ascii="Times New Roman" w:hAnsi="Times New Roman"/>
          <w:sz w:val="22"/>
        </w:rPr>
        <w:pict>
          <v:line id="_x0000_s1026" style="position:absolute;z-index:251658240" from="346.05pt,4pt" to="436.05pt,4pt"/>
        </w:pict>
      </w:r>
    </w:p>
    <w:p w:rsidR="00301C5C" w:rsidRPr="00301C5C" w:rsidRDefault="00301C5C" w:rsidP="00301C5C">
      <w:pPr>
        <w:rPr>
          <w:rFonts w:ascii="Times New Roman" w:hAnsi="Times New Roman"/>
          <w:sz w:val="22"/>
        </w:rPr>
      </w:pPr>
      <w:r w:rsidRPr="00301C5C">
        <w:rPr>
          <w:rFonts w:ascii="Times New Roman" w:hAnsi="Times New Roman"/>
          <w:sz w:val="22"/>
        </w:rPr>
        <w:tab/>
      </w:r>
      <w:r w:rsidRPr="00301C5C">
        <w:rPr>
          <w:rFonts w:ascii="Times New Roman" w:hAnsi="Times New Roman"/>
          <w:sz w:val="22"/>
        </w:rPr>
        <w:tab/>
      </w:r>
      <w:r w:rsidRPr="00301C5C">
        <w:rPr>
          <w:rFonts w:ascii="Times New Roman" w:hAnsi="Times New Roman"/>
          <w:sz w:val="22"/>
        </w:rPr>
        <w:tab/>
      </w:r>
      <w:r w:rsidRPr="00301C5C">
        <w:rPr>
          <w:rFonts w:ascii="Times New Roman" w:hAnsi="Times New Roman"/>
          <w:sz w:val="22"/>
        </w:rPr>
        <w:tab/>
      </w:r>
      <w:r w:rsidRPr="00301C5C">
        <w:rPr>
          <w:rFonts w:ascii="Times New Roman" w:hAnsi="Times New Roman"/>
          <w:sz w:val="22"/>
        </w:rPr>
        <w:tab/>
      </w:r>
      <w:r w:rsidRPr="00301C5C">
        <w:rPr>
          <w:rFonts w:ascii="Times New Roman" w:hAnsi="Times New Roman"/>
          <w:sz w:val="22"/>
        </w:rPr>
        <w:tab/>
      </w:r>
      <w:r w:rsidRPr="00301C5C">
        <w:rPr>
          <w:rFonts w:ascii="Times New Roman" w:hAnsi="Times New Roman"/>
          <w:sz w:val="22"/>
        </w:rPr>
        <w:tab/>
      </w:r>
      <w:r w:rsidRPr="00301C5C">
        <w:rPr>
          <w:rFonts w:ascii="Times New Roman" w:hAnsi="Times New Roman"/>
          <w:sz w:val="22"/>
        </w:rPr>
        <w:tab/>
      </w:r>
      <w:r w:rsidRPr="00301C5C">
        <w:rPr>
          <w:rFonts w:ascii="Times New Roman" w:hAnsi="Times New Roman"/>
          <w:sz w:val="22"/>
        </w:rPr>
        <w:tab/>
        <w:t xml:space="preserve">      Total: 1000 points</w:t>
      </w:r>
    </w:p>
    <w:p w:rsidR="00301C5C" w:rsidRPr="00301C5C" w:rsidRDefault="00301C5C" w:rsidP="00301C5C">
      <w:pPr>
        <w:rPr>
          <w:rFonts w:ascii="Times New Roman" w:hAnsi="Times New Roman"/>
          <w:sz w:val="22"/>
        </w:rPr>
      </w:pPr>
      <w:r w:rsidRPr="00301C5C">
        <w:rPr>
          <w:rFonts w:ascii="Times New Roman" w:hAnsi="Times New Roman"/>
          <w:sz w:val="22"/>
        </w:rPr>
        <w:t>Each student’s final grade will be calculated based on the total number of points that he/she earns:</w:t>
      </w:r>
    </w:p>
    <w:p w:rsidR="00301C5C" w:rsidRPr="00301C5C" w:rsidRDefault="00301C5C" w:rsidP="00301C5C">
      <w:pPr>
        <w:rPr>
          <w:rFonts w:ascii="Times New Roman" w:hAnsi="Times New Roman"/>
          <w:sz w:val="22"/>
        </w:rPr>
      </w:pPr>
      <w:r w:rsidRPr="00301C5C">
        <w:rPr>
          <w:rFonts w:ascii="Times New Roman" w:hAnsi="Times New Roman"/>
          <w:sz w:val="22"/>
        </w:rPr>
        <w:pict>
          <v:shapetype id="_x0000_t202" coordsize="21600,21600" o:spt="202" path="m0,0l0,21600,21600,21600,21600,0xe">
            <v:stroke joinstyle="miter"/>
            <v:path gradientshapeok="t" o:connecttype="rect"/>
          </v:shapetype>
          <v:shape id="_x0000_s1027" type="#_x0000_t202" style="position:absolute;margin-left:327.3pt;margin-top:1.95pt;width:95.35pt;height:87.05pt;z-index:251658240" stroked="f">
            <v:fill opacity="0"/>
            <v:textbox style="mso-next-textbox:#_x0000_s1027">
              <w:txbxContent>
                <w:p w:rsidR="00301C5C" w:rsidRPr="00F0712C" w:rsidRDefault="00301C5C" w:rsidP="00301C5C">
                  <w:pPr>
                    <w:rPr>
                      <w:sz w:val="22"/>
                    </w:rPr>
                  </w:pPr>
                </w:p>
              </w:txbxContent>
            </v:textbox>
          </v:shape>
        </w:pict>
      </w:r>
      <w:r w:rsidRPr="00301C5C">
        <w:rPr>
          <w:rFonts w:ascii="Times New Roman" w:hAnsi="Times New Roman"/>
          <w:sz w:val="22"/>
        </w:rPr>
        <w:t>A (excellent): 895-1000 points (equivalent to 89.5%-100%)</w:t>
      </w:r>
      <w:r w:rsidRPr="00301C5C">
        <w:rPr>
          <w:rFonts w:ascii="Times New Roman" w:hAnsi="Times New Roman"/>
          <w:sz w:val="22"/>
        </w:rPr>
        <w:br/>
        <w:t>B (very good): 795-894 points (equivalent to 79.5-89.4%)</w:t>
      </w:r>
      <w:r w:rsidRPr="00301C5C">
        <w:rPr>
          <w:rFonts w:ascii="Times New Roman" w:hAnsi="Times New Roman"/>
          <w:sz w:val="22"/>
        </w:rPr>
        <w:br/>
        <w:t>C (average): 695-794 points</w:t>
      </w:r>
      <w:r w:rsidRPr="00301C5C">
        <w:rPr>
          <w:rFonts w:ascii="Times New Roman" w:hAnsi="Times New Roman"/>
          <w:sz w:val="22"/>
        </w:rPr>
        <w:br/>
        <w:t>D (unsatisfactory): 595-694 points</w:t>
      </w:r>
      <w:r w:rsidRPr="00301C5C">
        <w:rPr>
          <w:rFonts w:ascii="Times New Roman" w:hAnsi="Times New Roman"/>
          <w:sz w:val="22"/>
        </w:rPr>
        <w:br/>
        <w:t>F (failing): below 595 points</w:t>
      </w:r>
      <w:r w:rsidRPr="00301C5C">
        <w:rPr>
          <w:rFonts w:ascii="Times New Roman" w:hAnsi="Times New Roman"/>
          <w:sz w:val="22"/>
        </w:rPr>
        <w:tab/>
      </w:r>
    </w:p>
    <w:p w:rsidR="00301C5C" w:rsidRPr="00301C5C" w:rsidRDefault="00301C5C" w:rsidP="00301C5C">
      <w:pPr>
        <w:rPr>
          <w:rFonts w:ascii="Times New Roman" w:hAnsi="Times New Roman"/>
          <w:sz w:val="22"/>
        </w:rPr>
      </w:pPr>
      <w:r w:rsidRPr="00301C5C">
        <w:rPr>
          <w:rFonts w:ascii="Times New Roman" w:hAnsi="Times New Roman"/>
          <w:b/>
          <w:sz w:val="22"/>
        </w:rPr>
        <w:t xml:space="preserve">Exams: </w:t>
      </w:r>
      <w:r w:rsidRPr="00301C5C">
        <w:rPr>
          <w:rFonts w:ascii="Times New Roman" w:hAnsi="Times New Roman"/>
          <w:sz w:val="22"/>
        </w:rPr>
        <w:t xml:space="preserve">Exams will consist of multiple choice, true/false, short answer, essay, and identification questions.  The exams will cover required reading material, lecture material and information discussed on the field trips.  </w:t>
      </w:r>
    </w:p>
    <w:p w:rsidR="00301C5C" w:rsidRPr="00301C5C" w:rsidRDefault="00301C5C" w:rsidP="00301C5C">
      <w:pPr>
        <w:rPr>
          <w:rFonts w:ascii="Times New Roman" w:hAnsi="Times New Roman"/>
          <w:sz w:val="22"/>
        </w:rPr>
      </w:pPr>
      <w:r w:rsidRPr="00301C5C">
        <w:rPr>
          <w:rFonts w:ascii="Times New Roman" w:hAnsi="Times New Roman"/>
          <w:b/>
          <w:sz w:val="22"/>
        </w:rPr>
        <w:t>Field trip portfolio:</w:t>
      </w:r>
      <w:r w:rsidRPr="00301C5C">
        <w:rPr>
          <w:rFonts w:ascii="Times New Roman" w:hAnsi="Times New Roman"/>
          <w:sz w:val="22"/>
        </w:rPr>
        <w:t xml:space="preserve"> You will prepare a portfolio for each field </w:t>
      </w:r>
      <w:proofErr w:type="gramStart"/>
      <w:r w:rsidRPr="00301C5C">
        <w:rPr>
          <w:rFonts w:ascii="Times New Roman" w:hAnsi="Times New Roman"/>
          <w:sz w:val="22"/>
        </w:rPr>
        <w:t>trip which</w:t>
      </w:r>
      <w:proofErr w:type="gramEnd"/>
      <w:r w:rsidRPr="00301C5C">
        <w:rPr>
          <w:rFonts w:ascii="Times New Roman" w:hAnsi="Times New Roman"/>
          <w:sz w:val="22"/>
        </w:rPr>
        <w:t xml:space="preserve"> will include a photo journal and rock/mineral sample boards.  In the photo journal, each photograph must include location name and labeled geologic features.  Photo journals should not be larger than 8 ½ x 11”.  You will collect rock and mineral samples on each field trip.  Rocks and minerals must be glued to an 8 ½ x 11” board.  The samples must be identified and include the location from which the sample was collected.  All labels in the photo journal and on the sample boards must be typed.   </w:t>
      </w:r>
    </w:p>
    <w:p w:rsidR="00301C5C" w:rsidRPr="00301C5C" w:rsidRDefault="00301C5C" w:rsidP="00301C5C">
      <w:pPr>
        <w:rPr>
          <w:rFonts w:ascii="Times New Roman" w:hAnsi="Times New Roman"/>
          <w:sz w:val="22"/>
        </w:rPr>
      </w:pPr>
      <w:r w:rsidRPr="00301C5C">
        <w:rPr>
          <w:rFonts w:ascii="Times New Roman" w:hAnsi="Times New Roman"/>
          <w:b/>
          <w:sz w:val="22"/>
        </w:rPr>
        <w:t>Field notebook:</w:t>
      </w:r>
      <w:r w:rsidRPr="00301C5C">
        <w:rPr>
          <w:rFonts w:ascii="Times New Roman" w:hAnsi="Times New Roman"/>
          <w:sz w:val="22"/>
        </w:rPr>
        <w:t xml:space="preserve"> You are responsible for keeping detailed field notes during both field trips, which you will submit after each trip. Detailed instructions on field notes will be provided later in the semester. </w:t>
      </w:r>
    </w:p>
    <w:p w:rsidR="00301C5C" w:rsidRPr="00301C5C" w:rsidRDefault="00301C5C" w:rsidP="00301C5C">
      <w:pPr>
        <w:rPr>
          <w:rFonts w:ascii="Times New Roman" w:hAnsi="Times New Roman"/>
          <w:sz w:val="22"/>
        </w:rPr>
      </w:pPr>
      <w:r w:rsidRPr="00301C5C">
        <w:rPr>
          <w:rFonts w:ascii="Times New Roman" w:hAnsi="Times New Roman"/>
          <w:b/>
          <w:sz w:val="22"/>
        </w:rPr>
        <w:t xml:space="preserve">Lab exercises: </w:t>
      </w:r>
      <w:r w:rsidRPr="00301C5C">
        <w:rPr>
          <w:rFonts w:ascii="Times New Roman" w:hAnsi="Times New Roman"/>
          <w:sz w:val="22"/>
        </w:rPr>
        <w:t>There will be several lab exercises done during class meetings related to the geology of Central California.</w:t>
      </w:r>
    </w:p>
    <w:p w:rsidR="00301C5C" w:rsidRPr="00301C5C" w:rsidRDefault="00301C5C" w:rsidP="00301C5C">
      <w:pPr>
        <w:rPr>
          <w:rFonts w:ascii="Times New Roman" w:hAnsi="Times New Roman"/>
          <w:sz w:val="22"/>
        </w:rPr>
      </w:pPr>
      <w:r w:rsidRPr="00301C5C">
        <w:rPr>
          <w:rFonts w:ascii="Times New Roman" w:hAnsi="Times New Roman"/>
          <w:b/>
          <w:sz w:val="22"/>
        </w:rPr>
        <w:t xml:space="preserve">Quizzes: </w:t>
      </w:r>
      <w:r w:rsidRPr="00301C5C">
        <w:rPr>
          <w:rFonts w:ascii="Times New Roman" w:hAnsi="Times New Roman"/>
          <w:sz w:val="22"/>
        </w:rPr>
        <w:t>Weekly quizzes will be administered at the beginning of class meetings.  These quizzes will cover materials discussed in the previous week’s lecture, as well as the textbook reading for that day.</w:t>
      </w:r>
    </w:p>
    <w:p w:rsidR="00301C5C" w:rsidRPr="00301C5C" w:rsidRDefault="00301C5C" w:rsidP="00301C5C">
      <w:pPr>
        <w:rPr>
          <w:rFonts w:ascii="Times New Roman" w:hAnsi="Times New Roman"/>
          <w:b/>
          <w:sz w:val="22"/>
        </w:rPr>
      </w:pPr>
      <w:r w:rsidRPr="00301C5C">
        <w:rPr>
          <w:rFonts w:ascii="Times New Roman" w:hAnsi="Times New Roman"/>
          <w:b/>
          <w:sz w:val="22"/>
        </w:rPr>
        <w:t>Extra credit opportunities:</w:t>
      </w:r>
    </w:p>
    <w:p w:rsidR="00301C5C" w:rsidRPr="00301C5C" w:rsidRDefault="00301C5C" w:rsidP="00301C5C">
      <w:pPr>
        <w:rPr>
          <w:rFonts w:ascii="Times New Roman" w:hAnsi="Times New Roman"/>
          <w:sz w:val="22"/>
        </w:rPr>
      </w:pPr>
      <w:r w:rsidRPr="00301C5C">
        <w:rPr>
          <w:rFonts w:ascii="Times New Roman" w:hAnsi="Times New Roman"/>
          <w:sz w:val="22"/>
        </w:rPr>
        <w:t>There will be 60 points of extra credit offered.</w:t>
      </w:r>
    </w:p>
    <w:p w:rsidR="00301C5C" w:rsidRPr="00301C5C" w:rsidRDefault="00301C5C" w:rsidP="00301C5C">
      <w:pPr>
        <w:ind w:left="720"/>
        <w:rPr>
          <w:rFonts w:ascii="Times New Roman" w:hAnsi="Times New Roman"/>
          <w:sz w:val="22"/>
        </w:rPr>
      </w:pPr>
      <w:r w:rsidRPr="00301C5C">
        <w:rPr>
          <w:rFonts w:ascii="Times New Roman" w:hAnsi="Times New Roman"/>
          <w:sz w:val="22"/>
        </w:rPr>
        <w:t xml:space="preserve">1) </w:t>
      </w:r>
      <w:r w:rsidRPr="00301C5C">
        <w:rPr>
          <w:rFonts w:ascii="Times New Roman" w:hAnsi="Times New Roman"/>
          <w:sz w:val="22"/>
        </w:rPr>
        <w:tab/>
        <w:t>Bonus questions on exams 1 and 2</w:t>
      </w:r>
      <w:r w:rsidRPr="00301C5C">
        <w:rPr>
          <w:rFonts w:ascii="Times New Roman" w:hAnsi="Times New Roman"/>
          <w:sz w:val="22"/>
        </w:rPr>
        <w:tab/>
      </w:r>
      <w:r w:rsidRPr="00301C5C">
        <w:rPr>
          <w:rFonts w:ascii="Times New Roman" w:hAnsi="Times New Roman"/>
          <w:sz w:val="22"/>
        </w:rPr>
        <w:tab/>
      </w:r>
      <w:r w:rsidRPr="00301C5C">
        <w:rPr>
          <w:rFonts w:ascii="Times New Roman" w:hAnsi="Times New Roman"/>
          <w:sz w:val="22"/>
        </w:rPr>
        <w:tab/>
      </w:r>
      <w:r w:rsidRPr="00301C5C">
        <w:rPr>
          <w:rFonts w:ascii="Times New Roman" w:hAnsi="Times New Roman"/>
          <w:sz w:val="22"/>
        </w:rPr>
        <w:tab/>
        <w:t>up to 20 points</w:t>
      </w:r>
      <w:r w:rsidRPr="00301C5C">
        <w:rPr>
          <w:rFonts w:ascii="Times New Roman" w:hAnsi="Times New Roman"/>
          <w:sz w:val="22"/>
        </w:rPr>
        <w:br/>
        <w:t>2)</w:t>
      </w:r>
      <w:r w:rsidRPr="00301C5C">
        <w:rPr>
          <w:rFonts w:ascii="Times New Roman" w:hAnsi="Times New Roman"/>
          <w:sz w:val="22"/>
        </w:rPr>
        <w:tab/>
        <w:t>Oral presentation</w:t>
      </w:r>
      <w:r w:rsidRPr="00301C5C">
        <w:rPr>
          <w:rFonts w:ascii="Times New Roman" w:hAnsi="Times New Roman"/>
          <w:sz w:val="22"/>
        </w:rPr>
        <w:tab/>
      </w:r>
      <w:r w:rsidRPr="00301C5C">
        <w:rPr>
          <w:rFonts w:ascii="Times New Roman" w:hAnsi="Times New Roman"/>
          <w:sz w:val="22"/>
        </w:rPr>
        <w:tab/>
      </w:r>
      <w:r w:rsidRPr="00301C5C">
        <w:rPr>
          <w:rFonts w:ascii="Times New Roman" w:hAnsi="Times New Roman"/>
          <w:sz w:val="22"/>
        </w:rPr>
        <w:tab/>
      </w:r>
      <w:r w:rsidRPr="00301C5C">
        <w:rPr>
          <w:rFonts w:ascii="Times New Roman" w:hAnsi="Times New Roman"/>
          <w:sz w:val="22"/>
        </w:rPr>
        <w:tab/>
      </w:r>
      <w:r w:rsidRPr="00301C5C">
        <w:rPr>
          <w:rFonts w:ascii="Times New Roman" w:hAnsi="Times New Roman"/>
          <w:sz w:val="22"/>
        </w:rPr>
        <w:tab/>
      </w:r>
      <w:r w:rsidRPr="00301C5C">
        <w:rPr>
          <w:rFonts w:ascii="Times New Roman" w:hAnsi="Times New Roman"/>
          <w:sz w:val="22"/>
        </w:rPr>
        <w:tab/>
        <w:t>up to 40 points</w:t>
      </w:r>
    </w:p>
    <w:p w:rsidR="00301C5C" w:rsidRPr="00301C5C" w:rsidRDefault="00301C5C" w:rsidP="00301C5C">
      <w:pPr>
        <w:rPr>
          <w:rFonts w:ascii="Times New Roman" w:hAnsi="Times New Roman"/>
        </w:rPr>
      </w:pPr>
    </w:p>
    <w:p w:rsidR="00301C5C" w:rsidRPr="00301C5C" w:rsidRDefault="00301C5C" w:rsidP="00301C5C">
      <w:pPr>
        <w:rPr>
          <w:rFonts w:ascii="Times New Roman" w:hAnsi="Times New Roman"/>
        </w:rPr>
      </w:pPr>
      <w:r w:rsidRPr="00301C5C">
        <w:rPr>
          <w:rFonts w:ascii="Times New Roman" w:hAnsi="Times New Roman"/>
        </w:rPr>
        <w:t>Tentative schedule for GEOL 24, fall 2011</w:t>
      </w:r>
    </w:p>
    <w:tbl>
      <w:tblPr>
        <w:tblStyle w:val="TableGrid"/>
        <w:tblW w:w="0" w:type="auto"/>
        <w:tblLook w:val="00BF"/>
      </w:tblPr>
      <w:tblGrid>
        <w:gridCol w:w="731"/>
        <w:gridCol w:w="864"/>
        <w:gridCol w:w="3553"/>
        <w:gridCol w:w="1773"/>
        <w:gridCol w:w="1935"/>
      </w:tblGrid>
      <w:tr w:rsidR="00301C5C" w:rsidRPr="00301C5C">
        <w:tc>
          <w:tcPr>
            <w:tcW w:w="731" w:type="dxa"/>
          </w:tcPr>
          <w:p w:rsidR="00301C5C" w:rsidRPr="00301C5C" w:rsidRDefault="00301C5C">
            <w:pPr>
              <w:rPr>
                <w:rFonts w:ascii="Times New Roman" w:hAnsi="Times New Roman"/>
                <w:sz w:val="20"/>
              </w:rPr>
            </w:pPr>
            <w:r w:rsidRPr="00301C5C">
              <w:rPr>
                <w:rFonts w:ascii="Times New Roman" w:hAnsi="Times New Roman"/>
                <w:sz w:val="20"/>
              </w:rPr>
              <w:t>Week</w:t>
            </w:r>
          </w:p>
        </w:tc>
        <w:tc>
          <w:tcPr>
            <w:tcW w:w="864" w:type="dxa"/>
          </w:tcPr>
          <w:p w:rsidR="00301C5C" w:rsidRPr="00301C5C" w:rsidRDefault="00301C5C">
            <w:pPr>
              <w:rPr>
                <w:rFonts w:ascii="Times New Roman" w:hAnsi="Times New Roman"/>
                <w:sz w:val="20"/>
              </w:rPr>
            </w:pPr>
            <w:r w:rsidRPr="00301C5C">
              <w:rPr>
                <w:rFonts w:ascii="Times New Roman" w:hAnsi="Times New Roman"/>
                <w:sz w:val="20"/>
              </w:rPr>
              <w:t>Date</w:t>
            </w:r>
          </w:p>
        </w:tc>
        <w:tc>
          <w:tcPr>
            <w:tcW w:w="3553" w:type="dxa"/>
          </w:tcPr>
          <w:p w:rsidR="00301C5C" w:rsidRPr="00301C5C" w:rsidRDefault="00301C5C">
            <w:pPr>
              <w:rPr>
                <w:rFonts w:ascii="Times New Roman" w:hAnsi="Times New Roman"/>
                <w:sz w:val="20"/>
              </w:rPr>
            </w:pPr>
            <w:r w:rsidRPr="00301C5C">
              <w:rPr>
                <w:rFonts w:ascii="Times New Roman" w:hAnsi="Times New Roman"/>
                <w:sz w:val="20"/>
              </w:rPr>
              <w:t>Lecture topic</w:t>
            </w:r>
          </w:p>
        </w:tc>
        <w:tc>
          <w:tcPr>
            <w:tcW w:w="1773" w:type="dxa"/>
          </w:tcPr>
          <w:p w:rsidR="00301C5C" w:rsidRPr="00301C5C" w:rsidRDefault="00301C5C">
            <w:pPr>
              <w:rPr>
                <w:rFonts w:ascii="Times New Roman" w:hAnsi="Times New Roman"/>
                <w:sz w:val="20"/>
              </w:rPr>
            </w:pPr>
            <w:r w:rsidRPr="00301C5C">
              <w:rPr>
                <w:rFonts w:ascii="Times New Roman" w:hAnsi="Times New Roman"/>
                <w:sz w:val="20"/>
              </w:rPr>
              <w:t>Lab topic</w:t>
            </w:r>
          </w:p>
        </w:tc>
        <w:tc>
          <w:tcPr>
            <w:tcW w:w="1935" w:type="dxa"/>
          </w:tcPr>
          <w:p w:rsidR="00301C5C" w:rsidRPr="00301C5C" w:rsidRDefault="00301C5C">
            <w:pPr>
              <w:rPr>
                <w:rFonts w:ascii="Times New Roman" w:hAnsi="Times New Roman"/>
                <w:sz w:val="20"/>
              </w:rPr>
            </w:pPr>
            <w:r w:rsidRPr="00301C5C">
              <w:rPr>
                <w:rFonts w:ascii="Times New Roman" w:hAnsi="Times New Roman"/>
                <w:sz w:val="20"/>
              </w:rPr>
              <w:t>Reading due for today</w:t>
            </w:r>
          </w:p>
        </w:tc>
      </w:tr>
      <w:tr w:rsidR="00301C5C" w:rsidRPr="00301C5C">
        <w:tc>
          <w:tcPr>
            <w:tcW w:w="731" w:type="dxa"/>
          </w:tcPr>
          <w:p w:rsidR="00301C5C" w:rsidRPr="00301C5C" w:rsidRDefault="00301C5C">
            <w:pPr>
              <w:rPr>
                <w:rFonts w:ascii="Times New Roman" w:hAnsi="Times New Roman"/>
                <w:sz w:val="20"/>
              </w:rPr>
            </w:pPr>
            <w:r w:rsidRPr="00301C5C">
              <w:rPr>
                <w:rFonts w:ascii="Times New Roman" w:hAnsi="Times New Roman"/>
                <w:sz w:val="20"/>
              </w:rPr>
              <w:t>1</w:t>
            </w:r>
          </w:p>
        </w:tc>
        <w:tc>
          <w:tcPr>
            <w:tcW w:w="864" w:type="dxa"/>
          </w:tcPr>
          <w:p w:rsidR="00301C5C" w:rsidRPr="00301C5C" w:rsidRDefault="00301C5C">
            <w:pPr>
              <w:rPr>
                <w:rFonts w:ascii="Times New Roman" w:hAnsi="Times New Roman"/>
                <w:sz w:val="20"/>
              </w:rPr>
            </w:pPr>
            <w:r w:rsidRPr="00301C5C">
              <w:rPr>
                <w:rFonts w:ascii="Times New Roman" w:hAnsi="Times New Roman"/>
                <w:sz w:val="20"/>
              </w:rPr>
              <w:t>Aug 29</w:t>
            </w:r>
          </w:p>
        </w:tc>
        <w:tc>
          <w:tcPr>
            <w:tcW w:w="3553" w:type="dxa"/>
          </w:tcPr>
          <w:p w:rsidR="00301C5C" w:rsidRPr="00301C5C" w:rsidRDefault="00301C5C" w:rsidP="00023B17">
            <w:pPr>
              <w:rPr>
                <w:rFonts w:ascii="Times New Roman" w:hAnsi="Times New Roman"/>
                <w:sz w:val="20"/>
              </w:rPr>
            </w:pPr>
            <w:r w:rsidRPr="00301C5C">
              <w:rPr>
                <w:rFonts w:ascii="Times New Roman" w:hAnsi="Times New Roman"/>
                <w:sz w:val="20"/>
              </w:rPr>
              <w:t>Introductions, syllabus</w:t>
            </w:r>
            <w:r w:rsidRPr="00301C5C">
              <w:rPr>
                <w:rFonts w:ascii="Times New Roman" w:hAnsi="Times New Roman"/>
                <w:sz w:val="20"/>
              </w:rPr>
              <w:br/>
              <w:t>Plate tectonics</w:t>
            </w:r>
          </w:p>
        </w:tc>
        <w:tc>
          <w:tcPr>
            <w:tcW w:w="1773" w:type="dxa"/>
          </w:tcPr>
          <w:p w:rsidR="00301C5C" w:rsidRPr="00301C5C" w:rsidRDefault="00301C5C">
            <w:pPr>
              <w:rPr>
                <w:rFonts w:ascii="Times New Roman" w:hAnsi="Times New Roman"/>
                <w:sz w:val="20"/>
              </w:rPr>
            </w:pPr>
          </w:p>
        </w:tc>
        <w:tc>
          <w:tcPr>
            <w:tcW w:w="1935" w:type="dxa"/>
          </w:tcPr>
          <w:p w:rsidR="00301C5C" w:rsidRPr="00301C5C" w:rsidRDefault="00301C5C">
            <w:pPr>
              <w:rPr>
                <w:rFonts w:ascii="Times New Roman" w:hAnsi="Times New Roman"/>
                <w:sz w:val="20"/>
              </w:rPr>
            </w:pPr>
          </w:p>
        </w:tc>
      </w:tr>
      <w:tr w:rsidR="00301C5C" w:rsidRPr="00301C5C">
        <w:tc>
          <w:tcPr>
            <w:tcW w:w="731" w:type="dxa"/>
          </w:tcPr>
          <w:p w:rsidR="00301C5C" w:rsidRPr="00301C5C" w:rsidRDefault="00301C5C">
            <w:pPr>
              <w:rPr>
                <w:rFonts w:ascii="Times New Roman" w:hAnsi="Times New Roman"/>
                <w:sz w:val="20"/>
              </w:rPr>
            </w:pPr>
            <w:r w:rsidRPr="00301C5C">
              <w:rPr>
                <w:rFonts w:ascii="Times New Roman" w:hAnsi="Times New Roman"/>
                <w:sz w:val="20"/>
              </w:rPr>
              <w:t>2</w:t>
            </w:r>
          </w:p>
        </w:tc>
        <w:tc>
          <w:tcPr>
            <w:tcW w:w="864" w:type="dxa"/>
          </w:tcPr>
          <w:p w:rsidR="00301C5C" w:rsidRPr="00301C5C" w:rsidRDefault="00301C5C">
            <w:pPr>
              <w:rPr>
                <w:rFonts w:ascii="Times New Roman" w:hAnsi="Times New Roman"/>
                <w:sz w:val="20"/>
              </w:rPr>
            </w:pPr>
            <w:r w:rsidRPr="00301C5C">
              <w:rPr>
                <w:rFonts w:ascii="Times New Roman" w:hAnsi="Times New Roman"/>
                <w:sz w:val="20"/>
              </w:rPr>
              <w:t>Sept 5</w:t>
            </w:r>
          </w:p>
        </w:tc>
        <w:tc>
          <w:tcPr>
            <w:tcW w:w="3553" w:type="dxa"/>
          </w:tcPr>
          <w:p w:rsidR="00301C5C" w:rsidRPr="00301C5C" w:rsidRDefault="00301C5C">
            <w:pPr>
              <w:rPr>
                <w:rFonts w:ascii="Times New Roman" w:hAnsi="Times New Roman"/>
                <w:i/>
                <w:sz w:val="20"/>
              </w:rPr>
            </w:pPr>
            <w:r w:rsidRPr="00301C5C">
              <w:rPr>
                <w:rFonts w:ascii="Times New Roman" w:hAnsi="Times New Roman"/>
                <w:i/>
                <w:sz w:val="20"/>
              </w:rPr>
              <w:t>No class: campus closed</w:t>
            </w:r>
          </w:p>
        </w:tc>
        <w:tc>
          <w:tcPr>
            <w:tcW w:w="1773" w:type="dxa"/>
          </w:tcPr>
          <w:p w:rsidR="00301C5C" w:rsidRPr="00301C5C" w:rsidRDefault="00301C5C">
            <w:pPr>
              <w:rPr>
                <w:rFonts w:ascii="Times New Roman" w:hAnsi="Times New Roman"/>
                <w:sz w:val="20"/>
              </w:rPr>
            </w:pPr>
          </w:p>
        </w:tc>
        <w:tc>
          <w:tcPr>
            <w:tcW w:w="1935" w:type="dxa"/>
          </w:tcPr>
          <w:p w:rsidR="00301C5C" w:rsidRPr="00301C5C" w:rsidRDefault="00301C5C">
            <w:pPr>
              <w:rPr>
                <w:rFonts w:ascii="Times New Roman" w:hAnsi="Times New Roman"/>
                <w:sz w:val="20"/>
              </w:rPr>
            </w:pPr>
          </w:p>
        </w:tc>
      </w:tr>
      <w:tr w:rsidR="00301C5C" w:rsidRPr="00301C5C">
        <w:tc>
          <w:tcPr>
            <w:tcW w:w="731" w:type="dxa"/>
          </w:tcPr>
          <w:p w:rsidR="00301C5C" w:rsidRPr="00301C5C" w:rsidRDefault="00301C5C">
            <w:pPr>
              <w:rPr>
                <w:rFonts w:ascii="Times New Roman" w:hAnsi="Times New Roman"/>
                <w:sz w:val="20"/>
              </w:rPr>
            </w:pPr>
            <w:r w:rsidRPr="00301C5C">
              <w:rPr>
                <w:rFonts w:ascii="Times New Roman" w:hAnsi="Times New Roman"/>
                <w:sz w:val="20"/>
              </w:rPr>
              <w:t>3</w:t>
            </w:r>
          </w:p>
        </w:tc>
        <w:tc>
          <w:tcPr>
            <w:tcW w:w="864" w:type="dxa"/>
          </w:tcPr>
          <w:p w:rsidR="00301C5C" w:rsidRPr="00301C5C" w:rsidRDefault="00301C5C">
            <w:pPr>
              <w:rPr>
                <w:rFonts w:ascii="Times New Roman" w:hAnsi="Times New Roman"/>
                <w:sz w:val="20"/>
              </w:rPr>
            </w:pPr>
            <w:r w:rsidRPr="00301C5C">
              <w:rPr>
                <w:rFonts w:ascii="Times New Roman" w:hAnsi="Times New Roman"/>
                <w:sz w:val="20"/>
              </w:rPr>
              <w:t>Sept 12</w:t>
            </w:r>
          </w:p>
        </w:tc>
        <w:tc>
          <w:tcPr>
            <w:tcW w:w="3553" w:type="dxa"/>
          </w:tcPr>
          <w:p w:rsidR="00301C5C" w:rsidRPr="00301C5C" w:rsidRDefault="00301C5C" w:rsidP="00023B17">
            <w:pPr>
              <w:rPr>
                <w:rFonts w:ascii="Times New Roman" w:hAnsi="Times New Roman"/>
                <w:sz w:val="20"/>
              </w:rPr>
            </w:pPr>
            <w:r w:rsidRPr="00301C5C">
              <w:rPr>
                <w:rFonts w:ascii="Times New Roman" w:hAnsi="Times New Roman"/>
                <w:sz w:val="20"/>
              </w:rPr>
              <w:t>Earthquakes and faults</w:t>
            </w:r>
          </w:p>
        </w:tc>
        <w:tc>
          <w:tcPr>
            <w:tcW w:w="1773" w:type="dxa"/>
          </w:tcPr>
          <w:p w:rsidR="00301C5C" w:rsidRPr="00301C5C" w:rsidRDefault="00301C5C">
            <w:pPr>
              <w:rPr>
                <w:rFonts w:ascii="Times New Roman" w:hAnsi="Times New Roman"/>
                <w:sz w:val="20"/>
              </w:rPr>
            </w:pPr>
            <w:r w:rsidRPr="00301C5C">
              <w:rPr>
                <w:rFonts w:ascii="Times New Roman" w:hAnsi="Times New Roman"/>
                <w:sz w:val="20"/>
              </w:rPr>
              <w:t>Mineral identification</w:t>
            </w:r>
          </w:p>
        </w:tc>
        <w:tc>
          <w:tcPr>
            <w:tcW w:w="1935" w:type="dxa"/>
          </w:tcPr>
          <w:p w:rsidR="00301C5C" w:rsidRPr="00301C5C" w:rsidRDefault="00301C5C">
            <w:pPr>
              <w:rPr>
                <w:rFonts w:ascii="Times New Roman" w:hAnsi="Times New Roman"/>
                <w:sz w:val="20"/>
              </w:rPr>
            </w:pPr>
          </w:p>
        </w:tc>
      </w:tr>
      <w:tr w:rsidR="00301C5C" w:rsidRPr="00301C5C">
        <w:tc>
          <w:tcPr>
            <w:tcW w:w="731" w:type="dxa"/>
          </w:tcPr>
          <w:p w:rsidR="00301C5C" w:rsidRPr="00301C5C" w:rsidRDefault="00301C5C">
            <w:pPr>
              <w:rPr>
                <w:rFonts w:ascii="Times New Roman" w:hAnsi="Times New Roman"/>
                <w:sz w:val="20"/>
              </w:rPr>
            </w:pPr>
            <w:r w:rsidRPr="00301C5C">
              <w:rPr>
                <w:rFonts w:ascii="Times New Roman" w:hAnsi="Times New Roman"/>
                <w:sz w:val="20"/>
              </w:rPr>
              <w:t>4</w:t>
            </w:r>
          </w:p>
        </w:tc>
        <w:tc>
          <w:tcPr>
            <w:tcW w:w="864" w:type="dxa"/>
          </w:tcPr>
          <w:p w:rsidR="00301C5C" w:rsidRPr="00301C5C" w:rsidRDefault="00301C5C">
            <w:pPr>
              <w:rPr>
                <w:rFonts w:ascii="Times New Roman" w:hAnsi="Times New Roman"/>
                <w:sz w:val="20"/>
              </w:rPr>
            </w:pPr>
            <w:r w:rsidRPr="00301C5C">
              <w:rPr>
                <w:rFonts w:ascii="Times New Roman" w:hAnsi="Times New Roman"/>
                <w:sz w:val="20"/>
              </w:rPr>
              <w:t>Sept 19</w:t>
            </w:r>
          </w:p>
        </w:tc>
        <w:tc>
          <w:tcPr>
            <w:tcW w:w="3553" w:type="dxa"/>
          </w:tcPr>
          <w:p w:rsidR="00301C5C" w:rsidRPr="00301C5C" w:rsidRDefault="00301C5C" w:rsidP="00023B17">
            <w:pPr>
              <w:rPr>
                <w:rFonts w:ascii="Times New Roman" w:hAnsi="Times New Roman"/>
                <w:sz w:val="20"/>
              </w:rPr>
            </w:pPr>
            <w:r w:rsidRPr="00301C5C">
              <w:rPr>
                <w:rFonts w:ascii="Times New Roman" w:hAnsi="Times New Roman"/>
                <w:sz w:val="20"/>
              </w:rPr>
              <w:t>Volcanic and orogenic processes in the Eastern Sierras and Long Valley Caldera</w:t>
            </w:r>
          </w:p>
        </w:tc>
        <w:tc>
          <w:tcPr>
            <w:tcW w:w="1773" w:type="dxa"/>
          </w:tcPr>
          <w:p w:rsidR="00301C5C" w:rsidRPr="00301C5C" w:rsidRDefault="00301C5C">
            <w:pPr>
              <w:rPr>
                <w:rFonts w:ascii="Times New Roman" w:hAnsi="Times New Roman"/>
                <w:sz w:val="20"/>
              </w:rPr>
            </w:pPr>
            <w:r w:rsidRPr="00301C5C">
              <w:rPr>
                <w:rFonts w:ascii="Times New Roman" w:hAnsi="Times New Roman"/>
                <w:sz w:val="20"/>
              </w:rPr>
              <w:t>Igneous rocks</w:t>
            </w:r>
          </w:p>
        </w:tc>
        <w:tc>
          <w:tcPr>
            <w:tcW w:w="1935" w:type="dxa"/>
          </w:tcPr>
          <w:p w:rsidR="00301C5C" w:rsidRPr="00301C5C" w:rsidRDefault="00301C5C">
            <w:pPr>
              <w:rPr>
                <w:rFonts w:ascii="Times New Roman" w:hAnsi="Times New Roman"/>
                <w:sz w:val="20"/>
              </w:rPr>
            </w:pPr>
          </w:p>
        </w:tc>
      </w:tr>
      <w:tr w:rsidR="00301C5C" w:rsidRPr="00301C5C">
        <w:tc>
          <w:tcPr>
            <w:tcW w:w="731" w:type="dxa"/>
          </w:tcPr>
          <w:p w:rsidR="00301C5C" w:rsidRPr="00301C5C" w:rsidRDefault="00301C5C">
            <w:pPr>
              <w:rPr>
                <w:rFonts w:ascii="Times New Roman" w:hAnsi="Times New Roman"/>
                <w:sz w:val="20"/>
              </w:rPr>
            </w:pPr>
            <w:r w:rsidRPr="00301C5C">
              <w:rPr>
                <w:rFonts w:ascii="Times New Roman" w:hAnsi="Times New Roman"/>
                <w:sz w:val="20"/>
              </w:rPr>
              <w:t>5</w:t>
            </w:r>
          </w:p>
        </w:tc>
        <w:tc>
          <w:tcPr>
            <w:tcW w:w="864" w:type="dxa"/>
          </w:tcPr>
          <w:p w:rsidR="00301C5C" w:rsidRPr="00301C5C" w:rsidRDefault="00301C5C">
            <w:pPr>
              <w:rPr>
                <w:rFonts w:ascii="Times New Roman" w:hAnsi="Times New Roman"/>
                <w:sz w:val="20"/>
              </w:rPr>
            </w:pPr>
            <w:r w:rsidRPr="00301C5C">
              <w:rPr>
                <w:rFonts w:ascii="Times New Roman" w:hAnsi="Times New Roman"/>
                <w:sz w:val="20"/>
              </w:rPr>
              <w:t>Sept 26</w:t>
            </w:r>
          </w:p>
        </w:tc>
        <w:tc>
          <w:tcPr>
            <w:tcW w:w="3553" w:type="dxa"/>
          </w:tcPr>
          <w:p w:rsidR="00301C5C" w:rsidRPr="00301C5C" w:rsidRDefault="00301C5C" w:rsidP="00023B17">
            <w:pPr>
              <w:rPr>
                <w:rFonts w:ascii="Times New Roman" w:hAnsi="Times New Roman"/>
                <w:sz w:val="20"/>
              </w:rPr>
            </w:pPr>
            <w:r w:rsidRPr="00301C5C">
              <w:rPr>
                <w:rFonts w:ascii="Times New Roman" w:hAnsi="Times New Roman"/>
                <w:sz w:val="20"/>
              </w:rPr>
              <w:t>Sierra Nevada glaciations</w:t>
            </w:r>
          </w:p>
        </w:tc>
        <w:tc>
          <w:tcPr>
            <w:tcW w:w="1773" w:type="dxa"/>
          </w:tcPr>
          <w:p w:rsidR="00301C5C" w:rsidRPr="00301C5C" w:rsidRDefault="00301C5C">
            <w:pPr>
              <w:rPr>
                <w:rFonts w:ascii="Times New Roman" w:hAnsi="Times New Roman"/>
                <w:sz w:val="20"/>
              </w:rPr>
            </w:pPr>
            <w:r w:rsidRPr="00301C5C">
              <w:rPr>
                <w:rFonts w:ascii="Times New Roman" w:hAnsi="Times New Roman"/>
                <w:sz w:val="20"/>
              </w:rPr>
              <w:t>Metamorphic rocks</w:t>
            </w:r>
          </w:p>
        </w:tc>
        <w:tc>
          <w:tcPr>
            <w:tcW w:w="1935" w:type="dxa"/>
          </w:tcPr>
          <w:p w:rsidR="00301C5C" w:rsidRPr="00301C5C" w:rsidRDefault="00301C5C">
            <w:pPr>
              <w:rPr>
                <w:rFonts w:ascii="Times New Roman" w:hAnsi="Times New Roman"/>
                <w:sz w:val="20"/>
              </w:rPr>
            </w:pPr>
          </w:p>
        </w:tc>
      </w:tr>
      <w:tr w:rsidR="00301C5C" w:rsidRPr="00301C5C">
        <w:tc>
          <w:tcPr>
            <w:tcW w:w="731" w:type="dxa"/>
          </w:tcPr>
          <w:p w:rsidR="00301C5C" w:rsidRPr="00301C5C" w:rsidRDefault="00301C5C">
            <w:pPr>
              <w:rPr>
                <w:rFonts w:ascii="Times New Roman" w:hAnsi="Times New Roman"/>
                <w:sz w:val="20"/>
              </w:rPr>
            </w:pPr>
            <w:r w:rsidRPr="00301C5C">
              <w:rPr>
                <w:rFonts w:ascii="Times New Roman" w:hAnsi="Times New Roman"/>
                <w:sz w:val="20"/>
              </w:rPr>
              <w:t>6</w:t>
            </w:r>
          </w:p>
        </w:tc>
        <w:tc>
          <w:tcPr>
            <w:tcW w:w="864" w:type="dxa"/>
          </w:tcPr>
          <w:p w:rsidR="00301C5C" w:rsidRPr="00301C5C" w:rsidRDefault="00301C5C">
            <w:pPr>
              <w:rPr>
                <w:rFonts w:ascii="Times New Roman" w:hAnsi="Times New Roman"/>
                <w:sz w:val="20"/>
              </w:rPr>
            </w:pPr>
            <w:r w:rsidRPr="00301C5C">
              <w:rPr>
                <w:rFonts w:ascii="Times New Roman" w:hAnsi="Times New Roman"/>
                <w:sz w:val="20"/>
              </w:rPr>
              <w:t>Oct 3</w:t>
            </w:r>
          </w:p>
        </w:tc>
        <w:tc>
          <w:tcPr>
            <w:tcW w:w="3553" w:type="dxa"/>
          </w:tcPr>
          <w:p w:rsidR="00301C5C" w:rsidRPr="00301C5C" w:rsidRDefault="00301C5C">
            <w:pPr>
              <w:rPr>
                <w:rFonts w:ascii="Times New Roman" w:hAnsi="Times New Roman"/>
                <w:sz w:val="20"/>
              </w:rPr>
            </w:pPr>
            <w:r w:rsidRPr="00301C5C">
              <w:rPr>
                <w:rFonts w:ascii="Times New Roman" w:hAnsi="Times New Roman"/>
                <w:sz w:val="20"/>
              </w:rPr>
              <w:t>Map interpretation and field trip preparation</w:t>
            </w:r>
          </w:p>
        </w:tc>
        <w:tc>
          <w:tcPr>
            <w:tcW w:w="1773" w:type="dxa"/>
          </w:tcPr>
          <w:p w:rsidR="00301C5C" w:rsidRPr="00301C5C" w:rsidRDefault="00301C5C">
            <w:pPr>
              <w:rPr>
                <w:rFonts w:ascii="Times New Roman" w:hAnsi="Times New Roman"/>
                <w:sz w:val="20"/>
              </w:rPr>
            </w:pPr>
            <w:r w:rsidRPr="00301C5C">
              <w:rPr>
                <w:rFonts w:ascii="Times New Roman" w:hAnsi="Times New Roman"/>
                <w:sz w:val="20"/>
              </w:rPr>
              <w:t>Field geology</w:t>
            </w:r>
            <w:r w:rsidRPr="00301C5C">
              <w:rPr>
                <w:rFonts w:ascii="Times New Roman" w:hAnsi="Times New Roman"/>
                <w:sz w:val="20"/>
              </w:rPr>
              <w:br/>
              <w:t>Topographic maps</w:t>
            </w:r>
          </w:p>
        </w:tc>
        <w:tc>
          <w:tcPr>
            <w:tcW w:w="1935" w:type="dxa"/>
          </w:tcPr>
          <w:p w:rsidR="00301C5C" w:rsidRPr="00301C5C" w:rsidRDefault="00301C5C">
            <w:pPr>
              <w:rPr>
                <w:rFonts w:ascii="Times New Roman" w:hAnsi="Times New Roman"/>
                <w:sz w:val="20"/>
              </w:rPr>
            </w:pPr>
          </w:p>
        </w:tc>
      </w:tr>
      <w:tr w:rsidR="00301C5C" w:rsidRPr="00301C5C">
        <w:tc>
          <w:tcPr>
            <w:tcW w:w="731" w:type="dxa"/>
          </w:tcPr>
          <w:p w:rsidR="00301C5C" w:rsidRPr="00301C5C" w:rsidRDefault="00301C5C">
            <w:pPr>
              <w:rPr>
                <w:rFonts w:ascii="Times New Roman" w:hAnsi="Times New Roman"/>
                <w:sz w:val="20"/>
              </w:rPr>
            </w:pPr>
          </w:p>
        </w:tc>
        <w:tc>
          <w:tcPr>
            <w:tcW w:w="864" w:type="dxa"/>
          </w:tcPr>
          <w:p w:rsidR="00301C5C" w:rsidRPr="00301C5C" w:rsidRDefault="00301C5C">
            <w:pPr>
              <w:rPr>
                <w:rFonts w:ascii="Times New Roman" w:hAnsi="Times New Roman"/>
                <w:sz w:val="20"/>
              </w:rPr>
            </w:pPr>
            <w:r w:rsidRPr="00301C5C">
              <w:rPr>
                <w:rFonts w:ascii="Times New Roman" w:hAnsi="Times New Roman"/>
                <w:sz w:val="20"/>
              </w:rPr>
              <w:t>Oct 6-9</w:t>
            </w:r>
          </w:p>
        </w:tc>
        <w:tc>
          <w:tcPr>
            <w:tcW w:w="3553" w:type="dxa"/>
          </w:tcPr>
          <w:p w:rsidR="00301C5C" w:rsidRPr="00301C5C" w:rsidRDefault="00301C5C">
            <w:pPr>
              <w:rPr>
                <w:rFonts w:ascii="Times New Roman" w:hAnsi="Times New Roman"/>
                <w:b/>
                <w:sz w:val="20"/>
              </w:rPr>
            </w:pPr>
            <w:r w:rsidRPr="00301C5C">
              <w:rPr>
                <w:rFonts w:ascii="Times New Roman" w:hAnsi="Times New Roman"/>
                <w:b/>
                <w:sz w:val="20"/>
              </w:rPr>
              <w:t>Required field trip to Eastern Sierras (Thursday-Sunday)</w:t>
            </w:r>
          </w:p>
        </w:tc>
        <w:tc>
          <w:tcPr>
            <w:tcW w:w="1773" w:type="dxa"/>
          </w:tcPr>
          <w:p w:rsidR="00301C5C" w:rsidRPr="00301C5C" w:rsidRDefault="00301C5C">
            <w:pPr>
              <w:rPr>
                <w:rFonts w:ascii="Times New Roman" w:hAnsi="Times New Roman"/>
                <w:sz w:val="20"/>
              </w:rPr>
            </w:pPr>
          </w:p>
        </w:tc>
        <w:tc>
          <w:tcPr>
            <w:tcW w:w="1935" w:type="dxa"/>
          </w:tcPr>
          <w:p w:rsidR="00301C5C" w:rsidRPr="00301C5C" w:rsidRDefault="00301C5C">
            <w:pPr>
              <w:rPr>
                <w:rFonts w:ascii="Times New Roman" w:hAnsi="Times New Roman"/>
                <w:sz w:val="20"/>
              </w:rPr>
            </w:pPr>
          </w:p>
        </w:tc>
      </w:tr>
      <w:tr w:rsidR="00301C5C" w:rsidRPr="00301C5C">
        <w:tc>
          <w:tcPr>
            <w:tcW w:w="731" w:type="dxa"/>
          </w:tcPr>
          <w:p w:rsidR="00301C5C" w:rsidRPr="00301C5C" w:rsidRDefault="00301C5C">
            <w:pPr>
              <w:rPr>
                <w:rFonts w:ascii="Times New Roman" w:hAnsi="Times New Roman"/>
                <w:sz w:val="20"/>
              </w:rPr>
            </w:pPr>
            <w:r w:rsidRPr="00301C5C">
              <w:rPr>
                <w:rFonts w:ascii="Times New Roman" w:hAnsi="Times New Roman"/>
                <w:sz w:val="20"/>
              </w:rPr>
              <w:t>7</w:t>
            </w:r>
          </w:p>
        </w:tc>
        <w:tc>
          <w:tcPr>
            <w:tcW w:w="864" w:type="dxa"/>
          </w:tcPr>
          <w:p w:rsidR="00301C5C" w:rsidRPr="00301C5C" w:rsidRDefault="00301C5C">
            <w:pPr>
              <w:rPr>
                <w:rFonts w:ascii="Times New Roman" w:hAnsi="Times New Roman"/>
                <w:sz w:val="20"/>
              </w:rPr>
            </w:pPr>
            <w:r w:rsidRPr="00301C5C">
              <w:rPr>
                <w:rFonts w:ascii="Times New Roman" w:hAnsi="Times New Roman"/>
                <w:sz w:val="20"/>
              </w:rPr>
              <w:t>Oct 10</w:t>
            </w:r>
          </w:p>
        </w:tc>
        <w:tc>
          <w:tcPr>
            <w:tcW w:w="3553" w:type="dxa"/>
          </w:tcPr>
          <w:p w:rsidR="00301C5C" w:rsidRPr="00301C5C" w:rsidRDefault="00301C5C">
            <w:pPr>
              <w:rPr>
                <w:rFonts w:ascii="Times New Roman" w:hAnsi="Times New Roman"/>
                <w:sz w:val="20"/>
              </w:rPr>
            </w:pPr>
            <w:r w:rsidRPr="00301C5C">
              <w:rPr>
                <w:rFonts w:ascii="Times New Roman" w:hAnsi="Times New Roman"/>
                <w:sz w:val="20"/>
              </w:rPr>
              <w:t>Review of field stops, assembly of field materials</w:t>
            </w:r>
          </w:p>
        </w:tc>
        <w:tc>
          <w:tcPr>
            <w:tcW w:w="1773" w:type="dxa"/>
          </w:tcPr>
          <w:p w:rsidR="00301C5C" w:rsidRPr="00301C5C" w:rsidRDefault="00301C5C">
            <w:pPr>
              <w:rPr>
                <w:rFonts w:ascii="Times New Roman" w:hAnsi="Times New Roman"/>
                <w:sz w:val="20"/>
              </w:rPr>
            </w:pPr>
          </w:p>
        </w:tc>
        <w:tc>
          <w:tcPr>
            <w:tcW w:w="1935" w:type="dxa"/>
          </w:tcPr>
          <w:p w:rsidR="00301C5C" w:rsidRPr="00301C5C" w:rsidRDefault="00301C5C">
            <w:pPr>
              <w:rPr>
                <w:rFonts w:ascii="Times New Roman" w:hAnsi="Times New Roman"/>
                <w:sz w:val="20"/>
              </w:rPr>
            </w:pPr>
          </w:p>
        </w:tc>
      </w:tr>
      <w:tr w:rsidR="00301C5C" w:rsidRPr="00301C5C">
        <w:tc>
          <w:tcPr>
            <w:tcW w:w="731" w:type="dxa"/>
          </w:tcPr>
          <w:p w:rsidR="00301C5C" w:rsidRPr="00301C5C" w:rsidRDefault="00301C5C">
            <w:pPr>
              <w:rPr>
                <w:rFonts w:ascii="Times New Roman" w:hAnsi="Times New Roman"/>
                <w:sz w:val="20"/>
              </w:rPr>
            </w:pPr>
            <w:r w:rsidRPr="00301C5C">
              <w:rPr>
                <w:rFonts w:ascii="Times New Roman" w:hAnsi="Times New Roman"/>
                <w:sz w:val="20"/>
              </w:rPr>
              <w:t>8</w:t>
            </w:r>
          </w:p>
        </w:tc>
        <w:tc>
          <w:tcPr>
            <w:tcW w:w="864" w:type="dxa"/>
          </w:tcPr>
          <w:p w:rsidR="00301C5C" w:rsidRPr="00301C5C" w:rsidRDefault="00301C5C">
            <w:pPr>
              <w:rPr>
                <w:rFonts w:ascii="Times New Roman" w:hAnsi="Times New Roman"/>
                <w:sz w:val="20"/>
              </w:rPr>
            </w:pPr>
            <w:r w:rsidRPr="00301C5C">
              <w:rPr>
                <w:rFonts w:ascii="Times New Roman" w:hAnsi="Times New Roman"/>
                <w:sz w:val="20"/>
              </w:rPr>
              <w:t>Oct 17</w:t>
            </w:r>
          </w:p>
        </w:tc>
        <w:tc>
          <w:tcPr>
            <w:tcW w:w="3553" w:type="dxa"/>
          </w:tcPr>
          <w:p w:rsidR="00301C5C" w:rsidRPr="00301C5C" w:rsidRDefault="00301C5C">
            <w:pPr>
              <w:rPr>
                <w:rFonts w:ascii="Times New Roman" w:hAnsi="Times New Roman"/>
                <w:b/>
                <w:sz w:val="20"/>
              </w:rPr>
            </w:pPr>
            <w:r w:rsidRPr="00301C5C">
              <w:rPr>
                <w:rFonts w:ascii="Times New Roman" w:hAnsi="Times New Roman"/>
                <w:b/>
                <w:sz w:val="20"/>
              </w:rPr>
              <w:t>Exam #1</w:t>
            </w:r>
          </w:p>
          <w:p w:rsidR="00301C5C" w:rsidRPr="00301C5C" w:rsidRDefault="00301C5C">
            <w:pPr>
              <w:rPr>
                <w:rFonts w:ascii="Times New Roman" w:hAnsi="Times New Roman"/>
                <w:b/>
                <w:sz w:val="20"/>
              </w:rPr>
            </w:pPr>
            <w:r w:rsidRPr="00301C5C">
              <w:rPr>
                <w:rFonts w:ascii="Times New Roman" w:hAnsi="Times New Roman"/>
                <w:b/>
                <w:sz w:val="20"/>
              </w:rPr>
              <w:t>FIELD TRIP MATERIALS DUE</w:t>
            </w:r>
          </w:p>
        </w:tc>
        <w:tc>
          <w:tcPr>
            <w:tcW w:w="1773" w:type="dxa"/>
          </w:tcPr>
          <w:p w:rsidR="00301C5C" w:rsidRPr="00301C5C" w:rsidRDefault="00301C5C">
            <w:pPr>
              <w:rPr>
                <w:rFonts w:ascii="Times New Roman" w:hAnsi="Times New Roman"/>
                <w:sz w:val="20"/>
              </w:rPr>
            </w:pPr>
          </w:p>
        </w:tc>
        <w:tc>
          <w:tcPr>
            <w:tcW w:w="1935" w:type="dxa"/>
          </w:tcPr>
          <w:p w:rsidR="00301C5C" w:rsidRPr="00301C5C" w:rsidRDefault="00301C5C">
            <w:pPr>
              <w:rPr>
                <w:rFonts w:ascii="Times New Roman" w:hAnsi="Times New Roman"/>
                <w:sz w:val="20"/>
              </w:rPr>
            </w:pPr>
          </w:p>
        </w:tc>
      </w:tr>
      <w:tr w:rsidR="00301C5C" w:rsidRPr="00301C5C">
        <w:tc>
          <w:tcPr>
            <w:tcW w:w="731" w:type="dxa"/>
          </w:tcPr>
          <w:p w:rsidR="00301C5C" w:rsidRPr="00301C5C" w:rsidRDefault="00301C5C">
            <w:pPr>
              <w:rPr>
                <w:rFonts w:ascii="Times New Roman" w:hAnsi="Times New Roman"/>
                <w:sz w:val="20"/>
              </w:rPr>
            </w:pPr>
            <w:r w:rsidRPr="00301C5C">
              <w:rPr>
                <w:rFonts w:ascii="Times New Roman" w:hAnsi="Times New Roman"/>
                <w:sz w:val="20"/>
              </w:rPr>
              <w:t>9</w:t>
            </w:r>
          </w:p>
        </w:tc>
        <w:tc>
          <w:tcPr>
            <w:tcW w:w="864" w:type="dxa"/>
          </w:tcPr>
          <w:p w:rsidR="00301C5C" w:rsidRPr="00301C5C" w:rsidRDefault="00301C5C">
            <w:pPr>
              <w:rPr>
                <w:rFonts w:ascii="Times New Roman" w:hAnsi="Times New Roman"/>
                <w:sz w:val="20"/>
              </w:rPr>
            </w:pPr>
            <w:r w:rsidRPr="00301C5C">
              <w:rPr>
                <w:rFonts w:ascii="Times New Roman" w:hAnsi="Times New Roman"/>
                <w:sz w:val="20"/>
              </w:rPr>
              <w:t>Oct 24</w:t>
            </w:r>
          </w:p>
        </w:tc>
        <w:tc>
          <w:tcPr>
            <w:tcW w:w="3553" w:type="dxa"/>
          </w:tcPr>
          <w:p w:rsidR="00301C5C" w:rsidRPr="00301C5C" w:rsidRDefault="00301C5C">
            <w:pPr>
              <w:rPr>
                <w:rFonts w:ascii="Times New Roman" w:hAnsi="Times New Roman"/>
                <w:sz w:val="20"/>
              </w:rPr>
            </w:pPr>
            <w:r w:rsidRPr="00301C5C">
              <w:rPr>
                <w:rFonts w:ascii="Times New Roman" w:hAnsi="Times New Roman"/>
                <w:sz w:val="20"/>
              </w:rPr>
              <w:t>Sedimentary processes in coastal environments</w:t>
            </w:r>
          </w:p>
        </w:tc>
        <w:tc>
          <w:tcPr>
            <w:tcW w:w="1773" w:type="dxa"/>
          </w:tcPr>
          <w:p w:rsidR="00301C5C" w:rsidRPr="00301C5C" w:rsidRDefault="00301C5C">
            <w:pPr>
              <w:rPr>
                <w:rFonts w:ascii="Times New Roman" w:hAnsi="Times New Roman"/>
                <w:sz w:val="20"/>
              </w:rPr>
            </w:pPr>
            <w:r w:rsidRPr="00301C5C">
              <w:rPr>
                <w:rFonts w:ascii="Times New Roman" w:hAnsi="Times New Roman"/>
                <w:sz w:val="20"/>
              </w:rPr>
              <w:t>Sedimentary rocks</w:t>
            </w:r>
          </w:p>
        </w:tc>
        <w:tc>
          <w:tcPr>
            <w:tcW w:w="1935" w:type="dxa"/>
          </w:tcPr>
          <w:p w:rsidR="00301C5C" w:rsidRPr="00301C5C" w:rsidRDefault="00301C5C">
            <w:pPr>
              <w:rPr>
                <w:rFonts w:ascii="Times New Roman" w:hAnsi="Times New Roman"/>
                <w:sz w:val="20"/>
              </w:rPr>
            </w:pPr>
          </w:p>
        </w:tc>
      </w:tr>
      <w:tr w:rsidR="00301C5C" w:rsidRPr="00301C5C">
        <w:tc>
          <w:tcPr>
            <w:tcW w:w="731" w:type="dxa"/>
          </w:tcPr>
          <w:p w:rsidR="00301C5C" w:rsidRPr="00301C5C" w:rsidRDefault="00301C5C">
            <w:pPr>
              <w:rPr>
                <w:rFonts w:ascii="Times New Roman" w:hAnsi="Times New Roman"/>
                <w:sz w:val="20"/>
              </w:rPr>
            </w:pPr>
            <w:r w:rsidRPr="00301C5C">
              <w:rPr>
                <w:rFonts w:ascii="Times New Roman" w:hAnsi="Times New Roman"/>
                <w:sz w:val="20"/>
              </w:rPr>
              <w:t>10</w:t>
            </w:r>
          </w:p>
        </w:tc>
        <w:tc>
          <w:tcPr>
            <w:tcW w:w="864" w:type="dxa"/>
          </w:tcPr>
          <w:p w:rsidR="00301C5C" w:rsidRPr="00301C5C" w:rsidRDefault="00301C5C">
            <w:pPr>
              <w:rPr>
                <w:rFonts w:ascii="Times New Roman" w:hAnsi="Times New Roman"/>
                <w:sz w:val="20"/>
              </w:rPr>
            </w:pPr>
            <w:r w:rsidRPr="00301C5C">
              <w:rPr>
                <w:rFonts w:ascii="Times New Roman" w:hAnsi="Times New Roman"/>
                <w:sz w:val="20"/>
              </w:rPr>
              <w:t>Oct 31</w:t>
            </w:r>
          </w:p>
        </w:tc>
        <w:tc>
          <w:tcPr>
            <w:tcW w:w="3553" w:type="dxa"/>
          </w:tcPr>
          <w:p w:rsidR="00301C5C" w:rsidRPr="00301C5C" w:rsidRDefault="00301C5C">
            <w:pPr>
              <w:rPr>
                <w:rFonts w:ascii="Times New Roman" w:hAnsi="Times New Roman"/>
                <w:sz w:val="20"/>
              </w:rPr>
            </w:pPr>
            <w:r w:rsidRPr="00301C5C">
              <w:rPr>
                <w:rFonts w:ascii="Times New Roman" w:hAnsi="Times New Roman"/>
                <w:sz w:val="20"/>
              </w:rPr>
              <w:t>Tectonic history of the Central California Coast</w:t>
            </w:r>
          </w:p>
        </w:tc>
        <w:tc>
          <w:tcPr>
            <w:tcW w:w="1773" w:type="dxa"/>
          </w:tcPr>
          <w:p w:rsidR="00301C5C" w:rsidRPr="00301C5C" w:rsidRDefault="00301C5C">
            <w:pPr>
              <w:rPr>
                <w:rFonts w:ascii="Times New Roman" w:hAnsi="Times New Roman"/>
                <w:sz w:val="20"/>
              </w:rPr>
            </w:pPr>
            <w:r w:rsidRPr="00301C5C">
              <w:rPr>
                <w:rFonts w:ascii="Times New Roman" w:hAnsi="Times New Roman"/>
                <w:sz w:val="20"/>
              </w:rPr>
              <w:t>Relative age dating</w:t>
            </w:r>
          </w:p>
        </w:tc>
        <w:tc>
          <w:tcPr>
            <w:tcW w:w="1935" w:type="dxa"/>
          </w:tcPr>
          <w:p w:rsidR="00301C5C" w:rsidRPr="00301C5C" w:rsidRDefault="00301C5C">
            <w:pPr>
              <w:rPr>
                <w:rFonts w:ascii="Times New Roman" w:hAnsi="Times New Roman"/>
                <w:sz w:val="20"/>
              </w:rPr>
            </w:pPr>
          </w:p>
        </w:tc>
      </w:tr>
      <w:tr w:rsidR="00301C5C" w:rsidRPr="00301C5C">
        <w:tc>
          <w:tcPr>
            <w:tcW w:w="731" w:type="dxa"/>
          </w:tcPr>
          <w:p w:rsidR="00301C5C" w:rsidRPr="00301C5C" w:rsidRDefault="00301C5C">
            <w:pPr>
              <w:rPr>
                <w:rFonts w:ascii="Times New Roman" w:hAnsi="Times New Roman"/>
                <w:sz w:val="20"/>
              </w:rPr>
            </w:pPr>
            <w:r w:rsidRPr="00301C5C">
              <w:rPr>
                <w:rFonts w:ascii="Times New Roman" w:hAnsi="Times New Roman"/>
                <w:sz w:val="20"/>
              </w:rPr>
              <w:t>11</w:t>
            </w:r>
          </w:p>
        </w:tc>
        <w:tc>
          <w:tcPr>
            <w:tcW w:w="864" w:type="dxa"/>
          </w:tcPr>
          <w:p w:rsidR="00301C5C" w:rsidRPr="00301C5C" w:rsidRDefault="00301C5C">
            <w:pPr>
              <w:rPr>
                <w:rFonts w:ascii="Times New Roman" w:hAnsi="Times New Roman"/>
                <w:sz w:val="20"/>
              </w:rPr>
            </w:pPr>
            <w:r w:rsidRPr="00301C5C">
              <w:rPr>
                <w:rFonts w:ascii="Times New Roman" w:hAnsi="Times New Roman"/>
                <w:sz w:val="20"/>
              </w:rPr>
              <w:t>Nov 7</w:t>
            </w:r>
          </w:p>
        </w:tc>
        <w:tc>
          <w:tcPr>
            <w:tcW w:w="3553" w:type="dxa"/>
          </w:tcPr>
          <w:p w:rsidR="00301C5C" w:rsidRPr="00301C5C" w:rsidRDefault="00301C5C">
            <w:pPr>
              <w:rPr>
                <w:rFonts w:ascii="Times New Roman" w:hAnsi="Times New Roman"/>
                <w:sz w:val="20"/>
              </w:rPr>
            </w:pPr>
            <w:r w:rsidRPr="00301C5C">
              <w:rPr>
                <w:rFonts w:ascii="Times New Roman" w:hAnsi="Times New Roman"/>
                <w:sz w:val="20"/>
              </w:rPr>
              <w:t>Coastal features and processes</w:t>
            </w:r>
          </w:p>
        </w:tc>
        <w:tc>
          <w:tcPr>
            <w:tcW w:w="1773" w:type="dxa"/>
          </w:tcPr>
          <w:p w:rsidR="00301C5C" w:rsidRPr="00301C5C" w:rsidRDefault="00301C5C">
            <w:pPr>
              <w:rPr>
                <w:rFonts w:ascii="Times New Roman" w:hAnsi="Times New Roman"/>
                <w:sz w:val="20"/>
              </w:rPr>
            </w:pPr>
            <w:r w:rsidRPr="00301C5C">
              <w:rPr>
                <w:rFonts w:ascii="Times New Roman" w:hAnsi="Times New Roman"/>
                <w:sz w:val="20"/>
              </w:rPr>
              <w:t>Waves and currents</w:t>
            </w:r>
          </w:p>
        </w:tc>
        <w:tc>
          <w:tcPr>
            <w:tcW w:w="1935" w:type="dxa"/>
          </w:tcPr>
          <w:p w:rsidR="00301C5C" w:rsidRPr="00301C5C" w:rsidRDefault="00301C5C">
            <w:pPr>
              <w:rPr>
                <w:rFonts w:ascii="Times New Roman" w:hAnsi="Times New Roman"/>
                <w:sz w:val="20"/>
              </w:rPr>
            </w:pPr>
          </w:p>
        </w:tc>
      </w:tr>
      <w:tr w:rsidR="00301C5C" w:rsidRPr="00301C5C">
        <w:tc>
          <w:tcPr>
            <w:tcW w:w="731" w:type="dxa"/>
          </w:tcPr>
          <w:p w:rsidR="00301C5C" w:rsidRPr="00301C5C" w:rsidRDefault="00301C5C">
            <w:pPr>
              <w:rPr>
                <w:rFonts w:ascii="Times New Roman" w:hAnsi="Times New Roman"/>
                <w:sz w:val="20"/>
              </w:rPr>
            </w:pPr>
            <w:r w:rsidRPr="00301C5C">
              <w:rPr>
                <w:rFonts w:ascii="Times New Roman" w:hAnsi="Times New Roman"/>
                <w:sz w:val="20"/>
              </w:rPr>
              <w:t>12</w:t>
            </w:r>
          </w:p>
        </w:tc>
        <w:tc>
          <w:tcPr>
            <w:tcW w:w="864" w:type="dxa"/>
          </w:tcPr>
          <w:p w:rsidR="00301C5C" w:rsidRPr="00301C5C" w:rsidRDefault="00301C5C">
            <w:pPr>
              <w:rPr>
                <w:rFonts w:ascii="Times New Roman" w:hAnsi="Times New Roman"/>
                <w:sz w:val="20"/>
              </w:rPr>
            </w:pPr>
            <w:r w:rsidRPr="00301C5C">
              <w:rPr>
                <w:rFonts w:ascii="Times New Roman" w:hAnsi="Times New Roman"/>
                <w:sz w:val="20"/>
              </w:rPr>
              <w:t>Nov 14</w:t>
            </w:r>
          </w:p>
        </w:tc>
        <w:tc>
          <w:tcPr>
            <w:tcW w:w="3553" w:type="dxa"/>
          </w:tcPr>
          <w:p w:rsidR="00301C5C" w:rsidRPr="00301C5C" w:rsidRDefault="00301C5C">
            <w:pPr>
              <w:rPr>
                <w:rFonts w:ascii="Times New Roman" w:hAnsi="Times New Roman"/>
                <w:sz w:val="20"/>
              </w:rPr>
            </w:pPr>
            <w:r w:rsidRPr="00301C5C">
              <w:rPr>
                <w:rFonts w:ascii="Times New Roman" w:hAnsi="Times New Roman"/>
                <w:sz w:val="20"/>
              </w:rPr>
              <w:t>Productivity and the intertidal zone</w:t>
            </w:r>
          </w:p>
        </w:tc>
        <w:tc>
          <w:tcPr>
            <w:tcW w:w="1773" w:type="dxa"/>
          </w:tcPr>
          <w:p w:rsidR="00301C5C" w:rsidRPr="00301C5C" w:rsidRDefault="00301C5C" w:rsidP="00023B17">
            <w:pPr>
              <w:rPr>
                <w:rFonts w:ascii="Times New Roman" w:hAnsi="Times New Roman"/>
                <w:sz w:val="20"/>
              </w:rPr>
            </w:pPr>
            <w:r w:rsidRPr="00301C5C">
              <w:rPr>
                <w:rFonts w:ascii="Times New Roman" w:hAnsi="Times New Roman"/>
                <w:sz w:val="20"/>
              </w:rPr>
              <w:t>Marine taxonomy</w:t>
            </w:r>
          </w:p>
        </w:tc>
        <w:tc>
          <w:tcPr>
            <w:tcW w:w="1935" w:type="dxa"/>
          </w:tcPr>
          <w:p w:rsidR="00301C5C" w:rsidRPr="00301C5C" w:rsidRDefault="00301C5C" w:rsidP="00023B17">
            <w:pPr>
              <w:rPr>
                <w:rFonts w:ascii="Times New Roman" w:hAnsi="Times New Roman"/>
                <w:sz w:val="20"/>
              </w:rPr>
            </w:pPr>
          </w:p>
        </w:tc>
      </w:tr>
      <w:tr w:rsidR="00301C5C" w:rsidRPr="00301C5C">
        <w:tc>
          <w:tcPr>
            <w:tcW w:w="731" w:type="dxa"/>
          </w:tcPr>
          <w:p w:rsidR="00301C5C" w:rsidRPr="00301C5C" w:rsidRDefault="00301C5C">
            <w:pPr>
              <w:rPr>
                <w:rFonts w:ascii="Times New Roman" w:hAnsi="Times New Roman"/>
                <w:sz w:val="20"/>
              </w:rPr>
            </w:pPr>
          </w:p>
        </w:tc>
        <w:tc>
          <w:tcPr>
            <w:tcW w:w="864" w:type="dxa"/>
          </w:tcPr>
          <w:p w:rsidR="00301C5C" w:rsidRPr="00301C5C" w:rsidRDefault="00301C5C">
            <w:pPr>
              <w:rPr>
                <w:rFonts w:ascii="Times New Roman" w:hAnsi="Times New Roman"/>
                <w:sz w:val="20"/>
              </w:rPr>
            </w:pPr>
            <w:r w:rsidRPr="00301C5C">
              <w:rPr>
                <w:rFonts w:ascii="Times New Roman" w:hAnsi="Times New Roman"/>
                <w:sz w:val="20"/>
              </w:rPr>
              <w:t>Nov 18-20</w:t>
            </w:r>
          </w:p>
        </w:tc>
        <w:tc>
          <w:tcPr>
            <w:tcW w:w="3553" w:type="dxa"/>
          </w:tcPr>
          <w:p w:rsidR="00301C5C" w:rsidRPr="00301C5C" w:rsidRDefault="00301C5C">
            <w:pPr>
              <w:rPr>
                <w:rFonts w:ascii="Times New Roman" w:hAnsi="Times New Roman"/>
                <w:b/>
                <w:sz w:val="20"/>
              </w:rPr>
            </w:pPr>
            <w:r w:rsidRPr="00301C5C">
              <w:rPr>
                <w:rFonts w:ascii="Times New Roman" w:hAnsi="Times New Roman"/>
                <w:b/>
                <w:sz w:val="20"/>
              </w:rPr>
              <w:t>Required field trip to Morro Bay (Friday-Sunday)</w:t>
            </w:r>
          </w:p>
        </w:tc>
        <w:tc>
          <w:tcPr>
            <w:tcW w:w="1773" w:type="dxa"/>
          </w:tcPr>
          <w:p w:rsidR="00301C5C" w:rsidRPr="00301C5C" w:rsidRDefault="00301C5C">
            <w:pPr>
              <w:rPr>
                <w:rFonts w:ascii="Times New Roman" w:hAnsi="Times New Roman"/>
                <w:sz w:val="20"/>
              </w:rPr>
            </w:pPr>
          </w:p>
        </w:tc>
        <w:tc>
          <w:tcPr>
            <w:tcW w:w="1935" w:type="dxa"/>
          </w:tcPr>
          <w:p w:rsidR="00301C5C" w:rsidRPr="00301C5C" w:rsidRDefault="00301C5C">
            <w:pPr>
              <w:rPr>
                <w:rFonts w:ascii="Times New Roman" w:hAnsi="Times New Roman"/>
                <w:sz w:val="20"/>
              </w:rPr>
            </w:pPr>
          </w:p>
        </w:tc>
      </w:tr>
      <w:tr w:rsidR="00301C5C" w:rsidRPr="00301C5C">
        <w:tc>
          <w:tcPr>
            <w:tcW w:w="731" w:type="dxa"/>
          </w:tcPr>
          <w:p w:rsidR="00301C5C" w:rsidRPr="00301C5C" w:rsidRDefault="00301C5C">
            <w:pPr>
              <w:rPr>
                <w:rFonts w:ascii="Times New Roman" w:hAnsi="Times New Roman"/>
                <w:sz w:val="20"/>
              </w:rPr>
            </w:pPr>
            <w:r w:rsidRPr="00301C5C">
              <w:rPr>
                <w:rFonts w:ascii="Times New Roman" w:hAnsi="Times New Roman"/>
                <w:sz w:val="20"/>
              </w:rPr>
              <w:t>13</w:t>
            </w:r>
          </w:p>
        </w:tc>
        <w:tc>
          <w:tcPr>
            <w:tcW w:w="864" w:type="dxa"/>
          </w:tcPr>
          <w:p w:rsidR="00301C5C" w:rsidRPr="00301C5C" w:rsidRDefault="00301C5C">
            <w:pPr>
              <w:rPr>
                <w:rFonts w:ascii="Times New Roman" w:hAnsi="Times New Roman"/>
                <w:sz w:val="20"/>
              </w:rPr>
            </w:pPr>
            <w:r w:rsidRPr="00301C5C">
              <w:rPr>
                <w:rFonts w:ascii="Times New Roman" w:hAnsi="Times New Roman"/>
                <w:sz w:val="20"/>
              </w:rPr>
              <w:t>Nov 21</w:t>
            </w:r>
          </w:p>
        </w:tc>
        <w:tc>
          <w:tcPr>
            <w:tcW w:w="3553" w:type="dxa"/>
          </w:tcPr>
          <w:p w:rsidR="00301C5C" w:rsidRPr="00301C5C" w:rsidRDefault="00301C5C">
            <w:pPr>
              <w:rPr>
                <w:rFonts w:ascii="Times New Roman" w:hAnsi="Times New Roman"/>
                <w:sz w:val="20"/>
              </w:rPr>
            </w:pPr>
            <w:r w:rsidRPr="00301C5C">
              <w:rPr>
                <w:rFonts w:ascii="Times New Roman" w:hAnsi="Times New Roman"/>
                <w:sz w:val="20"/>
              </w:rPr>
              <w:t>Review of field stops, assembly of field materials</w:t>
            </w:r>
          </w:p>
        </w:tc>
        <w:tc>
          <w:tcPr>
            <w:tcW w:w="1773" w:type="dxa"/>
          </w:tcPr>
          <w:p w:rsidR="00301C5C" w:rsidRPr="00301C5C" w:rsidRDefault="00301C5C">
            <w:pPr>
              <w:rPr>
                <w:rFonts w:ascii="Times New Roman" w:hAnsi="Times New Roman"/>
                <w:sz w:val="20"/>
              </w:rPr>
            </w:pPr>
          </w:p>
        </w:tc>
        <w:tc>
          <w:tcPr>
            <w:tcW w:w="1935" w:type="dxa"/>
          </w:tcPr>
          <w:p w:rsidR="00301C5C" w:rsidRPr="00301C5C" w:rsidRDefault="00301C5C">
            <w:pPr>
              <w:rPr>
                <w:rFonts w:ascii="Times New Roman" w:hAnsi="Times New Roman"/>
                <w:sz w:val="20"/>
              </w:rPr>
            </w:pPr>
          </w:p>
        </w:tc>
      </w:tr>
      <w:tr w:rsidR="00301C5C" w:rsidRPr="00301C5C">
        <w:tc>
          <w:tcPr>
            <w:tcW w:w="731" w:type="dxa"/>
          </w:tcPr>
          <w:p w:rsidR="00301C5C" w:rsidRPr="00301C5C" w:rsidRDefault="00301C5C">
            <w:pPr>
              <w:rPr>
                <w:rFonts w:ascii="Times New Roman" w:hAnsi="Times New Roman"/>
                <w:sz w:val="20"/>
              </w:rPr>
            </w:pPr>
            <w:r w:rsidRPr="00301C5C">
              <w:rPr>
                <w:rFonts w:ascii="Times New Roman" w:hAnsi="Times New Roman"/>
                <w:sz w:val="20"/>
              </w:rPr>
              <w:t>14</w:t>
            </w:r>
          </w:p>
        </w:tc>
        <w:tc>
          <w:tcPr>
            <w:tcW w:w="864" w:type="dxa"/>
          </w:tcPr>
          <w:p w:rsidR="00301C5C" w:rsidRPr="00301C5C" w:rsidRDefault="00301C5C">
            <w:pPr>
              <w:rPr>
                <w:rFonts w:ascii="Times New Roman" w:hAnsi="Times New Roman"/>
                <w:sz w:val="20"/>
              </w:rPr>
            </w:pPr>
            <w:r w:rsidRPr="00301C5C">
              <w:rPr>
                <w:rFonts w:ascii="Times New Roman" w:hAnsi="Times New Roman"/>
                <w:sz w:val="20"/>
              </w:rPr>
              <w:t>Nov 28</w:t>
            </w:r>
          </w:p>
        </w:tc>
        <w:tc>
          <w:tcPr>
            <w:tcW w:w="3553" w:type="dxa"/>
          </w:tcPr>
          <w:p w:rsidR="00301C5C" w:rsidRPr="00301C5C" w:rsidRDefault="00301C5C">
            <w:pPr>
              <w:rPr>
                <w:rFonts w:ascii="Times New Roman" w:hAnsi="Times New Roman"/>
                <w:b/>
                <w:sz w:val="20"/>
              </w:rPr>
            </w:pPr>
            <w:r w:rsidRPr="00301C5C">
              <w:rPr>
                <w:rFonts w:ascii="Times New Roman" w:hAnsi="Times New Roman"/>
                <w:b/>
                <w:sz w:val="20"/>
              </w:rPr>
              <w:t>Exam #2</w:t>
            </w:r>
          </w:p>
          <w:p w:rsidR="00301C5C" w:rsidRPr="00301C5C" w:rsidRDefault="00301C5C">
            <w:pPr>
              <w:rPr>
                <w:rFonts w:ascii="Times New Roman" w:hAnsi="Times New Roman"/>
                <w:b/>
                <w:sz w:val="20"/>
              </w:rPr>
            </w:pPr>
            <w:r w:rsidRPr="00301C5C">
              <w:rPr>
                <w:rFonts w:ascii="Times New Roman" w:hAnsi="Times New Roman"/>
                <w:b/>
                <w:sz w:val="20"/>
              </w:rPr>
              <w:t>FIELD TRIP MATERIALS DUE</w:t>
            </w:r>
          </w:p>
        </w:tc>
        <w:tc>
          <w:tcPr>
            <w:tcW w:w="1773" w:type="dxa"/>
          </w:tcPr>
          <w:p w:rsidR="00301C5C" w:rsidRPr="00301C5C" w:rsidRDefault="00301C5C">
            <w:pPr>
              <w:rPr>
                <w:rFonts w:ascii="Times New Roman" w:hAnsi="Times New Roman"/>
                <w:sz w:val="20"/>
              </w:rPr>
            </w:pPr>
          </w:p>
        </w:tc>
        <w:tc>
          <w:tcPr>
            <w:tcW w:w="1935" w:type="dxa"/>
          </w:tcPr>
          <w:p w:rsidR="00301C5C" w:rsidRPr="00301C5C" w:rsidRDefault="00301C5C">
            <w:pPr>
              <w:rPr>
                <w:rFonts w:ascii="Times New Roman" w:hAnsi="Times New Roman"/>
                <w:sz w:val="20"/>
              </w:rPr>
            </w:pPr>
          </w:p>
        </w:tc>
      </w:tr>
      <w:tr w:rsidR="00301C5C" w:rsidRPr="00301C5C">
        <w:tc>
          <w:tcPr>
            <w:tcW w:w="731" w:type="dxa"/>
          </w:tcPr>
          <w:p w:rsidR="00301C5C" w:rsidRPr="00301C5C" w:rsidRDefault="00301C5C">
            <w:pPr>
              <w:rPr>
                <w:rFonts w:ascii="Times New Roman" w:hAnsi="Times New Roman"/>
                <w:sz w:val="20"/>
              </w:rPr>
            </w:pPr>
            <w:r w:rsidRPr="00301C5C">
              <w:rPr>
                <w:rFonts w:ascii="Times New Roman" w:hAnsi="Times New Roman"/>
                <w:sz w:val="20"/>
              </w:rPr>
              <w:t>15</w:t>
            </w:r>
          </w:p>
        </w:tc>
        <w:tc>
          <w:tcPr>
            <w:tcW w:w="864" w:type="dxa"/>
          </w:tcPr>
          <w:p w:rsidR="00301C5C" w:rsidRPr="00301C5C" w:rsidRDefault="00301C5C">
            <w:pPr>
              <w:rPr>
                <w:rFonts w:ascii="Times New Roman" w:hAnsi="Times New Roman"/>
                <w:sz w:val="20"/>
              </w:rPr>
            </w:pPr>
            <w:r w:rsidRPr="00301C5C">
              <w:rPr>
                <w:rFonts w:ascii="Times New Roman" w:hAnsi="Times New Roman"/>
                <w:sz w:val="20"/>
              </w:rPr>
              <w:t>Dec 5</w:t>
            </w:r>
          </w:p>
        </w:tc>
        <w:tc>
          <w:tcPr>
            <w:tcW w:w="3553" w:type="dxa"/>
          </w:tcPr>
          <w:p w:rsidR="00301C5C" w:rsidRPr="00301C5C" w:rsidRDefault="00301C5C">
            <w:pPr>
              <w:rPr>
                <w:rFonts w:ascii="Times New Roman" w:hAnsi="Times New Roman"/>
                <w:sz w:val="20"/>
              </w:rPr>
            </w:pPr>
            <w:r w:rsidRPr="00301C5C">
              <w:rPr>
                <w:rFonts w:ascii="Times New Roman" w:hAnsi="Times New Roman"/>
                <w:sz w:val="20"/>
              </w:rPr>
              <w:t>Presentations</w:t>
            </w:r>
            <w:r w:rsidRPr="00301C5C">
              <w:rPr>
                <w:rFonts w:ascii="Times New Roman" w:hAnsi="Times New Roman"/>
                <w:sz w:val="20"/>
              </w:rPr>
              <w:br/>
              <w:t>Review for final exam</w:t>
            </w:r>
          </w:p>
        </w:tc>
        <w:tc>
          <w:tcPr>
            <w:tcW w:w="1773" w:type="dxa"/>
          </w:tcPr>
          <w:p w:rsidR="00301C5C" w:rsidRPr="00301C5C" w:rsidRDefault="00301C5C">
            <w:pPr>
              <w:rPr>
                <w:rFonts w:ascii="Times New Roman" w:hAnsi="Times New Roman"/>
                <w:sz w:val="20"/>
              </w:rPr>
            </w:pPr>
          </w:p>
        </w:tc>
        <w:tc>
          <w:tcPr>
            <w:tcW w:w="1935" w:type="dxa"/>
          </w:tcPr>
          <w:p w:rsidR="00301C5C" w:rsidRPr="00301C5C" w:rsidRDefault="00301C5C">
            <w:pPr>
              <w:rPr>
                <w:rFonts w:ascii="Times New Roman" w:hAnsi="Times New Roman"/>
                <w:sz w:val="20"/>
              </w:rPr>
            </w:pPr>
          </w:p>
        </w:tc>
      </w:tr>
      <w:tr w:rsidR="00301C5C" w:rsidRPr="00301C5C">
        <w:tc>
          <w:tcPr>
            <w:tcW w:w="731" w:type="dxa"/>
          </w:tcPr>
          <w:p w:rsidR="00301C5C" w:rsidRPr="00301C5C" w:rsidRDefault="00301C5C">
            <w:pPr>
              <w:rPr>
                <w:rFonts w:ascii="Times New Roman" w:hAnsi="Times New Roman"/>
                <w:sz w:val="20"/>
              </w:rPr>
            </w:pPr>
            <w:r w:rsidRPr="00301C5C">
              <w:rPr>
                <w:rFonts w:ascii="Times New Roman" w:hAnsi="Times New Roman"/>
                <w:sz w:val="20"/>
              </w:rPr>
              <w:t>16</w:t>
            </w:r>
          </w:p>
        </w:tc>
        <w:tc>
          <w:tcPr>
            <w:tcW w:w="864" w:type="dxa"/>
          </w:tcPr>
          <w:p w:rsidR="00301C5C" w:rsidRPr="00301C5C" w:rsidRDefault="00301C5C">
            <w:pPr>
              <w:rPr>
                <w:rFonts w:ascii="Times New Roman" w:hAnsi="Times New Roman"/>
                <w:sz w:val="20"/>
              </w:rPr>
            </w:pPr>
            <w:r w:rsidRPr="00301C5C">
              <w:rPr>
                <w:rFonts w:ascii="Times New Roman" w:hAnsi="Times New Roman"/>
                <w:sz w:val="20"/>
              </w:rPr>
              <w:t>Dec 12</w:t>
            </w:r>
          </w:p>
        </w:tc>
        <w:tc>
          <w:tcPr>
            <w:tcW w:w="3553" w:type="dxa"/>
          </w:tcPr>
          <w:p w:rsidR="00301C5C" w:rsidRPr="00301C5C" w:rsidRDefault="00301C5C">
            <w:pPr>
              <w:rPr>
                <w:rFonts w:ascii="Times New Roman" w:hAnsi="Times New Roman"/>
                <w:b/>
                <w:sz w:val="20"/>
              </w:rPr>
            </w:pPr>
            <w:r w:rsidRPr="00301C5C">
              <w:rPr>
                <w:rFonts w:ascii="Times New Roman" w:hAnsi="Times New Roman"/>
                <w:b/>
                <w:sz w:val="20"/>
              </w:rPr>
              <w:t>Final exam, 7:30-10:00 PM</w:t>
            </w:r>
          </w:p>
        </w:tc>
        <w:tc>
          <w:tcPr>
            <w:tcW w:w="1773" w:type="dxa"/>
          </w:tcPr>
          <w:p w:rsidR="00301C5C" w:rsidRPr="00301C5C" w:rsidRDefault="00301C5C">
            <w:pPr>
              <w:rPr>
                <w:rFonts w:ascii="Times New Roman" w:hAnsi="Times New Roman"/>
                <w:sz w:val="20"/>
              </w:rPr>
            </w:pPr>
          </w:p>
        </w:tc>
        <w:tc>
          <w:tcPr>
            <w:tcW w:w="1935" w:type="dxa"/>
          </w:tcPr>
          <w:p w:rsidR="00301C5C" w:rsidRPr="00301C5C" w:rsidRDefault="00301C5C">
            <w:pPr>
              <w:rPr>
                <w:rFonts w:ascii="Times New Roman" w:hAnsi="Times New Roman"/>
                <w:sz w:val="20"/>
              </w:rPr>
            </w:pPr>
          </w:p>
        </w:tc>
      </w:tr>
    </w:tbl>
    <w:p w:rsidR="00301C5C" w:rsidRPr="00301C5C" w:rsidRDefault="00301C5C" w:rsidP="00301C5C">
      <w:pPr>
        <w:rPr>
          <w:rFonts w:ascii="Times New Roman" w:hAnsi="Times New Roman"/>
        </w:rPr>
      </w:pPr>
    </w:p>
    <w:p w:rsidR="00076DF3" w:rsidRPr="00301C5C" w:rsidRDefault="00301C5C"/>
    <w:sectPr w:rsidR="00076DF3" w:rsidRPr="00301C5C" w:rsidSect="00023B17">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267F1D00"/>
    <w:multiLevelType w:val="hybridMultilevel"/>
    <w:tmpl w:val="A168AFB4"/>
    <w:lvl w:ilvl="0" w:tplc="1152891A">
      <w:start w:val="2"/>
      <w:numFmt w:val="bullet"/>
      <w:lvlText w:val=""/>
      <w:lvlJc w:val="left"/>
      <w:pPr>
        <w:tabs>
          <w:tab w:val="num" w:pos="1080"/>
        </w:tabs>
        <w:ind w:left="792" w:hanging="72"/>
      </w:pPr>
      <w:rPr>
        <w:rFonts w:ascii="Symbol" w:hAnsi="Symbol" w:hint="default"/>
      </w:rPr>
    </w:lvl>
    <w:lvl w:ilvl="1" w:tplc="04090003" w:tentative="1">
      <w:start w:val="1"/>
      <w:numFmt w:val="bullet"/>
      <w:lvlText w:val="o"/>
      <w:lvlJc w:val="left"/>
      <w:pPr>
        <w:tabs>
          <w:tab w:val="num" w:pos="2016"/>
        </w:tabs>
        <w:ind w:left="2016" w:hanging="360"/>
      </w:pPr>
      <w:rPr>
        <w:rFonts w:ascii="Courier New" w:hAnsi="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1">
    <w:nsid w:val="287D07B7"/>
    <w:multiLevelType w:val="hybridMultilevel"/>
    <w:tmpl w:val="35DED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3FE7AFC"/>
    <w:multiLevelType w:val="hybridMultilevel"/>
    <w:tmpl w:val="48F0A484"/>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
    <w:nsid w:val="5E3C6D92"/>
    <w:multiLevelType w:val="hybridMultilevel"/>
    <w:tmpl w:val="8A9AAA78"/>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
    <w:nsid w:val="7835488B"/>
    <w:multiLevelType w:val="hybridMultilevel"/>
    <w:tmpl w:val="A62EBF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301C5C"/>
    <w:rsid w:val="00301C5C"/>
  </w:rsids>
  <m:mathPr>
    <m:mathFont m:val="Abadi MT Condensed Extra Bold"/>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1C5C"/>
  </w:style>
  <w:style w:type="paragraph" w:styleId="Heading1">
    <w:name w:val="heading 1"/>
    <w:basedOn w:val="Normal"/>
    <w:next w:val="Normal"/>
    <w:link w:val="Heading1Char"/>
    <w:qFormat/>
    <w:rsid w:val="00301C5C"/>
    <w:pPr>
      <w:keepNext/>
      <w:spacing w:after="0"/>
      <w:outlineLvl w:val="0"/>
    </w:pPr>
    <w:rPr>
      <w:rFonts w:ascii="Times" w:eastAsia="Times" w:hAnsi="Times" w:cs="Times New Roman"/>
      <w:b/>
      <w:sz w:val="32"/>
      <w:szCs w:val="2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rsid w:val="00301C5C"/>
    <w:rPr>
      <w:rFonts w:ascii="Times" w:eastAsia="Times" w:hAnsi="Times" w:cs="Times New Roman"/>
      <w:b/>
      <w:sz w:val="32"/>
      <w:szCs w:val="20"/>
    </w:rPr>
  </w:style>
  <w:style w:type="table" w:styleId="TableGrid">
    <w:name w:val="Table Grid"/>
    <w:basedOn w:val="TableNormal"/>
    <w:rsid w:val="00301C5C"/>
    <w:pPr>
      <w:spacing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301C5C"/>
    <w:pPr>
      <w:ind w:left="720"/>
      <w:contextualSpacing/>
    </w:pPr>
  </w:style>
  <w:style w:type="character" w:styleId="Hyperlink">
    <w:name w:val="Hyperlink"/>
    <w:basedOn w:val="DefaultParagraphFont"/>
    <w:uiPriority w:val="99"/>
    <w:semiHidden/>
    <w:unhideWhenUsed/>
    <w:rsid w:val="00301C5C"/>
    <w:rPr>
      <w:color w:val="0000FF" w:themeColor="hyperlink"/>
      <w:u w:val="single"/>
    </w:rPr>
  </w:style>
  <w:style w:type="paragraph" w:styleId="BodyText">
    <w:name w:val="Body Text"/>
    <w:basedOn w:val="Normal"/>
    <w:link w:val="BodyTextChar"/>
    <w:rsid w:val="00301C5C"/>
    <w:pPr>
      <w:spacing w:after="0"/>
    </w:pPr>
    <w:rPr>
      <w:rFonts w:ascii="Times" w:eastAsia="Times" w:hAnsi="Times" w:cs="Times New Roman"/>
      <w:sz w:val="22"/>
      <w:szCs w:val="20"/>
    </w:rPr>
  </w:style>
  <w:style w:type="character" w:customStyle="1" w:styleId="BodyTextChar">
    <w:name w:val="Body Text Char"/>
    <w:basedOn w:val="DefaultParagraphFont"/>
    <w:link w:val="BodyText"/>
    <w:rsid w:val="00301C5C"/>
    <w:rPr>
      <w:rFonts w:ascii="Times" w:eastAsia="Times" w:hAnsi="Times" w:cs="Times New Roman"/>
      <w:sz w:val="22"/>
      <w:szCs w:val="20"/>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4" Type="http://schemas.openxmlformats.org/officeDocument/2006/relationships/webSettings" Target="webSettings.xml"/><Relationship Id="rId5" Type="http://schemas.openxmlformats.org/officeDocument/2006/relationships/hyperlink" Target="mailto:tlong@mtsac.edu" TargetMode="External"/><Relationship Id="rId7" Type="http://schemas.openxmlformats.org/officeDocument/2006/relationships/fontTable" Target="fontTable.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6" Type="http://schemas.openxmlformats.org/officeDocument/2006/relationships/hyperlink" Target="mailto:rwalker@mtsac.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1168</Words>
  <Characters>6660</Characters>
  <Application>Microsoft Word 12.0.0</Application>
  <DocSecurity>0</DocSecurity>
  <Lines>55</Lines>
  <Paragraphs>13</Paragraphs>
  <ScaleCrop>false</ScaleCrop>
  <LinksUpToDate>false</LinksUpToDate>
  <CharactersWithSpaces>8178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Mt. Sac</dc:creator>
  <cp:keywords/>
  <cp:lastModifiedBy>Mt. Sac</cp:lastModifiedBy>
  <cp:revision>1</cp:revision>
  <dcterms:created xsi:type="dcterms:W3CDTF">2012-05-13T00:18:00Z</dcterms:created>
  <dcterms:modified xsi:type="dcterms:W3CDTF">2012-05-13T00:20:00Z</dcterms:modified>
</cp:coreProperties>
</file>