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3FC5C" w14:textId="77777777" w:rsidR="00A135A6" w:rsidRDefault="00A135A6" w:rsidP="00A135A6">
      <w:pPr>
        <w:spacing w:after="240" w:line="240" w:lineRule="auto"/>
        <w:rPr>
          <w:rFonts w:asciiTheme="majorHAnsi" w:hAnsiTheme="majorHAnsi"/>
          <w:b/>
          <w:sz w:val="24"/>
          <w:szCs w:val="24"/>
        </w:rPr>
      </w:pPr>
    </w:p>
    <w:p w14:paraId="1825490A" w14:textId="77777777" w:rsidR="000E1D1F" w:rsidRDefault="000E1D1F" w:rsidP="000E1D1F">
      <w:pPr>
        <w:spacing w:after="240" w:line="240" w:lineRule="auto"/>
        <w:jc w:val="center"/>
        <w:rPr>
          <w:rFonts w:asciiTheme="majorHAnsi" w:hAnsiTheme="majorHAnsi"/>
          <w:b/>
          <w:sz w:val="24"/>
          <w:szCs w:val="24"/>
        </w:rPr>
      </w:pPr>
      <w:r>
        <w:rPr>
          <w:rFonts w:asciiTheme="majorHAnsi" w:hAnsiTheme="majorHAnsi"/>
          <w:b/>
          <w:sz w:val="24"/>
          <w:szCs w:val="24"/>
        </w:rPr>
        <w:t>JMP Genomics Introductory Tutorial</w:t>
      </w:r>
    </w:p>
    <w:p w14:paraId="696FC285" w14:textId="77777777" w:rsidR="007D6F57" w:rsidRDefault="000E1D1F" w:rsidP="000E1D1F">
      <w:pPr>
        <w:spacing w:after="240" w:line="240" w:lineRule="auto"/>
        <w:jc w:val="center"/>
        <w:rPr>
          <w:rFonts w:asciiTheme="majorHAnsi" w:hAnsiTheme="majorHAnsi"/>
          <w:sz w:val="24"/>
          <w:szCs w:val="24"/>
        </w:rPr>
      </w:pPr>
      <w:r>
        <w:rPr>
          <w:rFonts w:asciiTheme="majorHAnsi" w:hAnsiTheme="majorHAnsi"/>
          <w:sz w:val="24"/>
          <w:szCs w:val="24"/>
        </w:rPr>
        <w:t xml:space="preserve">Developed by Kai Knutson </w:t>
      </w:r>
      <w:r w:rsidR="009C138B">
        <w:rPr>
          <w:rFonts w:asciiTheme="majorHAnsi" w:hAnsiTheme="majorHAnsi"/>
          <w:sz w:val="24"/>
          <w:szCs w:val="24"/>
        </w:rPr>
        <w:t>’</w:t>
      </w:r>
      <w:r>
        <w:rPr>
          <w:rFonts w:asciiTheme="majorHAnsi" w:hAnsiTheme="majorHAnsi"/>
          <w:sz w:val="24"/>
          <w:szCs w:val="24"/>
        </w:rPr>
        <w:t>11</w:t>
      </w:r>
      <w:r w:rsidR="009C138B">
        <w:rPr>
          <w:rFonts w:asciiTheme="majorHAnsi" w:hAnsiTheme="majorHAnsi"/>
          <w:sz w:val="24"/>
          <w:szCs w:val="24"/>
        </w:rPr>
        <w:t xml:space="preserve"> and Milan </w:t>
      </w:r>
      <w:proofErr w:type="spellStart"/>
      <w:r w:rsidR="009C138B" w:rsidRPr="009C138B">
        <w:rPr>
          <w:rFonts w:asciiTheme="majorHAnsi" w:hAnsiTheme="majorHAnsi"/>
          <w:sz w:val="24"/>
          <w:szCs w:val="24"/>
        </w:rPr>
        <w:t>Cvitkovic</w:t>
      </w:r>
      <w:proofErr w:type="spellEnd"/>
      <w:r w:rsidR="009C138B">
        <w:rPr>
          <w:rFonts w:asciiTheme="majorHAnsi" w:hAnsiTheme="majorHAnsi"/>
          <w:sz w:val="24"/>
          <w:szCs w:val="24"/>
        </w:rPr>
        <w:t xml:space="preserve"> ‘13</w:t>
      </w:r>
      <w:bookmarkStart w:id="0" w:name="_GoBack"/>
      <w:bookmarkEnd w:id="0"/>
    </w:p>
    <w:p w14:paraId="7F8669DD" w14:textId="77777777" w:rsidR="00C646CB" w:rsidRDefault="007D6F57" w:rsidP="007D6F57">
      <w:pPr>
        <w:spacing w:after="240" w:line="240" w:lineRule="auto"/>
        <w:rPr>
          <w:rFonts w:asciiTheme="majorHAnsi" w:hAnsiTheme="majorHAnsi"/>
          <w:sz w:val="24"/>
          <w:szCs w:val="24"/>
        </w:rPr>
      </w:pPr>
      <w:r>
        <w:rPr>
          <w:rFonts w:asciiTheme="majorHAnsi" w:hAnsiTheme="majorHAnsi"/>
          <w:sz w:val="24"/>
          <w:szCs w:val="24"/>
        </w:rPr>
        <w:t xml:space="preserve">JMP Genomics is a software package developed to analyze whole transcriptome data. It is built on </w:t>
      </w:r>
      <w:r w:rsidR="003B1748">
        <w:rPr>
          <w:rFonts w:asciiTheme="majorHAnsi" w:hAnsiTheme="majorHAnsi"/>
          <w:sz w:val="24"/>
          <w:szCs w:val="24"/>
        </w:rPr>
        <w:t xml:space="preserve">the </w:t>
      </w:r>
      <w:r>
        <w:rPr>
          <w:rFonts w:asciiTheme="majorHAnsi" w:hAnsiTheme="majorHAnsi"/>
          <w:sz w:val="24"/>
          <w:szCs w:val="24"/>
        </w:rPr>
        <w:t xml:space="preserve">SAS statistical software </w:t>
      </w:r>
      <w:r w:rsidR="003B1748">
        <w:rPr>
          <w:rFonts w:asciiTheme="majorHAnsi" w:hAnsiTheme="majorHAnsi"/>
          <w:sz w:val="24"/>
          <w:szCs w:val="24"/>
        </w:rPr>
        <w:t xml:space="preserve">package and is useful in identifying differences in the patterns of gene expression in different tissues. JMP Genomics will help you begin to ask questions at the scale of the whole genome. It is a very powerful and complex program. </w:t>
      </w:r>
      <w:r w:rsidR="00CA5E37">
        <w:rPr>
          <w:rFonts w:asciiTheme="majorHAnsi" w:hAnsiTheme="majorHAnsi"/>
          <w:sz w:val="24"/>
          <w:szCs w:val="24"/>
        </w:rPr>
        <w:t xml:space="preserve">It is not an effective use of your time to try and understand what all </w:t>
      </w:r>
      <w:r w:rsidR="00DA0AF0">
        <w:rPr>
          <w:rFonts w:asciiTheme="majorHAnsi" w:hAnsiTheme="majorHAnsi"/>
          <w:sz w:val="24"/>
          <w:szCs w:val="24"/>
        </w:rPr>
        <w:t>the differen</w:t>
      </w:r>
      <w:r w:rsidR="00C646CB">
        <w:rPr>
          <w:rFonts w:asciiTheme="majorHAnsi" w:hAnsiTheme="majorHAnsi"/>
          <w:sz w:val="24"/>
          <w:szCs w:val="24"/>
        </w:rPr>
        <w:t xml:space="preserve">t parameters are in the program. </w:t>
      </w:r>
    </w:p>
    <w:p w14:paraId="629845A9" w14:textId="739C10BC" w:rsidR="00F6402B" w:rsidRDefault="00C646CB" w:rsidP="007D6F57">
      <w:pPr>
        <w:spacing w:after="240" w:line="240" w:lineRule="auto"/>
        <w:rPr>
          <w:rFonts w:asciiTheme="majorHAnsi" w:hAnsiTheme="majorHAnsi"/>
          <w:sz w:val="24"/>
          <w:szCs w:val="24"/>
        </w:rPr>
      </w:pPr>
      <w:r>
        <w:rPr>
          <w:rFonts w:asciiTheme="majorHAnsi" w:hAnsiTheme="majorHAnsi"/>
          <w:sz w:val="24"/>
          <w:szCs w:val="24"/>
        </w:rPr>
        <w:t>T</w:t>
      </w:r>
      <w:r w:rsidR="003B1748">
        <w:rPr>
          <w:rFonts w:asciiTheme="majorHAnsi" w:hAnsiTheme="majorHAnsi"/>
          <w:sz w:val="24"/>
          <w:szCs w:val="24"/>
        </w:rPr>
        <w:t>he goal</w:t>
      </w:r>
      <w:r w:rsidR="008C46C2">
        <w:rPr>
          <w:rFonts w:asciiTheme="majorHAnsi" w:hAnsiTheme="majorHAnsi"/>
          <w:sz w:val="24"/>
          <w:szCs w:val="24"/>
        </w:rPr>
        <w:t>s</w:t>
      </w:r>
      <w:r w:rsidR="003B1748">
        <w:rPr>
          <w:rFonts w:asciiTheme="majorHAnsi" w:hAnsiTheme="majorHAnsi"/>
          <w:sz w:val="24"/>
          <w:szCs w:val="24"/>
        </w:rPr>
        <w:t xml:space="preserve"> of this tutorial </w:t>
      </w:r>
      <w:r w:rsidR="008C46C2">
        <w:rPr>
          <w:rFonts w:asciiTheme="majorHAnsi" w:hAnsiTheme="majorHAnsi"/>
          <w:sz w:val="24"/>
          <w:szCs w:val="24"/>
        </w:rPr>
        <w:t>are</w:t>
      </w:r>
      <w:r w:rsidR="003B1748">
        <w:rPr>
          <w:rFonts w:asciiTheme="majorHAnsi" w:hAnsiTheme="majorHAnsi"/>
          <w:sz w:val="24"/>
          <w:szCs w:val="24"/>
        </w:rPr>
        <w:t xml:space="preserve"> to give you a brief </w:t>
      </w:r>
      <w:r>
        <w:rPr>
          <w:rFonts w:asciiTheme="majorHAnsi" w:hAnsiTheme="majorHAnsi"/>
          <w:sz w:val="24"/>
          <w:szCs w:val="24"/>
        </w:rPr>
        <w:t xml:space="preserve">introduction to the software, to help you create useful visualizations of whole transcriptome data, </w:t>
      </w:r>
      <w:r w:rsidR="00300601">
        <w:rPr>
          <w:rFonts w:asciiTheme="majorHAnsi" w:hAnsiTheme="majorHAnsi"/>
          <w:sz w:val="24"/>
          <w:szCs w:val="24"/>
        </w:rPr>
        <w:t>and to</w:t>
      </w:r>
      <w:r w:rsidR="003B1748">
        <w:rPr>
          <w:rFonts w:asciiTheme="majorHAnsi" w:hAnsiTheme="majorHAnsi"/>
          <w:sz w:val="24"/>
          <w:szCs w:val="24"/>
        </w:rPr>
        <w:t xml:space="preserve"> get you thinking about asking genomics-scale questions.</w:t>
      </w:r>
    </w:p>
    <w:p w14:paraId="06B54056" w14:textId="77777777" w:rsidR="00C646CB" w:rsidRPr="00C93D4A" w:rsidRDefault="00C646CB" w:rsidP="00C646CB">
      <w:pPr>
        <w:pStyle w:val="Heading2"/>
        <w:rPr>
          <w:color w:val="auto"/>
        </w:rPr>
      </w:pPr>
      <w:r w:rsidRPr="00E64500">
        <w:rPr>
          <w:color w:val="auto"/>
        </w:rPr>
        <w:t xml:space="preserve">Part 1: </w:t>
      </w:r>
      <w:r w:rsidR="00112D90" w:rsidRPr="00025A12">
        <w:rPr>
          <w:color w:val="auto"/>
        </w:rPr>
        <w:t>S</w:t>
      </w:r>
      <w:r w:rsidR="00112D90" w:rsidRPr="00C93D4A">
        <w:rPr>
          <w:color w:val="auto"/>
        </w:rPr>
        <w:t>etting Up the Program and Importing</w:t>
      </w:r>
      <w:r w:rsidR="009846A7" w:rsidRPr="00C93D4A">
        <w:rPr>
          <w:color w:val="auto"/>
        </w:rPr>
        <w:t>/Preparing</w:t>
      </w:r>
      <w:r w:rsidR="00112D90" w:rsidRPr="00C93D4A">
        <w:rPr>
          <w:color w:val="auto"/>
        </w:rPr>
        <w:t xml:space="preserve"> your Data</w:t>
      </w:r>
    </w:p>
    <w:p w14:paraId="7271D1D8" w14:textId="77777777" w:rsidR="007135B9" w:rsidRPr="007135B9" w:rsidRDefault="007135B9" w:rsidP="00B96317">
      <w:pPr>
        <w:spacing w:after="240" w:line="240" w:lineRule="auto"/>
        <w:rPr>
          <w:rFonts w:asciiTheme="majorHAnsi" w:hAnsiTheme="majorHAnsi"/>
          <w:sz w:val="24"/>
          <w:szCs w:val="24"/>
        </w:rPr>
      </w:pPr>
      <w:r w:rsidRPr="00D75A68">
        <w:rPr>
          <w:rFonts w:asciiTheme="majorHAnsi" w:hAnsiTheme="majorHAnsi"/>
          <w:b/>
          <w:sz w:val="24"/>
          <w:szCs w:val="24"/>
        </w:rPr>
        <w:t>1)</w:t>
      </w:r>
      <w:r w:rsidRPr="007135B9">
        <w:rPr>
          <w:rFonts w:asciiTheme="majorHAnsi" w:hAnsiTheme="majorHAnsi"/>
          <w:sz w:val="24"/>
          <w:szCs w:val="24"/>
        </w:rPr>
        <w:t xml:space="preserve"> Start the computer and hold down the "Option" key</w:t>
      </w:r>
      <w:r w:rsidR="00A30BD7">
        <w:rPr>
          <w:rFonts w:asciiTheme="majorHAnsi" w:hAnsiTheme="majorHAnsi"/>
          <w:sz w:val="24"/>
          <w:szCs w:val="24"/>
        </w:rPr>
        <w:t>.</w:t>
      </w:r>
    </w:p>
    <w:p w14:paraId="138C4AED" w14:textId="77777777" w:rsidR="007135B9" w:rsidRPr="007135B9" w:rsidRDefault="007135B9" w:rsidP="00B96317">
      <w:pPr>
        <w:spacing w:after="240" w:line="240" w:lineRule="auto"/>
        <w:rPr>
          <w:rFonts w:asciiTheme="majorHAnsi" w:hAnsiTheme="majorHAnsi"/>
          <w:sz w:val="24"/>
          <w:szCs w:val="24"/>
        </w:rPr>
      </w:pPr>
      <w:r w:rsidRPr="00D75A68">
        <w:rPr>
          <w:rFonts w:asciiTheme="majorHAnsi" w:hAnsiTheme="majorHAnsi"/>
          <w:b/>
          <w:sz w:val="24"/>
          <w:szCs w:val="24"/>
        </w:rPr>
        <w:t>2)</w:t>
      </w:r>
      <w:r w:rsidRPr="007135B9">
        <w:rPr>
          <w:rFonts w:asciiTheme="majorHAnsi" w:hAnsiTheme="majorHAnsi"/>
          <w:sz w:val="24"/>
          <w:szCs w:val="24"/>
        </w:rPr>
        <w:t xml:space="preserve"> Select "Windows XP" and click the "Return" key</w:t>
      </w:r>
      <w:r w:rsidR="00A30BD7">
        <w:rPr>
          <w:rFonts w:asciiTheme="majorHAnsi" w:hAnsiTheme="majorHAnsi"/>
          <w:sz w:val="24"/>
          <w:szCs w:val="24"/>
        </w:rPr>
        <w:t>.</w:t>
      </w:r>
    </w:p>
    <w:p w14:paraId="08231887" w14:textId="77777777" w:rsidR="00875C99" w:rsidRPr="007135B9" w:rsidRDefault="007135B9" w:rsidP="004A645F">
      <w:pPr>
        <w:spacing w:after="240" w:line="240" w:lineRule="auto"/>
        <w:rPr>
          <w:rFonts w:asciiTheme="majorHAnsi" w:hAnsiTheme="majorHAnsi"/>
          <w:sz w:val="24"/>
          <w:szCs w:val="24"/>
        </w:rPr>
      </w:pPr>
      <w:r w:rsidRPr="00D75A68">
        <w:rPr>
          <w:rFonts w:asciiTheme="majorHAnsi" w:hAnsiTheme="majorHAnsi"/>
          <w:b/>
          <w:sz w:val="24"/>
          <w:szCs w:val="24"/>
        </w:rPr>
        <w:t>3)</w:t>
      </w:r>
      <w:r w:rsidRPr="007135B9">
        <w:rPr>
          <w:rFonts w:asciiTheme="majorHAnsi" w:hAnsiTheme="majorHAnsi"/>
          <w:sz w:val="24"/>
          <w:szCs w:val="24"/>
        </w:rPr>
        <w:t xml:space="preserve"> When the OS has loaded, create a folder on the desktop titled</w:t>
      </w:r>
      <w:r w:rsidR="00D75A68">
        <w:rPr>
          <w:rFonts w:asciiTheme="majorHAnsi" w:hAnsiTheme="majorHAnsi"/>
          <w:sz w:val="24"/>
          <w:szCs w:val="24"/>
        </w:rPr>
        <w:t xml:space="preserve"> </w:t>
      </w:r>
      <w:r w:rsidRPr="007135B9">
        <w:rPr>
          <w:rFonts w:asciiTheme="majorHAnsi" w:hAnsiTheme="majorHAnsi"/>
          <w:sz w:val="24"/>
          <w:szCs w:val="24"/>
        </w:rPr>
        <w:t>"</w:t>
      </w:r>
      <w:proofErr w:type="spellStart"/>
      <w:r w:rsidRPr="007135B9">
        <w:rPr>
          <w:rFonts w:asciiTheme="majorHAnsi" w:hAnsiTheme="majorHAnsi"/>
          <w:sz w:val="24"/>
          <w:szCs w:val="24"/>
        </w:rPr>
        <w:t>FirstName_LastName_JMP_Genomics_Files</w:t>
      </w:r>
      <w:proofErr w:type="spellEnd"/>
      <w:r w:rsidRPr="007135B9">
        <w:rPr>
          <w:rFonts w:asciiTheme="majorHAnsi" w:hAnsiTheme="majorHAnsi"/>
          <w:sz w:val="24"/>
          <w:szCs w:val="24"/>
        </w:rPr>
        <w:t>" by right-clicking the desktop and selecting "New" &gt; "Folder"</w:t>
      </w:r>
      <w:r w:rsidR="00A30BD7">
        <w:rPr>
          <w:rFonts w:asciiTheme="majorHAnsi" w:hAnsiTheme="majorHAnsi"/>
          <w:sz w:val="24"/>
          <w:szCs w:val="24"/>
        </w:rPr>
        <w:t>.</w:t>
      </w:r>
      <w:r w:rsidR="006F7C61">
        <w:rPr>
          <w:rFonts w:asciiTheme="majorHAnsi" w:hAnsiTheme="majorHAnsi"/>
          <w:sz w:val="24"/>
          <w:szCs w:val="24"/>
        </w:rPr>
        <w:t xml:space="preserve"> </w:t>
      </w:r>
      <w:r w:rsidR="004A645F">
        <w:rPr>
          <w:rFonts w:asciiTheme="majorHAnsi" w:hAnsiTheme="majorHAnsi"/>
          <w:sz w:val="24"/>
          <w:szCs w:val="24"/>
        </w:rPr>
        <w:t xml:space="preserve"> Then</w:t>
      </w:r>
      <w:r w:rsidR="004A645F" w:rsidRPr="004A645F">
        <w:rPr>
          <w:rFonts w:asciiTheme="majorHAnsi" w:hAnsiTheme="majorHAnsi"/>
          <w:sz w:val="24"/>
          <w:szCs w:val="24"/>
        </w:rPr>
        <w:t xml:space="preserve"> </w:t>
      </w:r>
      <w:r w:rsidR="004A645F">
        <w:rPr>
          <w:rFonts w:asciiTheme="majorHAnsi" w:hAnsiTheme="majorHAnsi"/>
          <w:sz w:val="24"/>
          <w:szCs w:val="24"/>
        </w:rPr>
        <w:t>create a second folder on the desktop titled “Folder of RAW files.’ In this folder download and save the JMP Genomics exercise file that can be found on the Explorer in the Gene Expression section.  The link is called ‘Data File for JMP Genomics Gene Expression Exercise.’ The file name is ‘</w:t>
      </w:r>
      <w:r w:rsidR="004A645F" w:rsidRPr="006F7C61">
        <w:rPr>
          <w:rFonts w:asciiTheme="majorHAnsi" w:hAnsiTheme="majorHAnsi"/>
          <w:sz w:val="24"/>
          <w:szCs w:val="24"/>
        </w:rPr>
        <w:t>jmp_exercise_data.txt</w:t>
      </w:r>
      <w:r w:rsidR="004A645F">
        <w:rPr>
          <w:rFonts w:asciiTheme="majorHAnsi" w:hAnsiTheme="majorHAnsi"/>
          <w:sz w:val="24"/>
          <w:szCs w:val="24"/>
        </w:rPr>
        <w:t>.’</w:t>
      </w:r>
    </w:p>
    <w:p w14:paraId="4570AFE2" w14:textId="767176CA" w:rsidR="007135B9" w:rsidRPr="004A645F" w:rsidRDefault="007135B9" w:rsidP="004A645F">
      <w:pPr>
        <w:spacing w:after="240" w:line="240" w:lineRule="auto"/>
        <w:rPr>
          <w:rFonts w:asciiTheme="majorHAnsi" w:hAnsiTheme="majorHAnsi"/>
          <w:sz w:val="24"/>
          <w:szCs w:val="24"/>
        </w:rPr>
      </w:pPr>
      <w:r w:rsidRPr="004A645F">
        <w:rPr>
          <w:rFonts w:asciiTheme="majorHAnsi" w:hAnsiTheme="majorHAnsi"/>
          <w:b/>
          <w:sz w:val="24"/>
          <w:szCs w:val="24"/>
        </w:rPr>
        <w:t>4)</w:t>
      </w:r>
      <w:r w:rsidRPr="004A645F">
        <w:rPr>
          <w:rFonts w:asciiTheme="majorHAnsi" w:hAnsiTheme="majorHAnsi"/>
          <w:sz w:val="24"/>
          <w:szCs w:val="24"/>
        </w:rPr>
        <w:t xml:space="preserve"> Open JMP Genomics 4 by </w:t>
      </w:r>
      <w:r w:rsidR="00EE4D86">
        <w:rPr>
          <w:rFonts w:asciiTheme="majorHAnsi" w:hAnsiTheme="majorHAnsi"/>
          <w:sz w:val="24"/>
          <w:szCs w:val="24"/>
        </w:rPr>
        <w:t>selecting Start</w:t>
      </w:r>
      <w:r w:rsidR="00E15C4E">
        <w:rPr>
          <w:rFonts w:asciiTheme="majorHAnsi" w:hAnsiTheme="majorHAnsi"/>
          <w:sz w:val="24"/>
          <w:szCs w:val="24"/>
        </w:rPr>
        <w:t xml:space="preserve"> &gt;</w:t>
      </w:r>
      <w:r w:rsidR="00EE4D86">
        <w:rPr>
          <w:rFonts w:asciiTheme="majorHAnsi" w:hAnsiTheme="majorHAnsi"/>
          <w:sz w:val="24"/>
          <w:szCs w:val="24"/>
        </w:rPr>
        <w:t>Programs</w:t>
      </w:r>
      <w:r w:rsidR="00E15C4E">
        <w:rPr>
          <w:rFonts w:asciiTheme="majorHAnsi" w:hAnsiTheme="majorHAnsi"/>
          <w:sz w:val="24"/>
          <w:szCs w:val="24"/>
        </w:rPr>
        <w:t xml:space="preserve"> &gt;</w:t>
      </w:r>
      <w:r w:rsidR="00EE4D86">
        <w:rPr>
          <w:rFonts w:asciiTheme="majorHAnsi" w:hAnsiTheme="majorHAnsi"/>
          <w:sz w:val="24"/>
          <w:szCs w:val="24"/>
        </w:rPr>
        <w:t xml:space="preserve"> SAS</w:t>
      </w:r>
      <w:r w:rsidR="00E15C4E">
        <w:rPr>
          <w:rFonts w:asciiTheme="majorHAnsi" w:hAnsiTheme="majorHAnsi"/>
          <w:sz w:val="24"/>
          <w:szCs w:val="24"/>
        </w:rPr>
        <w:t xml:space="preserve"> &gt;</w:t>
      </w:r>
      <w:r w:rsidR="00EE4D86">
        <w:rPr>
          <w:rFonts w:asciiTheme="majorHAnsi" w:hAnsiTheme="majorHAnsi"/>
          <w:sz w:val="24"/>
          <w:szCs w:val="24"/>
        </w:rPr>
        <w:t xml:space="preserve"> JMP</w:t>
      </w:r>
      <w:r w:rsidR="00E15C4E">
        <w:rPr>
          <w:rFonts w:asciiTheme="majorHAnsi" w:hAnsiTheme="majorHAnsi"/>
          <w:sz w:val="24"/>
          <w:szCs w:val="24"/>
        </w:rPr>
        <w:t xml:space="preserve"> &gt; </w:t>
      </w:r>
      <w:r w:rsidR="00EE4D86">
        <w:rPr>
          <w:rFonts w:asciiTheme="majorHAnsi" w:hAnsiTheme="majorHAnsi"/>
          <w:sz w:val="24"/>
          <w:szCs w:val="24"/>
        </w:rPr>
        <w:t>JMP Genomics 4</w:t>
      </w:r>
      <w:r w:rsidR="00A30BD7" w:rsidRPr="004A645F">
        <w:rPr>
          <w:rFonts w:asciiTheme="majorHAnsi" w:hAnsiTheme="majorHAnsi"/>
          <w:sz w:val="24"/>
          <w:szCs w:val="24"/>
        </w:rPr>
        <w:t>. C</w:t>
      </w:r>
      <w:r w:rsidRPr="004A645F">
        <w:rPr>
          <w:rFonts w:asciiTheme="majorHAnsi" w:hAnsiTheme="majorHAnsi"/>
          <w:sz w:val="24"/>
          <w:szCs w:val="24"/>
        </w:rPr>
        <w:t>lose any windows that open automatically within the program</w:t>
      </w:r>
      <w:r w:rsidR="00A30BD7" w:rsidRPr="004A645F">
        <w:rPr>
          <w:rFonts w:asciiTheme="majorHAnsi" w:hAnsiTheme="majorHAnsi"/>
          <w:sz w:val="24"/>
          <w:szCs w:val="24"/>
        </w:rPr>
        <w:t>.</w:t>
      </w:r>
    </w:p>
    <w:p w14:paraId="0F185DD3" w14:textId="79E729C3" w:rsidR="007135B9" w:rsidRPr="007135B9" w:rsidRDefault="007135B9" w:rsidP="00B96317">
      <w:pPr>
        <w:spacing w:after="240" w:line="240" w:lineRule="auto"/>
        <w:rPr>
          <w:rFonts w:asciiTheme="majorHAnsi" w:hAnsiTheme="majorHAnsi"/>
          <w:sz w:val="24"/>
          <w:szCs w:val="24"/>
        </w:rPr>
      </w:pPr>
      <w:r w:rsidRPr="00D75A68">
        <w:rPr>
          <w:rFonts w:asciiTheme="majorHAnsi" w:hAnsiTheme="majorHAnsi"/>
          <w:b/>
          <w:sz w:val="24"/>
          <w:szCs w:val="24"/>
        </w:rPr>
        <w:t>5)</w:t>
      </w:r>
      <w:r w:rsidRPr="007135B9">
        <w:rPr>
          <w:rFonts w:asciiTheme="majorHAnsi" w:hAnsiTheme="majorHAnsi"/>
          <w:sz w:val="24"/>
          <w:szCs w:val="24"/>
        </w:rPr>
        <w:t xml:space="preserve"> From the menu "Genomics" select "Import" &gt; "Text" &gt; "Import Individual Text, CSV, or Excel Files"</w:t>
      </w:r>
      <w:r w:rsidR="00A30BD7">
        <w:rPr>
          <w:rFonts w:asciiTheme="majorHAnsi" w:hAnsiTheme="majorHAnsi"/>
          <w:sz w:val="24"/>
          <w:szCs w:val="24"/>
        </w:rPr>
        <w:t>.</w:t>
      </w:r>
    </w:p>
    <w:p w14:paraId="34D430A2" w14:textId="77777777" w:rsidR="00D75A68" w:rsidRDefault="007135B9" w:rsidP="004A645F">
      <w:pPr>
        <w:spacing w:after="240" w:line="240" w:lineRule="auto"/>
        <w:rPr>
          <w:rFonts w:asciiTheme="majorHAnsi" w:hAnsiTheme="majorHAnsi"/>
          <w:sz w:val="24"/>
          <w:szCs w:val="24"/>
        </w:rPr>
      </w:pPr>
      <w:proofErr w:type="gramStart"/>
      <w:r w:rsidRPr="00D75A68">
        <w:rPr>
          <w:rFonts w:asciiTheme="majorHAnsi" w:hAnsiTheme="majorHAnsi"/>
          <w:b/>
          <w:sz w:val="24"/>
          <w:szCs w:val="24"/>
        </w:rPr>
        <w:t>6)</w:t>
      </w:r>
      <w:r w:rsidRPr="007135B9">
        <w:rPr>
          <w:rFonts w:asciiTheme="majorHAnsi" w:hAnsiTheme="majorHAnsi"/>
          <w:sz w:val="24"/>
          <w:szCs w:val="24"/>
        </w:rPr>
        <w:t xml:space="preserve"> </w:t>
      </w:r>
      <w:r w:rsidR="0056390A">
        <w:rPr>
          <w:rFonts w:asciiTheme="majorHAnsi" w:hAnsiTheme="majorHAnsi"/>
          <w:sz w:val="24"/>
          <w:szCs w:val="24"/>
        </w:rPr>
        <w:t xml:space="preserve">       </w:t>
      </w:r>
      <w:r w:rsidR="006F7C61" w:rsidRPr="00EF0703">
        <w:rPr>
          <w:rFonts w:asciiTheme="majorHAnsi" w:hAnsiTheme="majorHAnsi"/>
          <w:b/>
          <w:bCs/>
          <w:i/>
          <w:iCs/>
          <w:sz w:val="24"/>
          <w:szCs w:val="24"/>
        </w:rPr>
        <w:t>a</w:t>
      </w:r>
      <w:proofErr w:type="gramEnd"/>
      <w:r w:rsidR="006F7C61" w:rsidRPr="00EF0703">
        <w:rPr>
          <w:rFonts w:asciiTheme="majorHAnsi" w:hAnsiTheme="majorHAnsi"/>
          <w:b/>
          <w:bCs/>
          <w:i/>
          <w:iCs/>
          <w:sz w:val="24"/>
          <w:szCs w:val="24"/>
        </w:rPr>
        <w:t>)</w:t>
      </w:r>
      <w:r w:rsidR="006F7C61">
        <w:rPr>
          <w:rFonts w:asciiTheme="majorHAnsi" w:hAnsiTheme="majorHAnsi"/>
          <w:sz w:val="24"/>
          <w:szCs w:val="24"/>
        </w:rPr>
        <w:t xml:space="preserve"> </w:t>
      </w:r>
      <w:r w:rsidR="004A645F">
        <w:rPr>
          <w:rFonts w:asciiTheme="majorHAnsi" w:hAnsiTheme="majorHAnsi"/>
          <w:sz w:val="24"/>
          <w:szCs w:val="24"/>
        </w:rPr>
        <w:t xml:space="preserve">Import the file titled </w:t>
      </w:r>
      <w:r w:rsidR="00875C99">
        <w:rPr>
          <w:rFonts w:asciiTheme="majorHAnsi" w:hAnsiTheme="majorHAnsi"/>
          <w:sz w:val="24"/>
          <w:szCs w:val="24"/>
        </w:rPr>
        <w:t xml:space="preserve"> </w:t>
      </w:r>
      <w:r w:rsidR="004A645F">
        <w:rPr>
          <w:rFonts w:asciiTheme="majorHAnsi" w:hAnsiTheme="majorHAnsi"/>
          <w:sz w:val="24"/>
          <w:szCs w:val="24"/>
        </w:rPr>
        <w:t>‘</w:t>
      </w:r>
      <w:r w:rsidR="004A645F" w:rsidRPr="006F7C61">
        <w:rPr>
          <w:rFonts w:asciiTheme="majorHAnsi" w:hAnsiTheme="majorHAnsi"/>
          <w:sz w:val="24"/>
          <w:szCs w:val="24"/>
        </w:rPr>
        <w:t>jmp_exercise_data.txt</w:t>
      </w:r>
      <w:r w:rsidR="004A645F">
        <w:rPr>
          <w:rFonts w:asciiTheme="majorHAnsi" w:hAnsiTheme="majorHAnsi"/>
          <w:sz w:val="24"/>
          <w:szCs w:val="24"/>
        </w:rPr>
        <w:t>’ in your Folder of Raw Files.</w:t>
      </w:r>
    </w:p>
    <w:p w14:paraId="4B5A8D8B" w14:textId="77777777" w:rsidR="007135B9" w:rsidRPr="007135B9" w:rsidRDefault="007135B9" w:rsidP="00B96317">
      <w:pPr>
        <w:spacing w:after="120" w:line="240" w:lineRule="auto"/>
        <w:ind w:firstLine="720"/>
        <w:rPr>
          <w:rFonts w:asciiTheme="majorHAnsi" w:hAnsiTheme="majorHAnsi"/>
          <w:sz w:val="24"/>
          <w:szCs w:val="24"/>
        </w:rPr>
      </w:pPr>
      <w:r w:rsidRPr="009F3C8B">
        <w:rPr>
          <w:rFonts w:asciiTheme="majorHAnsi" w:hAnsiTheme="majorHAnsi"/>
          <w:b/>
          <w:i/>
          <w:sz w:val="24"/>
          <w:szCs w:val="24"/>
        </w:rPr>
        <w:t>b)</w:t>
      </w:r>
      <w:r w:rsidRPr="007135B9">
        <w:rPr>
          <w:rFonts w:asciiTheme="majorHAnsi" w:hAnsiTheme="majorHAnsi"/>
          <w:sz w:val="24"/>
          <w:szCs w:val="24"/>
        </w:rPr>
        <w:t xml:space="preserve"> In "Row Number of Variable Names" enter "1"</w:t>
      </w:r>
      <w:r w:rsidR="00A30BD7">
        <w:rPr>
          <w:rFonts w:asciiTheme="majorHAnsi" w:hAnsiTheme="majorHAnsi"/>
          <w:sz w:val="24"/>
          <w:szCs w:val="24"/>
        </w:rPr>
        <w:t>.</w:t>
      </w:r>
    </w:p>
    <w:p w14:paraId="6BF4ED67" w14:textId="77777777" w:rsidR="007135B9" w:rsidRPr="007135B9" w:rsidRDefault="007135B9" w:rsidP="00B96317">
      <w:pPr>
        <w:spacing w:after="120" w:line="240" w:lineRule="auto"/>
        <w:ind w:firstLine="720"/>
        <w:rPr>
          <w:rFonts w:asciiTheme="majorHAnsi" w:hAnsiTheme="majorHAnsi"/>
          <w:sz w:val="24"/>
          <w:szCs w:val="24"/>
        </w:rPr>
      </w:pPr>
      <w:r w:rsidRPr="009F3C8B">
        <w:rPr>
          <w:rFonts w:asciiTheme="majorHAnsi" w:hAnsiTheme="majorHAnsi"/>
          <w:b/>
          <w:i/>
          <w:sz w:val="24"/>
          <w:szCs w:val="24"/>
        </w:rPr>
        <w:t>c)</w:t>
      </w:r>
      <w:r w:rsidRPr="007135B9">
        <w:rPr>
          <w:rFonts w:asciiTheme="majorHAnsi" w:hAnsiTheme="majorHAnsi"/>
          <w:sz w:val="24"/>
          <w:szCs w:val="24"/>
        </w:rPr>
        <w:t xml:space="preserve"> In "Data Start Row" enter "2"</w:t>
      </w:r>
      <w:r w:rsidR="00A30BD7">
        <w:rPr>
          <w:rFonts w:asciiTheme="majorHAnsi" w:hAnsiTheme="majorHAnsi"/>
          <w:sz w:val="24"/>
          <w:szCs w:val="24"/>
        </w:rPr>
        <w:t>.</w:t>
      </w:r>
    </w:p>
    <w:p w14:paraId="2E447571" w14:textId="77777777" w:rsidR="007135B9" w:rsidRPr="007135B9" w:rsidRDefault="007135B9" w:rsidP="00B96317">
      <w:pPr>
        <w:spacing w:after="120" w:line="240" w:lineRule="auto"/>
        <w:ind w:firstLine="720"/>
        <w:rPr>
          <w:rFonts w:asciiTheme="majorHAnsi" w:hAnsiTheme="majorHAnsi"/>
          <w:sz w:val="24"/>
          <w:szCs w:val="24"/>
        </w:rPr>
      </w:pPr>
      <w:r w:rsidRPr="009F3C8B">
        <w:rPr>
          <w:rFonts w:asciiTheme="majorHAnsi" w:hAnsiTheme="majorHAnsi"/>
          <w:b/>
          <w:i/>
          <w:sz w:val="24"/>
          <w:szCs w:val="24"/>
        </w:rPr>
        <w:t>d)</w:t>
      </w:r>
      <w:r w:rsidRPr="007135B9">
        <w:rPr>
          <w:rFonts w:asciiTheme="majorHAnsi" w:hAnsiTheme="majorHAnsi"/>
          <w:sz w:val="24"/>
          <w:szCs w:val="24"/>
        </w:rPr>
        <w:t xml:space="preserve"> In "Output Folder" select the folder you created on the desktop</w:t>
      </w:r>
      <w:r w:rsidR="00A30BD7">
        <w:rPr>
          <w:rFonts w:asciiTheme="majorHAnsi" w:hAnsiTheme="majorHAnsi"/>
          <w:sz w:val="24"/>
          <w:szCs w:val="24"/>
        </w:rPr>
        <w:t>.</w:t>
      </w:r>
    </w:p>
    <w:p w14:paraId="135A2E9E" w14:textId="77777777" w:rsidR="007135B9" w:rsidRPr="007135B9" w:rsidRDefault="007135B9" w:rsidP="00B96317">
      <w:pPr>
        <w:spacing w:after="240" w:line="240" w:lineRule="auto"/>
        <w:ind w:firstLine="720"/>
        <w:rPr>
          <w:rFonts w:asciiTheme="majorHAnsi" w:hAnsiTheme="majorHAnsi"/>
          <w:sz w:val="24"/>
          <w:szCs w:val="24"/>
        </w:rPr>
      </w:pPr>
      <w:r w:rsidRPr="009F3C8B">
        <w:rPr>
          <w:rFonts w:asciiTheme="majorHAnsi" w:hAnsiTheme="majorHAnsi"/>
          <w:b/>
          <w:i/>
          <w:sz w:val="24"/>
          <w:szCs w:val="24"/>
        </w:rPr>
        <w:t>e)</w:t>
      </w:r>
      <w:r w:rsidRPr="007135B9">
        <w:rPr>
          <w:rFonts w:asciiTheme="majorHAnsi" w:hAnsiTheme="majorHAnsi"/>
          <w:sz w:val="24"/>
          <w:szCs w:val="24"/>
        </w:rPr>
        <w:t xml:space="preserve"> Do not change any of the other settings, click "Run"</w:t>
      </w:r>
      <w:r w:rsidR="00A30BD7">
        <w:rPr>
          <w:rFonts w:asciiTheme="majorHAnsi" w:hAnsiTheme="majorHAnsi"/>
          <w:sz w:val="24"/>
          <w:szCs w:val="24"/>
        </w:rPr>
        <w:t>.</w:t>
      </w:r>
    </w:p>
    <w:p w14:paraId="05BB3094" w14:textId="77777777" w:rsidR="007135B9" w:rsidRPr="007135B9" w:rsidRDefault="007135B9" w:rsidP="00B96317">
      <w:pPr>
        <w:spacing w:after="240" w:line="240" w:lineRule="auto"/>
        <w:rPr>
          <w:rFonts w:asciiTheme="majorHAnsi" w:hAnsiTheme="majorHAnsi"/>
          <w:sz w:val="24"/>
          <w:szCs w:val="24"/>
        </w:rPr>
      </w:pPr>
      <w:r w:rsidRPr="00D75A68">
        <w:rPr>
          <w:rFonts w:asciiTheme="majorHAnsi" w:hAnsiTheme="majorHAnsi"/>
          <w:b/>
          <w:sz w:val="24"/>
          <w:szCs w:val="24"/>
        </w:rPr>
        <w:t>7)</w:t>
      </w:r>
      <w:r w:rsidRPr="007135B9">
        <w:rPr>
          <w:rFonts w:asciiTheme="majorHAnsi" w:hAnsiTheme="majorHAnsi"/>
          <w:sz w:val="24"/>
          <w:szCs w:val="24"/>
        </w:rPr>
        <w:t xml:space="preserve"> When the process is complete an SAS Message will be displayed, click "Open"</w:t>
      </w:r>
      <w:r w:rsidR="00A30BD7">
        <w:rPr>
          <w:rFonts w:asciiTheme="majorHAnsi" w:hAnsiTheme="majorHAnsi"/>
          <w:sz w:val="24"/>
          <w:szCs w:val="24"/>
        </w:rPr>
        <w:t>.</w:t>
      </w:r>
    </w:p>
    <w:p w14:paraId="794354AF" w14:textId="343A2888" w:rsidR="00B96317" w:rsidRDefault="007135B9" w:rsidP="00B96317">
      <w:pPr>
        <w:spacing w:after="240" w:line="240" w:lineRule="auto"/>
        <w:rPr>
          <w:rFonts w:asciiTheme="majorHAnsi" w:hAnsiTheme="majorHAnsi"/>
          <w:sz w:val="24"/>
          <w:szCs w:val="24"/>
        </w:rPr>
      </w:pPr>
      <w:r w:rsidRPr="00D75A68">
        <w:rPr>
          <w:rFonts w:asciiTheme="majorHAnsi" w:hAnsiTheme="majorHAnsi"/>
          <w:b/>
          <w:sz w:val="24"/>
          <w:szCs w:val="24"/>
        </w:rPr>
        <w:t>8)</w:t>
      </w:r>
      <w:r w:rsidR="00B96317">
        <w:rPr>
          <w:rFonts w:asciiTheme="majorHAnsi" w:hAnsiTheme="majorHAnsi"/>
          <w:sz w:val="24"/>
          <w:szCs w:val="24"/>
        </w:rPr>
        <w:t xml:space="preserve"> C</w:t>
      </w:r>
      <w:r w:rsidRPr="007135B9">
        <w:rPr>
          <w:rFonts w:asciiTheme="majorHAnsi" w:hAnsiTheme="majorHAnsi"/>
          <w:sz w:val="24"/>
          <w:szCs w:val="24"/>
        </w:rPr>
        <w:t>lose the file and all other open</w:t>
      </w:r>
      <w:r>
        <w:rPr>
          <w:rFonts w:asciiTheme="majorHAnsi" w:hAnsiTheme="majorHAnsi"/>
          <w:sz w:val="24"/>
          <w:szCs w:val="24"/>
        </w:rPr>
        <w:t xml:space="preserve"> </w:t>
      </w:r>
      <w:r w:rsidRPr="007135B9">
        <w:rPr>
          <w:rFonts w:asciiTheme="majorHAnsi" w:hAnsiTheme="majorHAnsi"/>
          <w:sz w:val="24"/>
          <w:szCs w:val="24"/>
        </w:rPr>
        <w:t>windows within the program</w:t>
      </w:r>
      <w:r w:rsidR="00B96317">
        <w:rPr>
          <w:rFonts w:asciiTheme="majorHAnsi" w:hAnsiTheme="majorHAnsi"/>
          <w:sz w:val="24"/>
          <w:szCs w:val="24"/>
        </w:rPr>
        <w:t xml:space="preserve">. </w:t>
      </w:r>
      <w:r w:rsidRPr="007135B9">
        <w:rPr>
          <w:rFonts w:asciiTheme="majorHAnsi" w:hAnsiTheme="majorHAnsi"/>
          <w:sz w:val="24"/>
          <w:szCs w:val="24"/>
        </w:rPr>
        <w:t>From the menu "Genomics" "Data Set Utilities" &gt; "Transform"</w:t>
      </w:r>
      <w:r w:rsidR="00A30BD7">
        <w:rPr>
          <w:rFonts w:asciiTheme="majorHAnsi" w:hAnsiTheme="majorHAnsi"/>
          <w:sz w:val="24"/>
          <w:szCs w:val="24"/>
        </w:rPr>
        <w:t>.</w:t>
      </w:r>
    </w:p>
    <w:p w14:paraId="2714C340" w14:textId="2F5E0B13" w:rsidR="007135B9" w:rsidRDefault="00B96317" w:rsidP="00B96317">
      <w:pPr>
        <w:spacing w:after="240" w:line="240" w:lineRule="auto"/>
        <w:rPr>
          <w:rFonts w:asciiTheme="majorHAnsi" w:hAnsiTheme="majorHAnsi"/>
          <w:sz w:val="24"/>
          <w:szCs w:val="24"/>
        </w:rPr>
      </w:pPr>
      <w:proofErr w:type="gramStart"/>
      <w:r w:rsidRPr="00B96317">
        <w:rPr>
          <w:rFonts w:asciiTheme="majorHAnsi" w:hAnsiTheme="majorHAnsi"/>
          <w:b/>
          <w:sz w:val="24"/>
          <w:szCs w:val="24"/>
        </w:rPr>
        <w:lastRenderedPageBreak/>
        <w:t>9</w:t>
      </w:r>
      <w:r w:rsidR="007135B9" w:rsidRPr="00D75A68">
        <w:rPr>
          <w:rFonts w:asciiTheme="majorHAnsi" w:hAnsiTheme="majorHAnsi"/>
          <w:b/>
          <w:sz w:val="24"/>
          <w:szCs w:val="24"/>
        </w:rPr>
        <w:t>)</w:t>
      </w:r>
      <w:r w:rsidR="007135B9" w:rsidRPr="007135B9">
        <w:rPr>
          <w:rFonts w:asciiTheme="majorHAnsi" w:hAnsiTheme="majorHAnsi"/>
          <w:sz w:val="24"/>
          <w:szCs w:val="24"/>
        </w:rPr>
        <w:t xml:space="preserve"> </w:t>
      </w:r>
      <w:r w:rsidR="00822660">
        <w:rPr>
          <w:rFonts w:asciiTheme="majorHAnsi" w:hAnsiTheme="majorHAnsi"/>
          <w:sz w:val="24"/>
          <w:szCs w:val="24"/>
        </w:rPr>
        <w:t xml:space="preserve">       </w:t>
      </w:r>
      <w:r w:rsidR="007135B9" w:rsidRPr="009F3C8B">
        <w:rPr>
          <w:rFonts w:asciiTheme="majorHAnsi" w:hAnsiTheme="majorHAnsi"/>
          <w:b/>
          <w:i/>
          <w:sz w:val="24"/>
          <w:szCs w:val="24"/>
        </w:rPr>
        <w:t>a</w:t>
      </w:r>
      <w:proofErr w:type="gramEnd"/>
      <w:r w:rsidR="007135B9" w:rsidRPr="009F3C8B">
        <w:rPr>
          <w:rFonts w:asciiTheme="majorHAnsi" w:hAnsiTheme="majorHAnsi"/>
          <w:b/>
          <w:i/>
          <w:sz w:val="24"/>
          <w:szCs w:val="24"/>
        </w:rPr>
        <w:t>)</w:t>
      </w:r>
      <w:r w:rsidR="007135B9" w:rsidRPr="007135B9">
        <w:rPr>
          <w:rFonts w:asciiTheme="majorHAnsi" w:hAnsiTheme="majorHAnsi"/>
          <w:sz w:val="24"/>
          <w:szCs w:val="24"/>
        </w:rPr>
        <w:t xml:space="preserve"> In "Input Data Set" select the file imported to the folder </w:t>
      </w:r>
      <w:r w:rsidR="00D23A79">
        <w:rPr>
          <w:rFonts w:asciiTheme="majorHAnsi" w:hAnsiTheme="majorHAnsi"/>
          <w:sz w:val="24"/>
          <w:szCs w:val="24"/>
        </w:rPr>
        <w:t xml:space="preserve">you </w:t>
      </w:r>
      <w:r w:rsidR="007135B9" w:rsidRPr="007135B9">
        <w:rPr>
          <w:rFonts w:asciiTheme="majorHAnsi" w:hAnsiTheme="majorHAnsi"/>
          <w:sz w:val="24"/>
          <w:szCs w:val="24"/>
        </w:rPr>
        <w:t xml:space="preserve">created on the </w:t>
      </w:r>
      <w:r w:rsidR="00D23A79">
        <w:rPr>
          <w:rFonts w:asciiTheme="majorHAnsi" w:hAnsiTheme="majorHAnsi"/>
          <w:sz w:val="24"/>
          <w:szCs w:val="24"/>
        </w:rPr>
        <w:tab/>
      </w:r>
      <w:r w:rsidR="007135B9" w:rsidRPr="007135B9">
        <w:rPr>
          <w:rFonts w:asciiTheme="majorHAnsi" w:hAnsiTheme="majorHAnsi"/>
          <w:sz w:val="24"/>
          <w:szCs w:val="24"/>
        </w:rPr>
        <w:t>desktop</w:t>
      </w:r>
      <w:r w:rsidR="00D23A79">
        <w:rPr>
          <w:rFonts w:asciiTheme="majorHAnsi" w:hAnsiTheme="majorHAnsi"/>
          <w:sz w:val="24"/>
          <w:szCs w:val="24"/>
        </w:rPr>
        <w:t xml:space="preserve"> with your name</w:t>
      </w:r>
      <w:r w:rsidR="00A30BD7">
        <w:rPr>
          <w:rFonts w:asciiTheme="majorHAnsi" w:hAnsiTheme="majorHAnsi"/>
          <w:sz w:val="24"/>
          <w:szCs w:val="24"/>
        </w:rPr>
        <w:t>.</w:t>
      </w:r>
      <w:r w:rsidR="00D23A79">
        <w:rPr>
          <w:rFonts w:asciiTheme="majorHAnsi" w:hAnsiTheme="majorHAnsi"/>
          <w:sz w:val="24"/>
          <w:szCs w:val="24"/>
        </w:rPr>
        <w:t xml:space="preserve"> This file </w:t>
      </w:r>
      <w:r w:rsidR="00E15C4E">
        <w:rPr>
          <w:rFonts w:asciiTheme="majorHAnsi" w:hAnsiTheme="majorHAnsi"/>
          <w:sz w:val="24"/>
          <w:szCs w:val="24"/>
        </w:rPr>
        <w:t>should be named</w:t>
      </w:r>
      <w:r w:rsidR="00D23A79">
        <w:rPr>
          <w:rFonts w:asciiTheme="majorHAnsi" w:hAnsiTheme="majorHAnsi"/>
          <w:sz w:val="24"/>
          <w:szCs w:val="24"/>
        </w:rPr>
        <w:t xml:space="preserve"> ‘jump_exercise_data</w:t>
      </w:r>
      <w:r w:rsidR="00864D52">
        <w:rPr>
          <w:rFonts w:asciiTheme="majorHAnsi" w:hAnsiTheme="majorHAnsi"/>
          <w:sz w:val="24"/>
          <w:szCs w:val="24"/>
        </w:rPr>
        <w:t>.</w:t>
      </w:r>
      <w:r w:rsidR="00D23A79">
        <w:rPr>
          <w:rFonts w:asciiTheme="majorHAnsi" w:hAnsiTheme="majorHAnsi"/>
          <w:sz w:val="24"/>
          <w:szCs w:val="24"/>
        </w:rPr>
        <w:t>sas7bdat’</w:t>
      </w:r>
      <w:r w:rsidR="00E15C4E">
        <w:rPr>
          <w:rFonts w:asciiTheme="majorHAnsi" w:hAnsiTheme="majorHAnsi"/>
          <w:sz w:val="24"/>
          <w:szCs w:val="24"/>
        </w:rPr>
        <w:t>.</w:t>
      </w:r>
    </w:p>
    <w:p w14:paraId="62932386" w14:textId="77777777" w:rsidR="007135B9" w:rsidRDefault="007135B9" w:rsidP="00B96317">
      <w:pPr>
        <w:spacing w:after="120" w:line="240" w:lineRule="auto"/>
        <w:ind w:left="720"/>
        <w:rPr>
          <w:rFonts w:asciiTheme="majorHAnsi" w:hAnsiTheme="majorHAnsi"/>
          <w:sz w:val="24"/>
          <w:szCs w:val="24"/>
        </w:rPr>
      </w:pPr>
      <w:r w:rsidRPr="009F3C8B">
        <w:rPr>
          <w:rFonts w:asciiTheme="majorHAnsi" w:hAnsiTheme="majorHAnsi"/>
          <w:b/>
          <w:i/>
          <w:sz w:val="24"/>
          <w:szCs w:val="24"/>
        </w:rPr>
        <w:t>b)</w:t>
      </w:r>
      <w:r w:rsidRPr="007135B9">
        <w:rPr>
          <w:rFonts w:asciiTheme="majorHAnsi" w:hAnsiTheme="majorHAnsi"/>
          <w:sz w:val="24"/>
          <w:szCs w:val="24"/>
        </w:rPr>
        <w:t xml:space="preserve"> Select all available variables except "Transcript"</w:t>
      </w:r>
      <w:r w:rsidR="007061FF">
        <w:rPr>
          <w:rFonts w:asciiTheme="majorHAnsi" w:hAnsiTheme="majorHAnsi"/>
          <w:sz w:val="24"/>
          <w:szCs w:val="24"/>
        </w:rPr>
        <w:t xml:space="preserve"> and “</w:t>
      </w:r>
      <w:proofErr w:type="spellStart"/>
      <w:r w:rsidR="007061FF">
        <w:rPr>
          <w:rFonts w:asciiTheme="majorHAnsi" w:hAnsiTheme="majorHAnsi"/>
          <w:sz w:val="24"/>
          <w:szCs w:val="24"/>
        </w:rPr>
        <w:t>NRn</w:t>
      </w:r>
      <w:proofErr w:type="spellEnd"/>
      <w:r w:rsidR="007061FF">
        <w:rPr>
          <w:rFonts w:asciiTheme="majorHAnsi" w:hAnsiTheme="majorHAnsi"/>
          <w:sz w:val="24"/>
          <w:szCs w:val="24"/>
        </w:rPr>
        <w:t>”</w:t>
      </w:r>
      <w:r w:rsidRPr="007135B9">
        <w:rPr>
          <w:rFonts w:asciiTheme="majorHAnsi" w:hAnsiTheme="majorHAnsi"/>
          <w:sz w:val="24"/>
          <w:szCs w:val="24"/>
        </w:rPr>
        <w:t xml:space="preserve"> by holding d</w:t>
      </w:r>
      <w:r>
        <w:rPr>
          <w:rFonts w:asciiTheme="majorHAnsi" w:hAnsiTheme="majorHAnsi"/>
          <w:sz w:val="24"/>
          <w:szCs w:val="24"/>
        </w:rPr>
        <w:t xml:space="preserve">own the shift key and clicking </w:t>
      </w:r>
      <w:r w:rsidRPr="007135B9">
        <w:rPr>
          <w:rFonts w:asciiTheme="majorHAnsi" w:hAnsiTheme="majorHAnsi"/>
          <w:sz w:val="24"/>
          <w:szCs w:val="24"/>
        </w:rPr>
        <w:t>each variable. Click the arrow button to select these variables to be transformed.</w:t>
      </w:r>
    </w:p>
    <w:p w14:paraId="41C6AB23" w14:textId="77777777" w:rsidR="007135B9" w:rsidRDefault="007135B9" w:rsidP="00B96317">
      <w:pPr>
        <w:spacing w:after="120" w:line="240" w:lineRule="auto"/>
        <w:ind w:firstLine="720"/>
        <w:rPr>
          <w:rFonts w:asciiTheme="majorHAnsi" w:hAnsiTheme="majorHAnsi"/>
          <w:sz w:val="24"/>
          <w:szCs w:val="24"/>
        </w:rPr>
      </w:pPr>
      <w:r w:rsidRPr="009F3C8B">
        <w:rPr>
          <w:rFonts w:asciiTheme="majorHAnsi" w:hAnsiTheme="majorHAnsi"/>
          <w:b/>
          <w:i/>
          <w:sz w:val="24"/>
          <w:szCs w:val="24"/>
        </w:rPr>
        <w:t>c)</w:t>
      </w:r>
      <w:r w:rsidRPr="007135B9">
        <w:rPr>
          <w:rFonts w:asciiTheme="majorHAnsi" w:hAnsiTheme="majorHAnsi"/>
          <w:sz w:val="24"/>
          <w:szCs w:val="24"/>
        </w:rPr>
        <w:t xml:space="preserve"> In "Type of Transformation" </w:t>
      </w:r>
      <w:proofErr w:type="gramStart"/>
      <w:r w:rsidRPr="007135B9">
        <w:rPr>
          <w:rFonts w:asciiTheme="majorHAnsi" w:hAnsiTheme="majorHAnsi"/>
          <w:sz w:val="24"/>
          <w:szCs w:val="24"/>
        </w:rPr>
        <w:t>select</w:t>
      </w:r>
      <w:proofErr w:type="gramEnd"/>
      <w:r w:rsidRPr="007135B9">
        <w:rPr>
          <w:rFonts w:asciiTheme="majorHAnsi" w:hAnsiTheme="majorHAnsi"/>
          <w:sz w:val="24"/>
          <w:szCs w:val="24"/>
        </w:rPr>
        <w:t xml:space="preserve"> "log2"</w:t>
      </w:r>
      <w:r w:rsidR="00A30BD7">
        <w:rPr>
          <w:rFonts w:asciiTheme="majorHAnsi" w:hAnsiTheme="majorHAnsi"/>
          <w:sz w:val="24"/>
          <w:szCs w:val="24"/>
        </w:rPr>
        <w:t>.</w:t>
      </w:r>
    </w:p>
    <w:p w14:paraId="7DA04749" w14:textId="77777777" w:rsidR="007135B9" w:rsidRPr="007135B9" w:rsidRDefault="007135B9" w:rsidP="00B96317">
      <w:pPr>
        <w:spacing w:after="120" w:line="240" w:lineRule="auto"/>
        <w:ind w:firstLine="720"/>
        <w:rPr>
          <w:rFonts w:asciiTheme="majorHAnsi" w:hAnsiTheme="majorHAnsi"/>
          <w:sz w:val="24"/>
          <w:szCs w:val="24"/>
        </w:rPr>
      </w:pPr>
      <w:r w:rsidRPr="009F3C8B">
        <w:rPr>
          <w:rFonts w:asciiTheme="majorHAnsi" w:hAnsiTheme="majorHAnsi"/>
          <w:b/>
          <w:i/>
          <w:sz w:val="24"/>
          <w:szCs w:val="24"/>
        </w:rPr>
        <w:t>d)</w:t>
      </w:r>
      <w:r w:rsidRPr="007135B9">
        <w:rPr>
          <w:rFonts w:asciiTheme="majorHAnsi" w:hAnsiTheme="majorHAnsi"/>
          <w:sz w:val="24"/>
          <w:szCs w:val="24"/>
        </w:rPr>
        <w:t xml:space="preserve"> In "Shifting Factor" enter "1"</w:t>
      </w:r>
      <w:r w:rsidR="00A30BD7">
        <w:rPr>
          <w:rFonts w:asciiTheme="majorHAnsi" w:hAnsiTheme="majorHAnsi"/>
          <w:sz w:val="24"/>
          <w:szCs w:val="24"/>
        </w:rPr>
        <w:t>.</w:t>
      </w:r>
    </w:p>
    <w:p w14:paraId="08DBB91A" w14:textId="77777777" w:rsidR="007135B9" w:rsidRPr="007135B9" w:rsidRDefault="007135B9" w:rsidP="00B96317">
      <w:pPr>
        <w:spacing w:after="120" w:line="240" w:lineRule="auto"/>
        <w:ind w:firstLine="720"/>
        <w:rPr>
          <w:rFonts w:asciiTheme="majorHAnsi" w:hAnsiTheme="majorHAnsi"/>
          <w:sz w:val="24"/>
          <w:szCs w:val="24"/>
        </w:rPr>
      </w:pPr>
      <w:r w:rsidRPr="009F3C8B">
        <w:rPr>
          <w:rFonts w:asciiTheme="majorHAnsi" w:hAnsiTheme="majorHAnsi"/>
          <w:b/>
          <w:i/>
          <w:sz w:val="24"/>
          <w:szCs w:val="24"/>
        </w:rPr>
        <w:t>e)</w:t>
      </w:r>
      <w:r w:rsidRPr="007135B9">
        <w:rPr>
          <w:rFonts w:asciiTheme="majorHAnsi" w:hAnsiTheme="majorHAnsi"/>
          <w:sz w:val="24"/>
          <w:szCs w:val="24"/>
        </w:rPr>
        <w:t xml:space="preserve"> In "Output Folder" select the folder you created on the desktop</w:t>
      </w:r>
      <w:r w:rsidR="00A30BD7">
        <w:rPr>
          <w:rFonts w:asciiTheme="majorHAnsi" w:hAnsiTheme="majorHAnsi"/>
          <w:sz w:val="24"/>
          <w:szCs w:val="24"/>
        </w:rPr>
        <w:t>.</w:t>
      </w:r>
    </w:p>
    <w:p w14:paraId="1C590BF5" w14:textId="17FF5A8B" w:rsidR="009F3C8B" w:rsidRPr="007135B9" w:rsidRDefault="007135B9" w:rsidP="00B96317">
      <w:pPr>
        <w:spacing w:after="240" w:line="240" w:lineRule="auto"/>
        <w:rPr>
          <w:rFonts w:asciiTheme="majorHAnsi" w:hAnsiTheme="majorHAnsi"/>
          <w:sz w:val="24"/>
          <w:szCs w:val="24"/>
        </w:rPr>
      </w:pPr>
      <w:r>
        <w:rPr>
          <w:rFonts w:asciiTheme="majorHAnsi" w:hAnsiTheme="majorHAnsi"/>
          <w:sz w:val="24"/>
          <w:szCs w:val="24"/>
        </w:rPr>
        <w:t xml:space="preserve"> </w:t>
      </w:r>
      <w:r w:rsidR="00D75A68">
        <w:rPr>
          <w:rFonts w:asciiTheme="majorHAnsi" w:hAnsiTheme="majorHAnsi"/>
          <w:sz w:val="24"/>
          <w:szCs w:val="24"/>
        </w:rPr>
        <w:tab/>
      </w:r>
      <w:r w:rsidRPr="009F3C8B">
        <w:rPr>
          <w:rFonts w:asciiTheme="majorHAnsi" w:hAnsiTheme="majorHAnsi"/>
          <w:b/>
          <w:i/>
          <w:sz w:val="24"/>
          <w:szCs w:val="24"/>
        </w:rPr>
        <w:t>f)</w:t>
      </w:r>
      <w:r w:rsidRPr="007135B9">
        <w:rPr>
          <w:rFonts w:asciiTheme="majorHAnsi" w:hAnsiTheme="majorHAnsi"/>
          <w:sz w:val="24"/>
          <w:szCs w:val="24"/>
        </w:rPr>
        <w:t xml:space="preserve"> Do not change any of the other settings, click "Run"</w:t>
      </w:r>
      <w:proofErr w:type="gramStart"/>
      <w:r w:rsidR="00A30BD7">
        <w:rPr>
          <w:rFonts w:asciiTheme="majorHAnsi" w:hAnsiTheme="majorHAnsi"/>
          <w:sz w:val="24"/>
          <w:szCs w:val="24"/>
        </w:rPr>
        <w:t>.</w:t>
      </w:r>
      <w:r w:rsidR="00A30BD7">
        <w:rPr>
          <w:rFonts w:asciiTheme="majorHAnsi" w:hAnsiTheme="majorHAnsi"/>
          <w:b/>
          <w:sz w:val="24"/>
          <w:szCs w:val="24"/>
        </w:rPr>
        <w:t>10</w:t>
      </w:r>
      <w:proofErr w:type="gramEnd"/>
      <w:r w:rsidRPr="00D75A68">
        <w:rPr>
          <w:rFonts w:asciiTheme="majorHAnsi" w:hAnsiTheme="majorHAnsi"/>
          <w:b/>
          <w:sz w:val="24"/>
          <w:szCs w:val="24"/>
        </w:rPr>
        <w:t>)</w:t>
      </w:r>
      <w:r w:rsidRPr="007135B9">
        <w:rPr>
          <w:rFonts w:asciiTheme="majorHAnsi" w:hAnsiTheme="majorHAnsi"/>
          <w:sz w:val="24"/>
          <w:szCs w:val="24"/>
        </w:rPr>
        <w:t xml:space="preserve"> From the menu "Genomics" select "Experimental Design File" &gt; "Create a Design Data Set from an Existing Data Set"</w:t>
      </w:r>
      <w:r w:rsidR="00A30BD7">
        <w:rPr>
          <w:rFonts w:asciiTheme="majorHAnsi" w:hAnsiTheme="majorHAnsi"/>
          <w:sz w:val="24"/>
          <w:szCs w:val="24"/>
        </w:rPr>
        <w:t>.</w:t>
      </w:r>
    </w:p>
    <w:p w14:paraId="1F2C7745" w14:textId="77777777" w:rsidR="007135B9" w:rsidRDefault="00A30BD7" w:rsidP="00B96317">
      <w:pPr>
        <w:spacing w:after="120" w:line="240" w:lineRule="auto"/>
        <w:rPr>
          <w:rFonts w:asciiTheme="majorHAnsi" w:hAnsiTheme="majorHAnsi"/>
          <w:sz w:val="24"/>
          <w:szCs w:val="24"/>
        </w:rPr>
      </w:pPr>
      <w:r>
        <w:rPr>
          <w:rFonts w:asciiTheme="majorHAnsi" w:hAnsiTheme="majorHAnsi"/>
          <w:b/>
          <w:sz w:val="24"/>
          <w:szCs w:val="24"/>
        </w:rPr>
        <w:t>11</w:t>
      </w:r>
      <w:r w:rsidR="007135B9" w:rsidRPr="00D75A68">
        <w:rPr>
          <w:rFonts w:asciiTheme="majorHAnsi" w:hAnsiTheme="majorHAnsi"/>
          <w:b/>
          <w:sz w:val="24"/>
          <w:szCs w:val="24"/>
        </w:rPr>
        <w:t>)</w:t>
      </w:r>
      <w:r w:rsidR="007135B9" w:rsidRPr="007135B9">
        <w:rPr>
          <w:rFonts w:asciiTheme="majorHAnsi" w:hAnsiTheme="majorHAnsi"/>
          <w:sz w:val="24"/>
          <w:szCs w:val="24"/>
        </w:rPr>
        <w:t xml:space="preserve"> </w:t>
      </w:r>
      <w:proofErr w:type="gramStart"/>
      <w:r w:rsidR="007135B9" w:rsidRPr="009F3C8B">
        <w:rPr>
          <w:rFonts w:asciiTheme="majorHAnsi" w:hAnsiTheme="majorHAnsi"/>
          <w:b/>
          <w:i/>
          <w:sz w:val="24"/>
          <w:szCs w:val="24"/>
        </w:rPr>
        <w:t>a</w:t>
      </w:r>
      <w:proofErr w:type="gramEnd"/>
      <w:r w:rsidR="007135B9" w:rsidRPr="009F3C8B">
        <w:rPr>
          <w:rFonts w:asciiTheme="majorHAnsi" w:hAnsiTheme="majorHAnsi"/>
          <w:b/>
          <w:i/>
          <w:sz w:val="24"/>
          <w:szCs w:val="24"/>
        </w:rPr>
        <w:t>)</w:t>
      </w:r>
      <w:r w:rsidR="007135B9" w:rsidRPr="007135B9">
        <w:rPr>
          <w:rFonts w:asciiTheme="majorHAnsi" w:hAnsiTheme="majorHAnsi"/>
          <w:sz w:val="24"/>
          <w:szCs w:val="24"/>
        </w:rPr>
        <w:t xml:space="preserve"> In "Input Data Set" select your transformed data file</w:t>
      </w:r>
      <w:r w:rsidR="00683695">
        <w:rPr>
          <w:rFonts w:asciiTheme="majorHAnsi" w:hAnsiTheme="majorHAnsi"/>
          <w:sz w:val="24"/>
          <w:szCs w:val="24"/>
        </w:rPr>
        <w:t xml:space="preserve"> (‘jump_exercise_data_dtf.sas7bdat’)</w:t>
      </w:r>
    </w:p>
    <w:p w14:paraId="07E84D90" w14:textId="77777777" w:rsidR="007135B9" w:rsidRDefault="007135B9" w:rsidP="00B96317">
      <w:pPr>
        <w:spacing w:after="120" w:line="240" w:lineRule="auto"/>
        <w:ind w:left="720"/>
        <w:rPr>
          <w:rFonts w:asciiTheme="majorHAnsi" w:hAnsiTheme="majorHAnsi"/>
          <w:sz w:val="24"/>
          <w:szCs w:val="24"/>
        </w:rPr>
      </w:pPr>
      <w:r w:rsidRPr="009F3C8B">
        <w:rPr>
          <w:rFonts w:asciiTheme="majorHAnsi" w:hAnsiTheme="majorHAnsi"/>
          <w:b/>
          <w:i/>
          <w:sz w:val="24"/>
          <w:szCs w:val="24"/>
        </w:rPr>
        <w:t>b)</w:t>
      </w:r>
      <w:r w:rsidRPr="007135B9">
        <w:rPr>
          <w:rFonts w:asciiTheme="majorHAnsi" w:hAnsiTheme="majorHAnsi"/>
          <w:sz w:val="24"/>
          <w:szCs w:val="24"/>
        </w:rPr>
        <w:t xml:space="preserve"> Select all "Available Variables" except "Transcript"</w:t>
      </w:r>
      <w:r w:rsidR="00554268">
        <w:rPr>
          <w:rFonts w:asciiTheme="majorHAnsi" w:hAnsiTheme="majorHAnsi"/>
          <w:sz w:val="24"/>
          <w:szCs w:val="24"/>
        </w:rPr>
        <w:t xml:space="preserve"> and “</w:t>
      </w:r>
      <w:proofErr w:type="spellStart"/>
      <w:r w:rsidR="00554268">
        <w:rPr>
          <w:rFonts w:asciiTheme="majorHAnsi" w:hAnsiTheme="majorHAnsi"/>
          <w:sz w:val="24"/>
          <w:szCs w:val="24"/>
        </w:rPr>
        <w:t>NRn</w:t>
      </w:r>
      <w:proofErr w:type="spellEnd"/>
      <w:r w:rsidR="00554268">
        <w:rPr>
          <w:rFonts w:asciiTheme="majorHAnsi" w:hAnsiTheme="majorHAnsi"/>
          <w:sz w:val="24"/>
          <w:szCs w:val="24"/>
        </w:rPr>
        <w:t>”</w:t>
      </w:r>
      <w:r w:rsidRPr="007135B9">
        <w:rPr>
          <w:rFonts w:asciiTheme="majorHAnsi" w:hAnsiTheme="majorHAnsi"/>
          <w:sz w:val="24"/>
          <w:szCs w:val="24"/>
        </w:rPr>
        <w:t xml:space="preserve"> by holding down the shi</w:t>
      </w:r>
      <w:r>
        <w:rPr>
          <w:rFonts w:asciiTheme="majorHAnsi" w:hAnsiTheme="majorHAnsi"/>
          <w:sz w:val="24"/>
          <w:szCs w:val="24"/>
        </w:rPr>
        <w:t>f</w:t>
      </w:r>
      <w:r w:rsidRPr="007135B9">
        <w:rPr>
          <w:rFonts w:asciiTheme="majorHAnsi" w:hAnsiTheme="majorHAnsi"/>
          <w:sz w:val="24"/>
          <w:szCs w:val="24"/>
        </w:rPr>
        <w:t>t key an</w:t>
      </w:r>
      <w:r>
        <w:rPr>
          <w:rFonts w:asciiTheme="majorHAnsi" w:hAnsiTheme="majorHAnsi"/>
          <w:sz w:val="24"/>
          <w:szCs w:val="24"/>
        </w:rPr>
        <w:t xml:space="preserve">d </w:t>
      </w:r>
      <w:r w:rsidRPr="007135B9">
        <w:rPr>
          <w:rFonts w:asciiTheme="majorHAnsi" w:hAnsiTheme="majorHAnsi"/>
          <w:sz w:val="24"/>
          <w:szCs w:val="24"/>
        </w:rPr>
        <w:t>clicking each variable. Click the arrow button to select these variables for analysis</w:t>
      </w:r>
      <w:r w:rsidR="00A30BD7">
        <w:rPr>
          <w:rFonts w:asciiTheme="majorHAnsi" w:hAnsiTheme="majorHAnsi"/>
          <w:sz w:val="24"/>
          <w:szCs w:val="24"/>
        </w:rPr>
        <w:t>.</w:t>
      </w:r>
    </w:p>
    <w:p w14:paraId="75F44954" w14:textId="77777777" w:rsidR="007135B9" w:rsidRPr="007135B9" w:rsidRDefault="007135B9" w:rsidP="00B96317">
      <w:pPr>
        <w:spacing w:after="120" w:line="240" w:lineRule="auto"/>
        <w:ind w:firstLine="720"/>
        <w:rPr>
          <w:rFonts w:asciiTheme="majorHAnsi" w:hAnsiTheme="majorHAnsi"/>
          <w:sz w:val="24"/>
          <w:szCs w:val="24"/>
        </w:rPr>
      </w:pPr>
      <w:r w:rsidRPr="009F3C8B">
        <w:rPr>
          <w:rFonts w:asciiTheme="majorHAnsi" w:hAnsiTheme="majorHAnsi"/>
          <w:b/>
          <w:i/>
          <w:sz w:val="24"/>
          <w:szCs w:val="24"/>
        </w:rPr>
        <w:t>c)</w:t>
      </w:r>
      <w:r w:rsidRPr="007135B9">
        <w:rPr>
          <w:rFonts w:asciiTheme="majorHAnsi" w:hAnsiTheme="majorHAnsi"/>
          <w:sz w:val="24"/>
          <w:szCs w:val="24"/>
        </w:rPr>
        <w:t xml:space="preserve"> In "Output Folder" select the folder you created on the desktop</w:t>
      </w:r>
      <w:r w:rsidR="00A30BD7">
        <w:rPr>
          <w:rFonts w:asciiTheme="majorHAnsi" w:hAnsiTheme="majorHAnsi"/>
          <w:sz w:val="24"/>
          <w:szCs w:val="24"/>
        </w:rPr>
        <w:t>.</w:t>
      </w:r>
    </w:p>
    <w:p w14:paraId="37AE0850" w14:textId="77777777" w:rsidR="007135B9" w:rsidRPr="007135B9" w:rsidRDefault="007135B9" w:rsidP="00B96317">
      <w:pPr>
        <w:spacing w:after="240" w:line="240" w:lineRule="auto"/>
        <w:ind w:firstLine="720"/>
        <w:rPr>
          <w:rFonts w:asciiTheme="majorHAnsi" w:hAnsiTheme="majorHAnsi"/>
          <w:sz w:val="24"/>
          <w:szCs w:val="24"/>
        </w:rPr>
      </w:pPr>
      <w:r w:rsidRPr="009F3C8B">
        <w:rPr>
          <w:rFonts w:asciiTheme="majorHAnsi" w:hAnsiTheme="majorHAnsi"/>
          <w:b/>
          <w:i/>
          <w:sz w:val="24"/>
          <w:szCs w:val="24"/>
        </w:rPr>
        <w:t>d)</w:t>
      </w:r>
      <w:r w:rsidRPr="007135B9">
        <w:rPr>
          <w:rFonts w:asciiTheme="majorHAnsi" w:hAnsiTheme="majorHAnsi"/>
          <w:sz w:val="24"/>
          <w:szCs w:val="24"/>
        </w:rPr>
        <w:t xml:space="preserve"> Do not change any of the other settings, click "Run"</w:t>
      </w:r>
      <w:r w:rsidR="00A30BD7">
        <w:rPr>
          <w:rFonts w:asciiTheme="majorHAnsi" w:hAnsiTheme="majorHAnsi"/>
          <w:sz w:val="24"/>
          <w:szCs w:val="24"/>
        </w:rPr>
        <w:t>.</w:t>
      </w:r>
    </w:p>
    <w:p w14:paraId="2A81B503" w14:textId="77777777" w:rsidR="007135B9" w:rsidRPr="007135B9" w:rsidRDefault="00A30BD7" w:rsidP="00B96317">
      <w:pPr>
        <w:spacing w:after="240" w:line="240" w:lineRule="auto"/>
        <w:rPr>
          <w:rFonts w:asciiTheme="majorHAnsi" w:hAnsiTheme="majorHAnsi"/>
          <w:sz w:val="24"/>
          <w:szCs w:val="24"/>
        </w:rPr>
      </w:pPr>
      <w:r>
        <w:rPr>
          <w:rFonts w:asciiTheme="majorHAnsi" w:hAnsiTheme="majorHAnsi"/>
          <w:b/>
          <w:sz w:val="24"/>
          <w:szCs w:val="24"/>
        </w:rPr>
        <w:t>12</w:t>
      </w:r>
      <w:r w:rsidR="007135B9" w:rsidRPr="00D75A68">
        <w:rPr>
          <w:rFonts w:asciiTheme="majorHAnsi" w:hAnsiTheme="majorHAnsi"/>
          <w:b/>
          <w:sz w:val="24"/>
          <w:szCs w:val="24"/>
        </w:rPr>
        <w:t>)</w:t>
      </w:r>
      <w:r w:rsidR="007135B9" w:rsidRPr="007135B9">
        <w:rPr>
          <w:rFonts w:asciiTheme="majorHAnsi" w:hAnsiTheme="majorHAnsi"/>
          <w:sz w:val="24"/>
          <w:szCs w:val="24"/>
        </w:rPr>
        <w:t xml:space="preserve"> When the process is complete an SAS Message will be displayed, click "Open"</w:t>
      </w:r>
      <w:r>
        <w:rPr>
          <w:rFonts w:asciiTheme="majorHAnsi" w:hAnsiTheme="majorHAnsi"/>
          <w:sz w:val="24"/>
          <w:szCs w:val="24"/>
        </w:rPr>
        <w:t>.</w:t>
      </w:r>
    </w:p>
    <w:p w14:paraId="4D0A06A9" w14:textId="77777777" w:rsidR="007135B9" w:rsidRPr="007135B9" w:rsidRDefault="00A30BD7" w:rsidP="00B96317">
      <w:pPr>
        <w:spacing w:after="240" w:line="240" w:lineRule="auto"/>
        <w:rPr>
          <w:rFonts w:asciiTheme="majorHAnsi" w:hAnsiTheme="majorHAnsi"/>
          <w:sz w:val="24"/>
          <w:szCs w:val="24"/>
        </w:rPr>
      </w:pPr>
      <w:r>
        <w:rPr>
          <w:rFonts w:asciiTheme="majorHAnsi" w:hAnsiTheme="majorHAnsi"/>
          <w:b/>
          <w:sz w:val="24"/>
          <w:szCs w:val="24"/>
        </w:rPr>
        <w:t>13</w:t>
      </w:r>
      <w:r w:rsidR="007135B9" w:rsidRPr="00D75A68">
        <w:rPr>
          <w:rFonts w:asciiTheme="majorHAnsi" w:hAnsiTheme="majorHAnsi"/>
          <w:b/>
          <w:sz w:val="24"/>
          <w:szCs w:val="24"/>
        </w:rPr>
        <w:t>)</w:t>
      </w:r>
      <w:r w:rsidR="007135B9" w:rsidRPr="007135B9">
        <w:rPr>
          <w:rFonts w:asciiTheme="majorHAnsi" w:hAnsiTheme="majorHAnsi"/>
          <w:sz w:val="24"/>
          <w:szCs w:val="24"/>
        </w:rPr>
        <w:t xml:space="preserve"> Right-click the column titled "Label of Former..." and </w:t>
      </w:r>
      <w:proofErr w:type="gramStart"/>
      <w:r w:rsidR="007135B9" w:rsidRPr="007135B9">
        <w:rPr>
          <w:rFonts w:asciiTheme="majorHAnsi" w:hAnsiTheme="majorHAnsi"/>
          <w:sz w:val="24"/>
          <w:szCs w:val="24"/>
        </w:rPr>
        <w:t>click</w:t>
      </w:r>
      <w:proofErr w:type="gramEnd"/>
      <w:r w:rsidR="007135B9" w:rsidRPr="007135B9">
        <w:rPr>
          <w:rFonts w:asciiTheme="majorHAnsi" w:hAnsiTheme="majorHAnsi"/>
          <w:sz w:val="24"/>
          <w:szCs w:val="24"/>
        </w:rPr>
        <w:t xml:space="preserve"> "Delete Columns"</w:t>
      </w:r>
      <w:r w:rsidR="00077F8F">
        <w:rPr>
          <w:rFonts w:asciiTheme="majorHAnsi" w:hAnsiTheme="majorHAnsi"/>
          <w:sz w:val="24"/>
          <w:szCs w:val="24"/>
        </w:rPr>
        <w:t xml:space="preserve"> (under the Columns option)</w:t>
      </w:r>
      <w:r>
        <w:rPr>
          <w:rFonts w:asciiTheme="majorHAnsi" w:hAnsiTheme="majorHAnsi"/>
          <w:sz w:val="24"/>
          <w:szCs w:val="24"/>
        </w:rPr>
        <w:t>.</w:t>
      </w:r>
    </w:p>
    <w:p w14:paraId="14AE61AE" w14:textId="77777777" w:rsidR="007135B9" w:rsidRPr="007135B9" w:rsidRDefault="00A30BD7" w:rsidP="00B96317">
      <w:pPr>
        <w:spacing w:after="240" w:line="240" w:lineRule="auto"/>
        <w:rPr>
          <w:rFonts w:asciiTheme="majorHAnsi" w:hAnsiTheme="majorHAnsi"/>
          <w:sz w:val="24"/>
          <w:szCs w:val="24"/>
        </w:rPr>
      </w:pPr>
      <w:r>
        <w:rPr>
          <w:rFonts w:asciiTheme="majorHAnsi" w:hAnsiTheme="majorHAnsi"/>
          <w:b/>
          <w:sz w:val="24"/>
          <w:szCs w:val="24"/>
        </w:rPr>
        <w:t>14</w:t>
      </w:r>
      <w:r w:rsidR="007135B9" w:rsidRPr="00D75A68">
        <w:rPr>
          <w:rFonts w:asciiTheme="majorHAnsi" w:hAnsiTheme="majorHAnsi"/>
          <w:b/>
          <w:sz w:val="24"/>
          <w:szCs w:val="24"/>
        </w:rPr>
        <w:t>)</w:t>
      </w:r>
      <w:r w:rsidR="007135B9" w:rsidRPr="007135B9">
        <w:rPr>
          <w:rFonts w:asciiTheme="majorHAnsi" w:hAnsiTheme="majorHAnsi"/>
          <w:sz w:val="24"/>
          <w:szCs w:val="24"/>
        </w:rPr>
        <w:t xml:space="preserve"> Right-click in the space next to the column titled "</w:t>
      </w:r>
      <w:proofErr w:type="spellStart"/>
      <w:r w:rsidR="007135B9" w:rsidRPr="007135B9">
        <w:rPr>
          <w:rFonts w:asciiTheme="majorHAnsi" w:hAnsiTheme="majorHAnsi"/>
          <w:sz w:val="24"/>
          <w:szCs w:val="24"/>
        </w:rPr>
        <w:t>ColumnName</w:t>
      </w:r>
      <w:proofErr w:type="spellEnd"/>
      <w:r w:rsidR="007135B9" w:rsidRPr="007135B9">
        <w:rPr>
          <w:rFonts w:asciiTheme="majorHAnsi" w:hAnsiTheme="majorHAnsi"/>
          <w:sz w:val="24"/>
          <w:szCs w:val="24"/>
        </w:rPr>
        <w:t>" and click "New Column"</w:t>
      </w:r>
      <w:r>
        <w:rPr>
          <w:rFonts w:asciiTheme="majorHAnsi" w:hAnsiTheme="majorHAnsi"/>
          <w:sz w:val="24"/>
          <w:szCs w:val="24"/>
        </w:rPr>
        <w:t>.</w:t>
      </w:r>
    </w:p>
    <w:p w14:paraId="00E6135A" w14:textId="77777777" w:rsidR="007135B9" w:rsidRPr="007135B9" w:rsidRDefault="00A30BD7" w:rsidP="00B96317">
      <w:pPr>
        <w:spacing w:after="120" w:line="240" w:lineRule="auto"/>
        <w:rPr>
          <w:rFonts w:asciiTheme="majorHAnsi" w:hAnsiTheme="majorHAnsi"/>
          <w:sz w:val="24"/>
          <w:szCs w:val="24"/>
        </w:rPr>
      </w:pPr>
      <w:r>
        <w:rPr>
          <w:rFonts w:asciiTheme="majorHAnsi" w:hAnsiTheme="majorHAnsi"/>
          <w:b/>
          <w:sz w:val="24"/>
          <w:szCs w:val="24"/>
        </w:rPr>
        <w:t>15</w:t>
      </w:r>
      <w:r w:rsidR="007135B9" w:rsidRPr="00D75A68">
        <w:rPr>
          <w:rFonts w:asciiTheme="majorHAnsi" w:hAnsiTheme="majorHAnsi"/>
          <w:b/>
          <w:sz w:val="24"/>
          <w:szCs w:val="24"/>
        </w:rPr>
        <w:t>)</w:t>
      </w:r>
      <w:r w:rsidR="007135B9" w:rsidRPr="007135B9">
        <w:rPr>
          <w:rFonts w:asciiTheme="majorHAnsi" w:hAnsiTheme="majorHAnsi"/>
          <w:sz w:val="24"/>
          <w:szCs w:val="24"/>
        </w:rPr>
        <w:t xml:space="preserve"> </w:t>
      </w:r>
      <w:proofErr w:type="gramStart"/>
      <w:r w:rsidR="007135B9" w:rsidRPr="007135B9">
        <w:rPr>
          <w:rFonts w:asciiTheme="majorHAnsi" w:hAnsiTheme="majorHAnsi"/>
          <w:sz w:val="24"/>
          <w:szCs w:val="24"/>
        </w:rPr>
        <w:t>a</w:t>
      </w:r>
      <w:proofErr w:type="gramEnd"/>
      <w:r w:rsidR="007135B9" w:rsidRPr="007135B9">
        <w:rPr>
          <w:rFonts w:asciiTheme="majorHAnsi" w:hAnsiTheme="majorHAnsi"/>
          <w:sz w:val="24"/>
          <w:szCs w:val="24"/>
        </w:rPr>
        <w:t>) In "Column Name" enter "Tissue"</w:t>
      </w:r>
      <w:r>
        <w:rPr>
          <w:rFonts w:asciiTheme="majorHAnsi" w:hAnsiTheme="majorHAnsi"/>
          <w:sz w:val="24"/>
          <w:szCs w:val="24"/>
        </w:rPr>
        <w:t>.</w:t>
      </w:r>
    </w:p>
    <w:p w14:paraId="15810D95" w14:textId="77777777" w:rsidR="007135B9" w:rsidRPr="007135B9" w:rsidRDefault="007135B9" w:rsidP="00B96317">
      <w:pPr>
        <w:spacing w:after="120" w:line="240" w:lineRule="auto"/>
        <w:rPr>
          <w:rFonts w:asciiTheme="majorHAnsi" w:hAnsiTheme="majorHAnsi"/>
          <w:sz w:val="24"/>
          <w:szCs w:val="24"/>
        </w:rPr>
      </w:pPr>
      <w:r>
        <w:rPr>
          <w:rFonts w:asciiTheme="majorHAnsi" w:hAnsiTheme="majorHAnsi"/>
          <w:sz w:val="24"/>
          <w:szCs w:val="24"/>
        </w:rPr>
        <w:t xml:space="preserve"> </w:t>
      </w:r>
      <w:r w:rsidR="00D75A68">
        <w:rPr>
          <w:rFonts w:asciiTheme="majorHAnsi" w:hAnsiTheme="majorHAnsi"/>
          <w:sz w:val="24"/>
          <w:szCs w:val="24"/>
        </w:rPr>
        <w:tab/>
      </w:r>
      <w:r w:rsidRPr="007135B9">
        <w:rPr>
          <w:rFonts w:asciiTheme="majorHAnsi" w:hAnsiTheme="majorHAnsi"/>
          <w:sz w:val="24"/>
          <w:szCs w:val="24"/>
        </w:rPr>
        <w:t xml:space="preserve">b) In "Data Type" </w:t>
      </w:r>
      <w:proofErr w:type="gramStart"/>
      <w:r w:rsidRPr="007135B9">
        <w:rPr>
          <w:rFonts w:asciiTheme="majorHAnsi" w:hAnsiTheme="majorHAnsi"/>
          <w:sz w:val="24"/>
          <w:szCs w:val="24"/>
        </w:rPr>
        <w:t>select</w:t>
      </w:r>
      <w:proofErr w:type="gramEnd"/>
      <w:r w:rsidRPr="007135B9">
        <w:rPr>
          <w:rFonts w:asciiTheme="majorHAnsi" w:hAnsiTheme="majorHAnsi"/>
          <w:sz w:val="24"/>
          <w:szCs w:val="24"/>
        </w:rPr>
        <w:t xml:space="preserve"> "Character"</w:t>
      </w:r>
      <w:r w:rsidR="00A30BD7">
        <w:rPr>
          <w:rFonts w:asciiTheme="majorHAnsi" w:hAnsiTheme="majorHAnsi"/>
          <w:sz w:val="24"/>
          <w:szCs w:val="24"/>
        </w:rPr>
        <w:t>.</w:t>
      </w:r>
    </w:p>
    <w:p w14:paraId="12F2D537" w14:textId="77777777" w:rsidR="007135B9" w:rsidRPr="007135B9" w:rsidRDefault="007135B9" w:rsidP="00B96317">
      <w:pPr>
        <w:spacing w:after="240" w:line="240" w:lineRule="auto"/>
        <w:rPr>
          <w:rFonts w:asciiTheme="majorHAnsi" w:hAnsiTheme="majorHAnsi"/>
          <w:sz w:val="24"/>
          <w:szCs w:val="24"/>
        </w:rPr>
      </w:pPr>
      <w:r>
        <w:rPr>
          <w:rFonts w:asciiTheme="majorHAnsi" w:hAnsiTheme="majorHAnsi"/>
          <w:sz w:val="24"/>
          <w:szCs w:val="24"/>
        </w:rPr>
        <w:t xml:space="preserve"> </w:t>
      </w:r>
      <w:r w:rsidR="00D75A68">
        <w:rPr>
          <w:rFonts w:asciiTheme="majorHAnsi" w:hAnsiTheme="majorHAnsi"/>
          <w:sz w:val="24"/>
          <w:szCs w:val="24"/>
        </w:rPr>
        <w:tab/>
      </w:r>
      <w:r w:rsidRPr="007135B9">
        <w:rPr>
          <w:rFonts w:asciiTheme="majorHAnsi" w:hAnsiTheme="majorHAnsi"/>
          <w:sz w:val="24"/>
          <w:szCs w:val="24"/>
        </w:rPr>
        <w:t>c) Do not change any of the other settings, click "OK"</w:t>
      </w:r>
      <w:r w:rsidR="00A30BD7">
        <w:rPr>
          <w:rFonts w:asciiTheme="majorHAnsi" w:hAnsiTheme="majorHAnsi"/>
          <w:sz w:val="24"/>
          <w:szCs w:val="24"/>
        </w:rPr>
        <w:t>.</w:t>
      </w:r>
    </w:p>
    <w:p w14:paraId="08EA53EC" w14:textId="77777777" w:rsidR="007135B9" w:rsidRPr="007135B9" w:rsidRDefault="00A30BD7" w:rsidP="00B96317">
      <w:pPr>
        <w:spacing w:after="120" w:line="240" w:lineRule="auto"/>
        <w:rPr>
          <w:rFonts w:asciiTheme="majorHAnsi" w:hAnsiTheme="majorHAnsi"/>
          <w:sz w:val="24"/>
          <w:szCs w:val="24"/>
        </w:rPr>
      </w:pPr>
      <w:r>
        <w:rPr>
          <w:rFonts w:asciiTheme="majorHAnsi" w:hAnsiTheme="majorHAnsi"/>
          <w:b/>
          <w:sz w:val="24"/>
          <w:szCs w:val="24"/>
        </w:rPr>
        <w:t>16</w:t>
      </w:r>
      <w:r w:rsidR="007135B9" w:rsidRPr="00D75A68">
        <w:rPr>
          <w:rFonts w:asciiTheme="majorHAnsi" w:hAnsiTheme="majorHAnsi"/>
          <w:b/>
          <w:sz w:val="24"/>
          <w:szCs w:val="24"/>
        </w:rPr>
        <w:t>)</w:t>
      </w:r>
      <w:r w:rsidR="007135B9" w:rsidRPr="007135B9">
        <w:rPr>
          <w:rFonts w:asciiTheme="majorHAnsi" w:hAnsiTheme="majorHAnsi"/>
          <w:sz w:val="24"/>
          <w:szCs w:val="24"/>
        </w:rPr>
        <w:t xml:space="preserve"> Enter the following data in the column "Tissue":</w:t>
      </w:r>
    </w:p>
    <w:p w14:paraId="20A231A8" w14:textId="77777777" w:rsidR="007135B9" w:rsidRPr="007135B9" w:rsidRDefault="007135B9" w:rsidP="007061FF">
      <w:pPr>
        <w:spacing w:after="0" w:line="240" w:lineRule="auto"/>
        <w:ind w:firstLine="720"/>
        <w:rPr>
          <w:rFonts w:asciiTheme="majorHAnsi" w:hAnsiTheme="majorHAnsi"/>
          <w:sz w:val="24"/>
          <w:szCs w:val="24"/>
        </w:rPr>
      </w:pPr>
      <w:r w:rsidRPr="007135B9">
        <w:rPr>
          <w:rFonts w:asciiTheme="majorHAnsi" w:hAnsiTheme="majorHAnsi"/>
          <w:sz w:val="24"/>
          <w:szCs w:val="24"/>
        </w:rPr>
        <w:t>Nm</w:t>
      </w:r>
      <w:r w:rsidR="007061FF">
        <w:rPr>
          <w:rFonts w:asciiTheme="majorHAnsi" w:hAnsiTheme="majorHAnsi"/>
          <w:sz w:val="24"/>
          <w:szCs w:val="24"/>
        </w:rPr>
        <w:t xml:space="preserve">, No, </w:t>
      </w:r>
      <w:proofErr w:type="spellStart"/>
      <w:r w:rsidR="007061FF">
        <w:rPr>
          <w:rFonts w:asciiTheme="majorHAnsi" w:hAnsiTheme="majorHAnsi"/>
          <w:sz w:val="24"/>
          <w:szCs w:val="24"/>
        </w:rPr>
        <w:t>Np</w:t>
      </w:r>
      <w:proofErr w:type="spellEnd"/>
      <w:r w:rsidR="007061FF">
        <w:rPr>
          <w:rFonts w:asciiTheme="majorHAnsi" w:hAnsiTheme="majorHAnsi"/>
          <w:sz w:val="24"/>
          <w:szCs w:val="24"/>
        </w:rPr>
        <w:t>-</w:t>
      </w:r>
      <w:r w:rsidRPr="007135B9">
        <w:rPr>
          <w:rFonts w:asciiTheme="majorHAnsi" w:hAnsiTheme="majorHAnsi"/>
          <w:sz w:val="24"/>
          <w:szCs w:val="24"/>
        </w:rPr>
        <w:t xml:space="preserve"> </w:t>
      </w:r>
      <w:r w:rsidR="007061FF">
        <w:rPr>
          <w:rFonts w:asciiTheme="majorHAnsi" w:hAnsiTheme="majorHAnsi"/>
          <w:sz w:val="24"/>
          <w:szCs w:val="24"/>
        </w:rPr>
        <w:t>“</w:t>
      </w:r>
      <w:r w:rsidRPr="007135B9">
        <w:rPr>
          <w:rFonts w:asciiTheme="majorHAnsi" w:hAnsiTheme="majorHAnsi"/>
          <w:sz w:val="24"/>
          <w:szCs w:val="24"/>
        </w:rPr>
        <w:t>Nodules"</w:t>
      </w:r>
    </w:p>
    <w:p w14:paraId="0957BC9C" w14:textId="77777777" w:rsidR="007135B9" w:rsidRPr="007135B9" w:rsidRDefault="007135B9" w:rsidP="007061FF">
      <w:pPr>
        <w:spacing w:after="0" w:line="240" w:lineRule="auto"/>
        <w:rPr>
          <w:rFonts w:asciiTheme="majorHAnsi" w:hAnsiTheme="majorHAnsi"/>
          <w:sz w:val="24"/>
          <w:szCs w:val="24"/>
        </w:rPr>
      </w:pPr>
      <w:r>
        <w:rPr>
          <w:rFonts w:asciiTheme="majorHAnsi" w:hAnsiTheme="majorHAnsi"/>
          <w:sz w:val="24"/>
          <w:szCs w:val="24"/>
        </w:rPr>
        <w:t xml:space="preserve"> </w:t>
      </w:r>
      <w:r w:rsidR="00D75A68">
        <w:rPr>
          <w:rFonts w:asciiTheme="majorHAnsi" w:hAnsiTheme="majorHAnsi"/>
          <w:sz w:val="24"/>
          <w:szCs w:val="24"/>
        </w:rPr>
        <w:tab/>
      </w:r>
      <w:proofErr w:type="spellStart"/>
      <w:r w:rsidR="007061FF">
        <w:rPr>
          <w:rFonts w:asciiTheme="majorHAnsi" w:hAnsiTheme="majorHAnsi"/>
          <w:sz w:val="24"/>
          <w:szCs w:val="24"/>
        </w:rPr>
        <w:t>Rj</w:t>
      </w:r>
      <w:proofErr w:type="spellEnd"/>
      <w:r w:rsidR="007061FF">
        <w:rPr>
          <w:rFonts w:asciiTheme="majorHAnsi" w:hAnsiTheme="majorHAnsi"/>
          <w:sz w:val="24"/>
          <w:szCs w:val="24"/>
        </w:rPr>
        <w:t xml:space="preserve">, </w:t>
      </w:r>
      <w:proofErr w:type="spellStart"/>
      <w:r w:rsidR="007061FF">
        <w:rPr>
          <w:rFonts w:asciiTheme="majorHAnsi" w:hAnsiTheme="majorHAnsi"/>
          <w:sz w:val="24"/>
          <w:szCs w:val="24"/>
        </w:rPr>
        <w:t>Rk</w:t>
      </w:r>
      <w:proofErr w:type="spellEnd"/>
      <w:r w:rsidR="007061FF">
        <w:rPr>
          <w:rFonts w:asciiTheme="majorHAnsi" w:hAnsiTheme="majorHAnsi"/>
          <w:sz w:val="24"/>
          <w:szCs w:val="24"/>
        </w:rPr>
        <w:t xml:space="preserve">, </w:t>
      </w:r>
      <w:proofErr w:type="spellStart"/>
      <w:r w:rsidR="007061FF">
        <w:rPr>
          <w:rFonts w:asciiTheme="majorHAnsi" w:hAnsiTheme="majorHAnsi"/>
          <w:sz w:val="24"/>
          <w:szCs w:val="24"/>
        </w:rPr>
        <w:t>Rl</w:t>
      </w:r>
      <w:proofErr w:type="spellEnd"/>
      <w:r w:rsidR="007061FF">
        <w:rPr>
          <w:rFonts w:asciiTheme="majorHAnsi" w:hAnsiTheme="majorHAnsi"/>
          <w:sz w:val="24"/>
          <w:szCs w:val="24"/>
        </w:rPr>
        <w:t>- “</w:t>
      </w:r>
      <w:r w:rsidRPr="007135B9">
        <w:rPr>
          <w:rFonts w:asciiTheme="majorHAnsi" w:hAnsiTheme="majorHAnsi"/>
          <w:sz w:val="24"/>
          <w:szCs w:val="24"/>
        </w:rPr>
        <w:t>Roots"</w:t>
      </w:r>
    </w:p>
    <w:p w14:paraId="05EB5BD8" w14:textId="77777777" w:rsidR="007135B9" w:rsidRPr="007135B9" w:rsidRDefault="007135B9" w:rsidP="00B96317">
      <w:pPr>
        <w:spacing w:after="0" w:line="240" w:lineRule="auto"/>
        <w:ind w:firstLine="720"/>
        <w:rPr>
          <w:rFonts w:asciiTheme="majorHAnsi" w:hAnsiTheme="majorHAnsi"/>
          <w:sz w:val="24"/>
          <w:szCs w:val="24"/>
        </w:rPr>
      </w:pPr>
      <w:r w:rsidRPr="007135B9">
        <w:rPr>
          <w:rFonts w:asciiTheme="majorHAnsi" w:hAnsiTheme="majorHAnsi"/>
          <w:sz w:val="24"/>
          <w:szCs w:val="24"/>
        </w:rPr>
        <w:t xml:space="preserve">Sa, </w:t>
      </w:r>
      <w:proofErr w:type="spellStart"/>
      <w:r w:rsidRPr="007135B9">
        <w:rPr>
          <w:rFonts w:asciiTheme="majorHAnsi" w:hAnsiTheme="majorHAnsi"/>
          <w:sz w:val="24"/>
          <w:szCs w:val="24"/>
        </w:rPr>
        <w:t>Sb</w:t>
      </w:r>
      <w:proofErr w:type="spellEnd"/>
      <w:r w:rsidRPr="007135B9">
        <w:rPr>
          <w:rFonts w:asciiTheme="majorHAnsi" w:hAnsiTheme="majorHAnsi"/>
          <w:sz w:val="24"/>
          <w:szCs w:val="24"/>
        </w:rPr>
        <w:t>, Sc- "Vegetative Shoots"</w:t>
      </w:r>
    </w:p>
    <w:p w14:paraId="312F1AEA" w14:textId="77777777" w:rsidR="007135B9" w:rsidRPr="007135B9" w:rsidRDefault="007135B9" w:rsidP="00B96317">
      <w:pPr>
        <w:spacing w:after="0" w:line="240" w:lineRule="auto"/>
        <w:ind w:firstLine="720"/>
        <w:rPr>
          <w:rFonts w:asciiTheme="majorHAnsi" w:hAnsiTheme="majorHAnsi"/>
          <w:sz w:val="24"/>
          <w:szCs w:val="24"/>
        </w:rPr>
      </w:pPr>
      <w:proofErr w:type="spellStart"/>
      <w:r w:rsidRPr="007135B9">
        <w:rPr>
          <w:rFonts w:asciiTheme="majorHAnsi" w:hAnsiTheme="majorHAnsi"/>
          <w:sz w:val="24"/>
          <w:szCs w:val="24"/>
        </w:rPr>
        <w:t>Sd</w:t>
      </w:r>
      <w:proofErr w:type="spellEnd"/>
      <w:r w:rsidRPr="007135B9">
        <w:rPr>
          <w:rFonts w:asciiTheme="majorHAnsi" w:hAnsiTheme="majorHAnsi"/>
          <w:sz w:val="24"/>
          <w:szCs w:val="24"/>
        </w:rPr>
        <w:t>, Se- "Pre-Floral Shoots"</w:t>
      </w:r>
    </w:p>
    <w:p w14:paraId="77284FFE" w14:textId="77777777" w:rsidR="007135B9" w:rsidRPr="007135B9" w:rsidRDefault="00672050" w:rsidP="00B96317">
      <w:pPr>
        <w:spacing w:after="240" w:line="240" w:lineRule="auto"/>
        <w:ind w:firstLine="720"/>
        <w:rPr>
          <w:rFonts w:asciiTheme="majorHAnsi" w:hAnsiTheme="majorHAnsi"/>
          <w:sz w:val="24"/>
          <w:szCs w:val="24"/>
        </w:rPr>
      </w:pPr>
      <w:proofErr w:type="spellStart"/>
      <w:r>
        <w:rPr>
          <w:rFonts w:asciiTheme="majorHAnsi" w:hAnsiTheme="majorHAnsi"/>
          <w:sz w:val="24"/>
          <w:szCs w:val="24"/>
        </w:rPr>
        <w:t>Sf</w:t>
      </w:r>
      <w:proofErr w:type="spellEnd"/>
      <w:r>
        <w:rPr>
          <w:rFonts w:asciiTheme="majorHAnsi" w:hAnsiTheme="majorHAnsi"/>
          <w:sz w:val="24"/>
          <w:szCs w:val="24"/>
        </w:rPr>
        <w:t xml:space="preserve">, </w:t>
      </w:r>
      <w:proofErr w:type="spellStart"/>
      <w:r w:rsidR="007135B9" w:rsidRPr="007135B9">
        <w:rPr>
          <w:rFonts w:asciiTheme="majorHAnsi" w:hAnsiTheme="majorHAnsi"/>
          <w:sz w:val="24"/>
          <w:szCs w:val="24"/>
        </w:rPr>
        <w:t>Sg</w:t>
      </w:r>
      <w:proofErr w:type="spellEnd"/>
      <w:r w:rsidR="007135B9" w:rsidRPr="007135B9">
        <w:rPr>
          <w:rFonts w:asciiTheme="majorHAnsi" w:hAnsiTheme="majorHAnsi"/>
          <w:sz w:val="24"/>
          <w:szCs w:val="24"/>
        </w:rPr>
        <w:t xml:space="preserve">, </w:t>
      </w:r>
      <w:proofErr w:type="spellStart"/>
      <w:r w:rsidR="007135B9" w:rsidRPr="007135B9">
        <w:rPr>
          <w:rFonts w:asciiTheme="majorHAnsi" w:hAnsiTheme="majorHAnsi"/>
          <w:sz w:val="24"/>
          <w:szCs w:val="24"/>
        </w:rPr>
        <w:t>Sh</w:t>
      </w:r>
      <w:proofErr w:type="spellEnd"/>
      <w:r w:rsidR="007135B9" w:rsidRPr="007135B9">
        <w:rPr>
          <w:rFonts w:asciiTheme="majorHAnsi" w:hAnsiTheme="majorHAnsi"/>
          <w:sz w:val="24"/>
          <w:szCs w:val="24"/>
        </w:rPr>
        <w:t>, Si- "Floral Shoots"</w:t>
      </w:r>
    </w:p>
    <w:p w14:paraId="6091C8AE" w14:textId="77777777" w:rsidR="00D75A68" w:rsidRDefault="00A30BD7" w:rsidP="00B96317">
      <w:pPr>
        <w:spacing w:after="240" w:line="240" w:lineRule="auto"/>
        <w:rPr>
          <w:rFonts w:asciiTheme="majorHAnsi" w:hAnsiTheme="majorHAnsi"/>
          <w:sz w:val="24"/>
          <w:szCs w:val="24"/>
        </w:rPr>
      </w:pPr>
      <w:r>
        <w:rPr>
          <w:rFonts w:asciiTheme="majorHAnsi" w:hAnsiTheme="majorHAnsi"/>
          <w:b/>
          <w:sz w:val="24"/>
          <w:szCs w:val="24"/>
        </w:rPr>
        <w:t>17</w:t>
      </w:r>
      <w:r w:rsidR="007135B9" w:rsidRPr="00D75A68">
        <w:rPr>
          <w:rFonts w:asciiTheme="majorHAnsi" w:hAnsiTheme="majorHAnsi"/>
          <w:b/>
          <w:sz w:val="24"/>
          <w:szCs w:val="24"/>
        </w:rPr>
        <w:t>)</w:t>
      </w:r>
      <w:r w:rsidR="007135B9" w:rsidRPr="007135B9">
        <w:rPr>
          <w:rFonts w:asciiTheme="majorHAnsi" w:hAnsiTheme="majorHAnsi"/>
          <w:sz w:val="24"/>
          <w:szCs w:val="24"/>
        </w:rPr>
        <w:t xml:space="preserve"> From the menu "File" select "Save As", in "Save as type" select "SAS Data Set (*.sas7bdata,*.sd2)", click "Save"</w:t>
      </w:r>
      <w:r>
        <w:rPr>
          <w:rFonts w:asciiTheme="majorHAnsi" w:hAnsiTheme="majorHAnsi"/>
          <w:sz w:val="24"/>
          <w:szCs w:val="24"/>
        </w:rPr>
        <w:t>.</w:t>
      </w:r>
    </w:p>
    <w:p w14:paraId="53CCB81E" w14:textId="77777777" w:rsidR="003C2215" w:rsidRPr="0040755E" w:rsidRDefault="00505708" w:rsidP="0040755E">
      <w:pPr>
        <w:spacing w:after="240" w:line="240" w:lineRule="auto"/>
        <w:jc w:val="center"/>
        <w:rPr>
          <w:i/>
        </w:rPr>
      </w:pPr>
      <w:r w:rsidRPr="0040755E">
        <w:rPr>
          <w:i/>
        </w:rPr>
        <w:lastRenderedPageBreak/>
        <w:t>You have now imported your transcriptome data into JMP and modified it to be useable</w:t>
      </w:r>
      <w:r w:rsidR="001C07DB" w:rsidRPr="001C07DB">
        <w:rPr>
          <w:i/>
        </w:rPr>
        <w:t xml:space="preserve"> by the program</w:t>
      </w:r>
      <w:r w:rsidR="001C07DB">
        <w:rPr>
          <w:i/>
        </w:rPr>
        <w:t xml:space="preserve"> and understandable to you.</w:t>
      </w:r>
    </w:p>
    <w:p w14:paraId="6FC028DE" w14:textId="77777777" w:rsidR="003C2215" w:rsidRDefault="00505708" w:rsidP="0040755E">
      <w:pPr>
        <w:pStyle w:val="Heading2"/>
      </w:pPr>
      <w:r w:rsidRPr="0040755E">
        <w:rPr>
          <w:color w:val="auto"/>
        </w:rPr>
        <w:t>Part 2: Generating Visualizations</w:t>
      </w:r>
    </w:p>
    <w:p w14:paraId="39ECC1E9" w14:textId="62215AB2" w:rsidR="007135B9" w:rsidRPr="007135B9" w:rsidRDefault="00A30BD7" w:rsidP="00B96317">
      <w:pPr>
        <w:spacing w:after="240" w:line="240" w:lineRule="auto"/>
        <w:rPr>
          <w:rFonts w:asciiTheme="majorHAnsi" w:hAnsiTheme="majorHAnsi"/>
          <w:sz w:val="24"/>
          <w:szCs w:val="24"/>
        </w:rPr>
      </w:pPr>
      <w:r>
        <w:rPr>
          <w:rFonts w:asciiTheme="majorHAnsi" w:hAnsiTheme="majorHAnsi"/>
          <w:b/>
          <w:sz w:val="24"/>
          <w:szCs w:val="24"/>
        </w:rPr>
        <w:t>18</w:t>
      </w:r>
      <w:r w:rsidR="007135B9" w:rsidRPr="00D75A68">
        <w:rPr>
          <w:rFonts w:asciiTheme="majorHAnsi" w:hAnsiTheme="majorHAnsi"/>
          <w:b/>
          <w:sz w:val="24"/>
          <w:szCs w:val="24"/>
        </w:rPr>
        <w:t>)</w:t>
      </w:r>
      <w:r w:rsidR="007135B9" w:rsidRPr="007135B9">
        <w:rPr>
          <w:rFonts w:asciiTheme="majorHAnsi" w:hAnsiTheme="majorHAnsi"/>
          <w:sz w:val="24"/>
          <w:szCs w:val="24"/>
        </w:rPr>
        <w:t xml:space="preserve"> Close the file and all other windows open within the program</w:t>
      </w:r>
      <w:r w:rsidR="00B96317">
        <w:rPr>
          <w:rFonts w:asciiTheme="majorHAnsi" w:hAnsiTheme="majorHAnsi"/>
          <w:sz w:val="24"/>
          <w:szCs w:val="24"/>
        </w:rPr>
        <w:t xml:space="preserve">. </w:t>
      </w:r>
      <w:proofErr w:type="gramStart"/>
      <w:r w:rsidR="007135B9" w:rsidRPr="007135B9">
        <w:rPr>
          <w:rFonts w:asciiTheme="majorHAnsi" w:hAnsiTheme="majorHAnsi"/>
          <w:sz w:val="24"/>
          <w:szCs w:val="24"/>
        </w:rPr>
        <w:t>From the menu "Genomics" select "Workflows" &gt; "Basic Expres</w:t>
      </w:r>
      <w:r w:rsidR="00B96317">
        <w:rPr>
          <w:rFonts w:asciiTheme="majorHAnsi" w:hAnsiTheme="majorHAnsi"/>
          <w:sz w:val="24"/>
          <w:szCs w:val="24"/>
        </w:rPr>
        <w:t>sion Workflow”.</w:t>
      </w:r>
      <w:proofErr w:type="gramEnd"/>
    </w:p>
    <w:p w14:paraId="4AD7EBD3" w14:textId="77777777" w:rsidR="007135B9" w:rsidRPr="007135B9" w:rsidRDefault="00A30BD7" w:rsidP="00B96317">
      <w:pPr>
        <w:spacing w:after="120" w:line="240" w:lineRule="auto"/>
        <w:rPr>
          <w:rFonts w:asciiTheme="majorHAnsi" w:hAnsiTheme="majorHAnsi"/>
          <w:sz w:val="24"/>
          <w:szCs w:val="24"/>
        </w:rPr>
      </w:pPr>
      <w:r>
        <w:rPr>
          <w:rFonts w:asciiTheme="majorHAnsi" w:hAnsiTheme="majorHAnsi"/>
          <w:b/>
          <w:sz w:val="24"/>
          <w:szCs w:val="24"/>
        </w:rPr>
        <w:t>19</w:t>
      </w:r>
      <w:r w:rsidR="007135B9" w:rsidRPr="00D75A68">
        <w:rPr>
          <w:rFonts w:asciiTheme="majorHAnsi" w:hAnsiTheme="majorHAnsi"/>
          <w:b/>
          <w:sz w:val="24"/>
          <w:szCs w:val="24"/>
        </w:rPr>
        <w:t>)</w:t>
      </w:r>
      <w:r w:rsidR="007135B9" w:rsidRPr="007135B9">
        <w:rPr>
          <w:rFonts w:asciiTheme="majorHAnsi" w:hAnsiTheme="majorHAnsi"/>
          <w:sz w:val="24"/>
          <w:szCs w:val="24"/>
        </w:rPr>
        <w:t xml:space="preserve"> </w:t>
      </w:r>
      <w:proofErr w:type="gramStart"/>
      <w:r w:rsidR="007135B9" w:rsidRPr="009F3C8B">
        <w:rPr>
          <w:rFonts w:asciiTheme="majorHAnsi" w:hAnsiTheme="majorHAnsi"/>
          <w:b/>
          <w:i/>
          <w:sz w:val="24"/>
          <w:szCs w:val="24"/>
        </w:rPr>
        <w:t>a</w:t>
      </w:r>
      <w:proofErr w:type="gramEnd"/>
      <w:r w:rsidR="007135B9" w:rsidRPr="009F3C8B">
        <w:rPr>
          <w:rFonts w:asciiTheme="majorHAnsi" w:hAnsiTheme="majorHAnsi"/>
          <w:b/>
          <w:i/>
          <w:sz w:val="24"/>
          <w:szCs w:val="24"/>
        </w:rPr>
        <w:t xml:space="preserve">) </w:t>
      </w:r>
      <w:r w:rsidR="007135B9" w:rsidRPr="007135B9">
        <w:rPr>
          <w:rFonts w:asciiTheme="majorHAnsi" w:hAnsiTheme="majorHAnsi"/>
          <w:sz w:val="24"/>
          <w:szCs w:val="24"/>
        </w:rPr>
        <w:t>In "Study Name" enter "</w:t>
      </w:r>
      <w:proofErr w:type="spellStart"/>
      <w:r w:rsidR="007135B9" w:rsidRPr="007135B9">
        <w:rPr>
          <w:rFonts w:asciiTheme="majorHAnsi" w:hAnsiTheme="majorHAnsi"/>
          <w:sz w:val="24"/>
          <w:szCs w:val="24"/>
        </w:rPr>
        <w:t>FirstNameLastName</w:t>
      </w:r>
      <w:proofErr w:type="spellEnd"/>
      <w:r w:rsidR="007135B9" w:rsidRPr="007135B9">
        <w:rPr>
          <w:rFonts w:asciiTheme="majorHAnsi" w:hAnsiTheme="majorHAnsi"/>
          <w:sz w:val="24"/>
          <w:szCs w:val="24"/>
        </w:rPr>
        <w:t>"</w:t>
      </w:r>
      <w:r>
        <w:rPr>
          <w:rFonts w:asciiTheme="majorHAnsi" w:hAnsiTheme="majorHAnsi"/>
          <w:sz w:val="24"/>
          <w:szCs w:val="24"/>
        </w:rPr>
        <w:t>.</w:t>
      </w:r>
    </w:p>
    <w:p w14:paraId="587ED1DF" w14:textId="77777777" w:rsidR="007135B9" w:rsidRPr="007135B9" w:rsidRDefault="007135B9" w:rsidP="00B96317">
      <w:pPr>
        <w:spacing w:after="120" w:line="240" w:lineRule="auto"/>
        <w:ind w:firstLine="720"/>
        <w:rPr>
          <w:rFonts w:asciiTheme="majorHAnsi" w:hAnsiTheme="majorHAnsi"/>
          <w:sz w:val="24"/>
          <w:szCs w:val="24"/>
        </w:rPr>
      </w:pPr>
      <w:r w:rsidRPr="009F3C8B">
        <w:rPr>
          <w:rFonts w:asciiTheme="majorHAnsi" w:hAnsiTheme="majorHAnsi"/>
          <w:b/>
          <w:i/>
          <w:sz w:val="24"/>
          <w:szCs w:val="24"/>
        </w:rPr>
        <w:t>b)</w:t>
      </w:r>
      <w:r w:rsidRPr="007135B9">
        <w:rPr>
          <w:rFonts w:asciiTheme="majorHAnsi" w:hAnsiTheme="majorHAnsi"/>
          <w:sz w:val="24"/>
          <w:szCs w:val="24"/>
        </w:rPr>
        <w:t xml:space="preserve"> In "Input Data Set" select your transformed data set</w:t>
      </w:r>
      <w:r w:rsidR="00412684">
        <w:rPr>
          <w:rFonts w:asciiTheme="majorHAnsi" w:hAnsiTheme="majorHAnsi"/>
          <w:sz w:val="24"/>
          <w:szCs w:val="24"/>
        </w:rPr>
        <w:t xml:space="preserve"> </w:t>
      </w:r>
      <w:r w:rsidR="00412684">
        <w:rPr>
          <w:rFonts w:asciiTheme="majorHAnsi" w:hAnsiTheme="majorHAnsi"/>
          <w:sz w:val="24"/>
          <w:szCs w:val="24"/>
        </w:rPr>
        <w:tab/>
        <w:t>(‘jump_exercise_data_dtf.sas7bdat’)</w:t>
      </w:r>
    </w:p>
    <w:p w14:paraId="14463826" w14:textId="77777777" w:rsidR="007135B9" w:rsidRPr="007135B9" w:rsidRDefault="007135B9" w:rsidP="00B96317">
      <w:pPr>
        <w:spacing w:after="120" w:line="240" w:lineRule="auto"/>
        <w:ind w:left="720"/>
        <w:rPr>
          <w:rFonts w:asciiTheme="majorHAnsi" w:hAnsiTheme="majorHAnsi"/>
          <w:sz w:val="24"/>
          <w:szCs w:val="24"/>
        </w:rPr>
      </w:pPr>
      <w:r w:rsidRPr="009F3C8B">
        <w:rPr>
          <w:rFonts w:asciiTheme="majorHAnsi" w:hAnsiTheme="majorHAnsi"/>
          <w:b/>
          <w:i/>
          <w:sz w:val="24"/>
          <w:szCs w:val="24"/>
        </w:rPr>
        <w:t>c)</w:t>
      </w:r>
      <w:r w:rsidRPr="007135B9">
        <w:rPr>
          <w:rFonts w:asciiTheme="majorHAnsi" w:hAnsiTheme="majorHAnsi"/>
          <w:sz w:val="24"/>
          <w:szCs w:val="24"/>
        </w:rPr>
        <w:t xml:space="preserve"> From "Available Variables" select "Transcript" and</w:t>
      </w:r>
      <w:r>
        <w:rPr>
          <w:rFonts w:asciiTheme="majorHAnsi" w:hAnsiTheme="majorHAnsi"/>
          <w:sz w:val="24"/>
          <w:szCs w:val="24"/>
        </w:rPr>
        <w:t xml:space="preserve"> click the arrow next to "Label </w:t>
      </w:r>
      <w:r w:rsidRPr="007135B9">
        <w:rPr>
          <w:rFonts w:asciiTheme="majorHAnsi" w:hAnsiTheme="majorHAnsi"/>
          <w:sz w:val="24"/>
          <w:szCs w:val="24"/>
        </w:rPr>
        <w:t xml:space="preserve">Variable". </w:t>
      </w:r>
      <w:r>
        <w:rPr>
          <w:rFonts w:asciiTheme="majorHAnsi" w:hAnsiTheme="majorHAnsi"/>
          <w:sz w:val="24"/>
          <w:szCs w:val="24"/>
        </w:rPr>
        <w:t xml:space="preserve"> </w:t>
      </w:r>
      <w:r w:rsidRPr="007135B9">
        <w:rPr>
          <w:rFonts w:asciiTheme="majorHAnsi" w:hAnsiTheme="majorHAnsi"/>
          <w:sz w:val="24"/>
          <w:szCs w:val="24"/>
        </w:rPr>
        <w:t>Select "Transcript" again and click the arrow next to "Variables to Keep in Output or By Which to Merge Annotation Data".</w:t>
      </w:r>
    </w:p>
    <w:p w14:paraId="64E4BF00" w14:textId="77777777" w:rsidR="007135B9" w:rsidRPr="007135B9" w:rsidRDefault="007135B9" w:rsidP="00B96317">
      <w:pPr>
        <w:spacing w:after="120" w:line="240" w:lineRule="auto"/>
        <w:ind w:firstLine="720"/>
        <w:rPr>
          <w:rFonts w:asciiTheme="majorHAnsi" w:hAnsiTheme="majorHAnsi"/>
          <w:sz w:val="24"/>
          <w:szCs w:val="24"/>
        </w:rPr>
      </w:pPr>
      <w:r w:rsidRPr="009F3C8B">
        <w:rPr>
          <w:rFonts w:asciiTheme="majorHAnsi" w:hAnsiTheme="majorHAnsi"/>
          <w:b/>
          <w:i/>
          <w:sz w:val="24"/>
          <w:szCs w:val="24"/>
        </w:rPr>
        <w:t>d)</w:t>
      </w:r>
      <w:r w:rsidRPr="007135B9">
        <w:rPr>
          <w:rFonts w:asciiTheme="majorHAnsi" w:hAnsiTheme="majorHAnsi"/>
          <w:sz w:val="24"/>
          <w:szCs w:val="24"/>
        </w:rPr>
        <w:t xml:space="preserve"> In "Output Folder" select the folder you created on the desktop</w:t>
      </w:r>
      <w:r w:rsidR="00A30BD7">
        <w:rPr>
          <w:rFonts w:asciiTheme="majorHAnsi" w:hAnsiTheme="majorHAnsi"/>
          <w:sz w:val="24"/>
          <w:szCs w:val="24"/>
        </w:rPr>
        <w:t>.</w:t>
      </w:r>
    </w:p>
    <w:p w14:paraId="368061DB" w14:textId="77777777" w:rsidR="007135B9" w:rsidRPr="007135B9" w:rsidRDefault="007135B9" w:rsidP="00B96317">
      <w:pPr>
        <w:spacing w:after="120" w:line="240" w:lineRule="auto"/>
        <w:ind w:firstLine="720"/>
        <w:rPr>
          <w:rFonts w:asciiTheme="majorHAnsi" w:hAnsiTheme="majorHAnsi"/>
          <w:sz w:val="24"/>
          <w:szCs w:val="24"/>
        </w:rPr>
      </w:pPr>
      <w:r w:rsidRPr="009F3C8B">
        <w:rPr>
          <w:rFonts w:asciiTheme="majorHAnsi" w:hAnsiTheme="majorHAnsi"/>
          <w:b/>
          <w:i/>
          <w:sz w:val="24"/>
          <w:szCs w:val="24"/>
        </w:rPr>
        <w:t>e)</w:t>
      </w:r>
      <w:r w:rsidRPr="007135B9">
        <w:rPr>
          <w:rFonts w:asciiTheme="majorHAnsi" w:hAnsiTheme="majorHAnsi"/>
          <w:sz w:val="24"/>
          <w:szCs w:val="24"/>
        </w:rPr>
        <w:t xml:space="preserve"> Click the tab "Experimental Design"</w:t>
      </w:r>
      <w:r w:rsidR="00A30BD7">
        <w:rPr>
          <w:rFonts w:asciiTheme="majorHAnsi" w:hAnsiTheme="majorHAnsi"/>
          <w:sz w:val="24"/>
          <w:szCs w:val="24"/>
        </w:rPr>
        <w:t>.</w:t>
      </w:r>
    </w:p>
    <w:p w14:paraId="7636D5E3" w14:textId="77777777" w:rsidR="007135B9" w:rsidRPr="007135B9" w:rsidRDefault="007135B9" w:rsidP="00B96317">
      <w:pPr>
        <w:spacing w:after="120" w:line="240" w:lineRule="auto"/>
        <w:ind w:firstLine="720"/>
        <w:rPr>
          <w:rFonts w:asciiTheme="majorHAnsi" w:hAnsiTheme="majorHAnsi"/>
          <w:sz w:val="24"/>
          <w:szCs w:val="24"/>
        </w:rPr>
      </w:pPr>
      <w:r w:rsidRPr="009F3C8B">
        <w:rPr>
          <w:rFonts w:asciiTheme="majorHAnsi" w:hAnsiTheme="majorHAnsi"/>
          <w:b/>
          <w:i/>
          <w:sz w:val="24"/>
          <w:szCs w:val="24"/>
        </w:rPr>
        <w:t>f)</w:t>
      </w:r>
      <w:r w:rsidRPr="007135B9">
        <w:rPr>
          <w:rFonts w:asciiTheme="majorHAnsi" w:hAnsiTheme="majorHAnsi"/>
          <w:sz w:val="24"/>
          <w:szCs w:val="24"/>
        </w:rPr>
        <w:t xml:space="preserve"> In "Experimental Design Data Set" select your experimental </w:t>
      </w:r>
      <w:proofErr w:type="gramStart"/>
      <w:r w:rsidRPr="007135B9">
        <w:rPr>
          <w:rFonts w:asciiTheme="majorHAnsi" w:hAnsiTheme="majorHAnsi"/>
          <w:sz w:val="24"/>
          <w:szCs w:val="24"/>
        </w:rPr>
        <w:t>design file</w:t>
      </w:r>
      <w:proofErr w:type="gramEnd"/>
      <w:r w:rsidR="00BF140F">
        <w:rPr>
          <w:rFonts w:asciiTheme="majorHAnsi" w:hAnsiTheme="majorHAnsi"/>
          <w:sz w:val="24"/>
          <w:szCs w:val="24"/>
        </w:rPr>
        <w:t xml:space="preserve"> </w:t>
      </w:r>
      <w:r w:rsidR="00BF140F">
        <w:rPr>
          <w:rFonts w:asciiTheme="majorHAnsi" w:hAnsiTheme="majorHAnsi"/>
          <w:sz w:val="24"/>
          <w:szCs w:val="24"/>
        </w:rPr>
        <w:tab/>
        <w:t>(‘jump_exercise_data_dtf</w:t>
      </w:r>
      <w:r w:rsidR="00252806">
        <w:rPr>
          <w:rFonts w:asciiTheme="majorHAnsi" w:hAnsiTheme="majorHAnsi"/>
          <w:sz w:val="24"/>
          <w:szCs w:val="24"/>
        </w:rPr>
        <w:t>_exp</w:t>
      </w:r>
      <w:r w:rsidR="00BF140F">
        <w:rPr>
          <w:rFonts w:asciiTheme="majorHAnsi" w:hAnsiTheme="majorHAnsi"/>
          <w:sz w:val="24"/>
          <w:szCs w:val="24"/>
        </w:rPr>
        <w:t>.sas7bdat’)</w:t>
      </w:r>
      <w:r w:rsidR="00A30BD7">
        <w:rPr>
          <w:rFonts w:asciiTheme="majorHAnsi" w:hAnsiTheme="majorHAnsi"/>
          <w:sz w:val="24"/>
          <w:szCs w:val="24"/>
        </w:rPr>
        <w:t>.</w:t>
      </w:r>
    </w:p>
    <w:p w14:paraId="30B862AC" w14:textId="77777777" w:rsidR="007135B9" w:rsidRPr="007135B9" w:rsidRDefault="007135B9" w:rsidP="00B96317">
      <w:pPr>
        <w:spacing w:after="120" w:line="240" w:lineRule="auto"/>
        <w:ind w:left="720"/>
        <w:rPr>
          <w:rFonts w:asciiTheme="majorHAnsi" w:hAnsiTheme="majorHAnsi"/>
          <w:sz w:val="24"/>
          <w:szCs w:val="24"/>
        </w:rPr>
      </w:pPr>
      <w:r w:rsidRPr="009F3C8B">
        <w:rPr>
          <w:rFonts w:asciiTheme="majorHAnsi" w:hAnsiTheme="majorHAnsi"/>
          <w:b/>
          <w:i/>
          <w:sz w:val="24"/>
          <w:szCs w:val="24"/>
        </w:rPr>
        <w:t>g)</w:t>
      </w:r>
      <w:r w:rsidRPr="007135B9">
        <w:rPr>
          <w:rFonts w:asciiTheme="majorHAnsi" w:hAnsiTheme="majorHAnsi"/>
          <w:sz w:val="24"/>
          <w:szCs w:val="24"/>
        </w:rPr>
        <w:t xml:space="preserve"> From "Available Variables" select "Tissue" and click the arrow next to "Color Variables".</w:t>
      </w:r>
    </w:p>
    <w:p w14:paraId="2CAE280B" w14:textId="77777777" w:rsidR="007135B9" w:rsidRPr="007135B9" w:rsidRDefault="007135B9" w:rsidP="00B96317">
      <w:pPr>
        <w:spacing w:after="120" w:line="240" w:lineRule="auto"/>
        <w:ind w:firstLine="720"/>
        <w:rPr>
          <w:rFonts w:asciiTheme="majorHAnsi" w:hAnsiTheme="majorHAnsi"/>
          <w:sz w:val="24"/>
          <w:szCs w:val="24"/>
        </w:rPr>
      </w:pPr>
      <w:r w:rsidRPr="009F3C8B">
        <w:rPr>
          <w:rFonts w:asciiTheme="majorHAnsi" w:hAnsiTheme="majorHAnsi"/>
          <w:b/>
          <w:i/>
          <w:sz w:val="24"/>
          <w:szCs w:val="24"/>
        </w:rPr>
        <w:t>h)</w:t>
      </w:r>
      <w:r w:rsidRPr="007135B9">
        <w:rPr>
          <w:rFonts w:asciiTheme="majorHAnsi" w:hAnsiTheme="majorHAnsi"/>
          <w:sz w:val="24"/>
          <w:szCs w:val="24"/>
        </w:rPr>
        <w:t xml:space="preserve"> Click the tab "QC and Normalization"</w:t>
      </w:r>
      <w:r w:rsidR="00A30BD7">
        <w:rPr>
          <w:rFonts w:asciiTheme="majorHAnsi" w:hAnsiTheme="majorHAnsi"/>
          <w:sz w:val="24"/>
          <w:szCs w:val="24"/>
        </w:rPr>
        <w:t>.</w:t>
      </w:r>
    </w:p>
    <w:p w14:paraId="3042F362" w14:textId="77777777" w:rsidR="007135B9" w:rsidRDefault="007135B9" w:rsidP="00B96317">
      <w:pPr>
        <w:spacing w:after="120" w:line="240" w:lineRule="auto"/>
        <w:ind w:left="720"/>
        <w:rPr>
          <w:rFonts w:asciiTheme="majorHAnsi" w:hAnsiTheme="majorHAnsi"/>
          <w:sz w:val="24"/>
          <w:szCs w:val="24"/>
        </w:rPr>
      </w:pPr>
      <w:r w:rsidRPr="009F3C8B">
        <w:rPr>
          <w:rFonts w:asciiTheme="majorHAnsi" w:hAnsiTheme="majorHAnsi"/>
          <w:b/>
          <w:i/>
          <w:sz w:val="24"/>
          <w:szCs w:val="24"/>
        </w:rPr>
        <w:t>i)</w:t>
      </w:r>
      <w:r w:rsidRPr="007135B9">
        <w:rPr>
          <w:rFonts w:asciiTheme="majorHAnsi" w:hAnsiTheme="majorHAnsi"/>
          <w:sz w:val="24"/>
          <w:szCs w:val="24"/>
        </w:rPr>
        <w:t xml:space="preserve"> Check the boxes next to "Distribution Analysis", "Correlation and Principal Components</w:t>
      </w:r>
      <w:r>
        <w:rPr>
          <w:rFonts w:asciiTheme="majorHAnsi" w:hAnsiTheme="majorHAnsi"/>
          <w:sz w:val="24"/>
          <w:szCs w:val="24"/>
        </w:rPr>
        <w:t xml:space="preserve"> </w:t>
      </w:r>
      <w:r w:rsidRPr="007135B9">
        <w:rPr>
          <w:rFonts w:asciiTheme="majorHAnsi" w:hAnsiTheme="majorHAnsi"/>
          <w:sz w:val="24"/>
          <w:szCs w:val="24"/>
        </w:rPr>
        <w:t>Analysis" and "Correlation and Grouped Scatterplots".</w:t>
      </w:r>
    </w:p>
    <w:p w14:paraId="137FB1B9" w14:textId="77777777" w:rsidR="007135B9" w:rsidRPr="007135B9" w:rsidRDefault="007135B9" w:rsidP="00B96317">
      <w:pPr>
        <w:spacing w:after="120" w:line="240" w:lineRule="auto"/>
        <w:rPr>
          <w:rFonts w:asciiTheme="majorHAnsi" w:hAnsiTheme="majorHAnsi"/>
          <w:sz w:val="24"/>
          <w:szCs w:val="24"/>
        </w:rPr>
      </w:pPr>
      <w:r w:rsidRPr="007135B9">
        <w:rPr>
          <w:rFonts w:asciiTheme="majorHAnsi" w:hAnsiTheme="majorHAnsi"/>
          <w:sz w:val="24"/>
          <w:szCs w:val="24"/>
        </w:rPr>
        <w:t xml:space="preserve"> </w:t>
      </w:r>
      <w:r w:rsidR="00D75A68">
        <w:rPr>
          <w:rFonts w:asciiTheme="majorHAnsi" w:hAnsiTheme="majorHAnsi"/>
          <w:sz w:val="24"/>
          <w:szCs w:val="24"/>
        </w:rPr>
        <w:tab/>
      </w:r>
      <w:r w:rsidRPr="009F3C8B">
        <w:rPr>
          <w:rFonts w:asciiTheme="majorHAnsi" w:hAnsiTheme="majorHAnsi"/>
          <w:b/>
          <w:i/>
          <w:sz w:val="24"/>
          <w:szCs w:val="24"/>
        </w:rPr>
        <w:t>j)</w:t>
      </w:r>
      <w:r w:rsidRPr="007135B9">
        <w:rPr>
          <w:rFonts w:asciiTheme="majorHAnsi" w:hAnsiTheme="majorHAnsi"/>
          <w:sz w:val="24"/>
          <w:szCs w:val="24"/>
        </w:rPr>
        <w:t xml:space="preserve"> Under "Normalization Method", select "</w:t>
      </w:r>
      <w:r w:rsidR="00E2743A">
        <w:rPr>
          <w:rFonts w:asciiTheme="majorHAnsi" w:hAnsiTheme="majorHAnsi"/>
          <w:sz w:val="24"/>
          <w:szCs w:val="24"/>
        </w:rPr>
        <w:t>None</w:t>
      </w:r>
      <w:r w:rsidRPr="007135B9">
        <w:rPr>
          <w:rFonts w:asciiTheme="majorHAnsi" w:hAnsiTheme="majorHAnsi"/>
          <w:sz w:val="24"/>
          <w:szCs w:val="24"/>
        </w:rPr>
        <w:t>".</w:t>
      </w:r>
    </w:p>
    <w:p w14:paraId="24D1C5C0" w14:textId="77777777" w:rsidR="007135B9" w:rsidRPr="007135B9" w:rsidRDefault="00E2743A" w:rsidP="00B96317">
      <w:pPr>
        <w:spacing w:after="120" w:line="240" w:lineRule="auto"/>
        <w:ind w:firstLine="720"/>
        <w:rPr>
          <w:rFonts w:asciiTheme="majorHAnsi" w:hAnsiTheme="majorHAnsi"/>
          <w:sz w:val="24"/>
          <w:szCs w:val="24"/>
        </w:rPr>
      </w:pPr>
      <w:r>
        <w:rPr>
          <w:rFonts w:asciiTheme="majorHAnsi" w:hAnsiTheme="majorHAnsi"/>
          <w:b/>
          <w:i/>
          <w:sz w:val="24"/>
          <w:szCs w:val="24"/>
        </w:rPr>
        <w:t>k</w:t>
      </w:r>
      <w:r w:rsidR="007135B9" w:rsidRPr="009F3C8B">
        <w:rPr>
          <w:rFonts w:asciiTheme="majorHAnsi" w:hAnsiTheme="majorHAnsi"/>
          <w:b/>
          <w:i/>
          <w:sz w:val="24"/>
          <w:szCs w:val="24"/>
        </w:rPr>
        <w:t>)</w:t>
      </w:r>
      <w:r w:rsidR="007135B9" w:rsidRPr="007135B9">
        <w:rPr>
          <w:rFonts w:asciiTheme="majorHAnsi" w:hAnsiTheme="majorHAnsi"/>
          <w:sz w:val="24"/>
          <w:szCs w:val="24"/>
        </w:rPr>
        <w:t xml:space="preserve"> Click the tab "ANOVA"</w:t>
      </w:r>
      <w:r w:rsidR="00A30BD7">
        <w:rPr>
          <w:rFonts w:asciiTheme="majorHAnsi" w:hAnsiTheme="majorHAnsi"/>
          <w:sz w:val="24"/>
          <w:szCs w:val="24"/>
        </w:rPr>
        <w:t>.</w:t>
      </w:r>
    </w:p>
    <w:p w14:paraId="1E9C0B6D" w14:textId="77777777" w:rsidR="007135B9" w:rsidRPr="007135B9" w:rsidRDefault="00E2743A" w:rsidP="00B96317">
      <w:pPr>
        <w:spacing w:after="120" w:line="240" w:lineRule="auto"/>
        <w:ind w:left="720"/>
        <w:rPr>
          <w:rFonts w:asciiTheme="majorHAnsi" w:hAnsiTheme="majorHAnsi"/>
          <w:sz w:val="24"/>
          <w:szCs w:val="24"/>
        </w:rPr>
      </w:pPr>
      <w:r>
        <w:rPr>
          <w:rFonts w:asciiTheme="majorHAnsi" w:hAnsiTheme="majorHAnsi"/>
          <w:b/>
          <w:i/>
          <w:sz w:val="24"/>
          <w:szCs w:val="24"/>
        </w:rPr>
        <w:t>l</w:t>
      </w:r>
      <w:r w:rsidR="007135B9" w:rsidRPr="009F3C8B">
        <w:rPr>
          <w:rFonts w:asciiTheme="majorHAnsi" w:hAnsiTheme="majorHAnsi"/>
          <w:b/>
          <w:i/>
          <w:sz w:val="24"/>
          <w:szCs w:val="24"/>
        </w:rPr>
        <w:t>)</w:t>
      </w:r>
      <w:r w:rsidR="007135B9" w:rsidRPr="007135B9">
        <w:rPr>
          <w:rFonts w:asciiTheme="majorHAnsi" w:hAnsiTheme="majorHAnsi"/>
          <w:sz w:val="24"/>
          <w:szCs w:val="24"/>
        </w:rPr>
        <w:t xml:space="preserve"> From "Available Variables" select "Tissue" and click the arrow next to "Class Variables".</w:t>
      </w:r>
    </w:p>
    <w:p w14:paraId="636F22AC" w14:textId="77777777" w:rsidR="007135B9" w:rsidRPr="007135B9" w:rsidRDefault="00E2743A" w:rsidP="00E2743A">
      <w:pPr>
        <w:spacing w:after="120" w:line="240" w:lineRule="auto"/>
        <w:ind w:firstLine="720"/>
        <w:rPr>
          <w:rFonts w:asciiTheme="majorHAnsi" w:hAnsiTheme="majorHAnsi"/>
          <w:sz w:val="24"/>
          <w:szCs w:val="24"/>
        </w:rPr>
      </w:pPr>
      <w:r>
        <w:rPr>
          <w:rFonts w:asciiTheme="majorHAnsi" w:hAnsiTheme="majorHAnsi"/>
          <w:b/>
          <w:i/>
          <w:sz w:val="24"/>
          <w:szCs w:val="24"/>
        </w:rPr>
        <w:t>m</w:t>
      </w:r>
      <w:r w:rsidR="007135B9" w:rsidRPr="009F3C8B">
        <w:rPr>
          <w:rFonts w:asciiTheme="majorHAnsi" w:hAnsiTheme="majorHAnsi"/>
          <w:b/>
          <w:i/>
          <w:sz w:val="24"/>
          <w:szCs w:val="24"/>
        </w:rPr>
        <w:t>)</w:t>
      </w:r>
      <w:r w:rsidR="007135B9" w:rsidRPr="007135B9">
        <w:rPr>
          <w:rFonts w:asciiTheme="majorHAnsi" w:hAnsiTheme="majorHAnsi"/>
          <w:sz w:val="24"/>
          <w:szCs w:val="24"/>
        </w:rPr>
        <w:t xml:space="preserve"> In "Model these Fixed Effects" enter "Tissue".</w:t>
      </w:r>
    </w:p>
    <w:p w14:paraId="399204AA" w14:textId="77777777" w:rsidR="007135B9" w:rsidRPr="007135B9" w:rsidRDefault="00E2743A" w:rsidP="00B96317">
      <w:pPr>
        <w:spacing w:after="120" w:line="240" w:lineRule="auto"/>
        <w:ind w:firstLine="720"/>
        <w:rPr>
          <w:rFonts w:asciiTheme="majorHAnsi" w:hAnsiTheme="majorHAnsi"/>
          <w:sz w:val="24"/>
          <w:szCs w:val="24"/>
        </w:rPr>
      </w:pPr>
      <w:r>
        <w:rPr>
          <w:rFonts w:asciiTheme="majorHAnsi" w:hAnsiTheme="majorHAnsi"/>
          <w:b/>
          <w:i/>
          <w:sz w:val="24"/>
          <w:szCs w:val="24"/>
        </w:rPr>
        <w:t>n</w:t>
      </w:r>
      <w:r w:rsidR="007135B9" w:rsidRPr="009F3C8B">
        <w:rPr>
          <w:rFonts w:asciiTheme="majorHAnsi" w:hAnsiTheme="majorHAnsi"/>
          <w:b/>
          <w:i/>
          <w:sz w:val="24"/>
          <w:szCs w:val="24"/>
        </w:rPr>
        <w:t>)</w:t>
      </w:r>
      <w:r w:rsidR="007135B9" w:rsidRPr="007135B9">
        <w:rPr>
          <w:rFonts w:asciiTheme="majorHAnsi" w:hAnsiTheme="majorHAnsi"/>
          <w:sz w:val="24"/>
          <w:szCs w:val="24"/>
        </w:rPr>
        <w:t xml:space="preserve"> Click the tab "</w:t>
      </w:r>
      <w:proofErr w:type="spellStart"/>
      <w:r w:rsidR="007135B9" w:rsidRPr="007135B9">
        <w:rPr>
          <w:rFonts w:asciiTheme="majorHAnsi" w:hAnsiTheme="majorHAnsi"/>
          <w:sz w:val="24"/>
          <w:szCs w:val="24"/>
        </w:rPr>
        <w:t>LSMeans</w:t>
      </w:r>
      <w:proofErr w:type="spellEnd"/>
      <w:r w:rsidR="007135B9" w:rsidRPr="007135B9">
        <w:rPr>
          <w:rFonts w:asciiTheme="majorHAnsi" w:hAnsiTheme="majorHAnsi"/>
          <w:sz w:val="24"/>
          <w:szCs w:val="24"/>
        </w:rPr>
        <w:t>"</w:t>
      </w:r>
      <w:r w:rsidR="00A30BD7">
        <w:rPr>
          <w:rFonts w:asciiTheme="majorHAnsi" w:hAnsiTheme="majorHAnsi"/>
          <w:sz w:val="24"/>
          <w:szCs w:val="24"/>
        </w:rPr>
        <w:t>.</w:t>
      </w:r>
    </w:p>
    <w:p w14:paraId="31C9C1FA" w14:textId="77777777" w:rsidR="007135B9" w:rsidRPr="007135B9" w:rsidRDefault="00E2743A" w:rsidP="00B96317">
      <w:pPr>
        <w:spacing w:after="120" w:line="240" w:lineRule="auto"/>
        <w:ind w:firstLine="720"/>
        <w:rPr>
          <w:rFonts w:asciiTheme="majorHAnsi" w:hAnsiTheme="majorHAnsi"/>
          <w:sz w:val="24"/>
          <w:szCs w:val="24"/>
        </w:rPr>
      </w:pPr>
      <w:r>
        <w:rPr>
          <w:rFonts w:asciiTheme="majorHAnsi" w:hAnsiTheme="majorHAnsi"/>
          <w:b/>
          <w:i/>
          <w:sz w:val="24"/>
          <w:szCs w:val="24"/>
        </w:rPr>
        <w:t>o</w:t>
      </w:r>
      <w:r w:rsidR="007135B9" w:rsidRPr="009F3C8B">
        <w:rPr>
          <w:rFonts w:asciiTheme="majorHAnsi" w:hAnsiTheme="majorHAnsi"/>
          <w:b/>
          <w:i/>
          <w:sz w:val="24"/>
          <w:szCs w:val="24"/>
        </w:rPr>
        <w:t>)</w:t>
      </w:r>
      <w:r w:rsidR="007135B9" w:rsidRPr="007135B9">
        <w:rPr>
          <w:rFonts w:asciiTheme="majorHAnsi" w:hAnsiTheme="majorHAnsi"/>
          <w:sz w:val="24"/>
          <w:szCs w:val="24"/>
        </w:rPr>
        <w:t xml:space="preserve"> In "Estimate </w:t>
      </w:r>
      <w:proofErr w:type="spellStart"/>
      <w:r w:rsidR="007135B9" w:rsidRPr="007135B9">
        <w:rPr>
          <w:rFonts w:asciiTheme="majorHAnsi" w:hAnsiTheme="majorHAnsi"/>
          <w:sz w:val="24"/>
          <w:szCs w:val="24"/>
        </w:rPr>
        <w:t>LSMeans</w:t>
      </w:r>
      <w:proofErr w:type="spellEnd"/>
      <w:r w:rsidR="007135B9" w:rsidRPr="007135B9">
        <w:rPr>
          <w:rFonts w:asciiTheme="majorHAnsi" w:hAnsiTheme="majorHAnsi"/>
          <w:sz w:val="24"/>
          <w:szCs w:val="24"/>
        </w:rPr>
        <w:t xml:space="preserve"> for these Fixed Effects" enter "Tissue".</w:t>
      </w:r>
    </w:p>
    <w:p w14:paraId="242373F5" w14:textId="77777777" w:rsidR="007135B9" w:rsidRPr="007135B9" w:rsidRDefault="00E2743A" w:rsidP="00B96317">
      <w:pPr>
        <w:spacing w:after="120" w:line="240" w:lineRule="auto"/>
        <w:ind w:firstLine="720"/>
        <w:rPr>
          <w:rFonts w:asciiTheme="majorHAnsi" w:hAnsiTheme="majorHAnsi"/>
          <w:sz w:val="24"/>
          <w:szCs w:val="24"/>
        </w:rPr>
      </w:pPr>
      <w:r>
        <w:rPr>
          <w:rFonts w:asciiTheme="majorHAnsi" w:hAnsiTheme="majorHAnsi"/>
          <w:b/>
          <w:i/>
          <w:sz w:val="24"/>
          <w:szCs w:val="24"/>
        </w:rPr>
        <w:t>p</w:t>
      </w:r>
      <w:r w:rsidR="007135B9" w:rsidRPr="009F3C8B">
        <w:rPr>
          <w:rFonts w:asciiTheme="majorHAnsi" w:hAnsiTheme="majorHAnsi"/>
          <w:b/>
          <w:i/>
          <w:sz w:val="24"/>
          <w:szCs w:val="24"/>
        </w:rPr>
        <w:t>)</w:t>
      </w:r>
      <w:r w:rsidR="007135B9" w:rsidRPr="007135B9">
        <w:rPr>
          <w:rFonts w:asciiTheme="majorHAnsi" w:hAnsiTheme="majorHAnsi"/>
          <w:sz w:val="24"/>
          <w:szCs w:val="24"/>
        </w:rPr>
        <w:t xml:space="preserve"> Under "</w:t>
      </w:r>
      <w:proofErr w:type="spellStart"/>
      <w:r w:rsidR="007135B9" w:rsidRPr="007135B9">
        <w:rPr>
          <w:rFonts w:asciiTheme="majorHAnsi" w:hAnsiTheme="majorHAnsi"/>
          <w:sz w:val="24"/>
          <w:szCs w:val="24"/>
        </w:rPr>
        <w:t>LSMeans</w:t>
      </w:r>
      <w:proofErr w:type="spellEnd"/>
      <w:r w:rsidR="007135B9" w:rsidRPr="007135B9">
        <w:rPr>
          <w:rFonts w:asciiTheme="majorHAnsi" w:hAnsiTheme="majorHAnsi"/>
          <w:sz w:val="24"/>
          <w:szCs w:val="24"/>
        </w:rPr>
        <w:t xml:space="preserve"> Difference Set for Volcano Plots" enter "Simple Differences"</w:t>
      </w:r>
      <w:r w:rsidR="00A30BD7">
        <w:rPr>
          <w:rFonts w:asciiTheme="majorHAnsi" w:hAnsiTheme="majorHAnsi"/>
          <w:sz w:val="24"/>
          <w:szCs w:val="24"/>
        </w:rPr>
        <w:t>.</w:t>
      </w:r>
    </w:p>
    <w:p w14:paraId="7F243333" w14:textId="77777777" w:rsidR="007135B9" w:rsidRPr="007135B9" w:rsidRDefault="00E2743A" w:rsidP="00B96317">
      <w:pPr>
        <w:spacing w:after="120" w:line="240" w:lineRule="auto"/>
        <w:ind w:firstLine="720"/>
        <w:rPr>
          <w:rFonts w:asciiTheme="majorHAnsi" w:hAnsiTheme="majorHAnsi"/>
          <w:sz w:val="24"/>
          <w:szCs w:val="24"/>
        </w:rPr>
      </w:pPr>
      <w:r>
        <w:rPr>
          <w:rFonts w:asciiTheme="majorHAnsi" w:hAnsiTheme="majorHAnsi"/>
          <w:b/>
          <w:i/>
          <w:sz w:val="24"/>
          <w:szCs w:val="24"/>
        </w:rPr>
        <w:t>q</w:t>
      </w:r>
      <w:r w:rsidR="007135B9" w:rsidRPr="009F3C8B">
        <w:rPr>
          <w:rFonts w:asciiTheme="majorHAnsi" w:hAnsiTheme="majorHAnsi"/>
          <w:b/>
          <w:i/>
          <w:sz w:val="24"/>
          <w:szCs w:val="24"/>
        </w:rPr>
        <w:t>)</w:t>
      </w:r>
      <w:r w:rsidR="007135B9" w:rsidRPr="007135B9">
        <w:rPr>
          <w:rFonts w:asciiTheme="majorHAnsi" w:hAnsiTheme="majorHAnsi"/>
          <w:sz w:val="24"/>
          <w:szCs w:val="24"/>
        </w:rPr>
        <w:t xml:space="preserve"> Click the tab "Multiple Testing"</w:t>
      </w:r>
      <w:r w:rsidR="00A30BD7">
        <w:rPr>
          <w:rFonts w:asciiTheme="majorHAnsi" w:hAnsiTheme="majorHAnsi"/>
          <w:sz w:val="24"/>
          <w:szCs w:val="24"/>
        </w:rPr>
        <w:t>.</w:t>
      </w:r>
    </w:p>
    <w:p w14:paraId="2ACD2A62" w14:textId="77777777" w:rsidR="007135B9" w:rsidRPr="007135B9" w:rsidRDefault="00E2743A" w:rsidP="00B96317">
      <w:pPr>
        <w:spacing w:after="120" w:line="240" w:lineRule="auto"/>
        <w:ind w:firstLine="720"/>
        <w:rPr>
          <w:rFonts w:asciiTheme="majorHAnsi" w:hAnsiTheme="majorHAnsi"/>
          <w:sz w:val="24"/>
          <w:szCs w:val="24"/>
        </w:rPr>
      </w:pPr>
      <w:r>
        <w:rPr>
          <w:rFonts w:asciiTheme="majorHAnsi" w:hAnsiTheme="majorHAnsi"/>
          <w:b/>
          <w:i/>
          <w:sz w:val="24"/>
          <w:szCs w:val="24"/>
        </w:rPr>
        <w:t>r</w:t>
      </w:r>
      <w:r w:rsidR="007135B9" w:rsidRPr="009F3C8B">
        <w:rPr>
          <w:rFonts w:asciiTheme="majorHAnsi" w:hAnsiTheme="majorHAnsi"/>
          <w:b/>
          <w:i/>
          <w:sz w:val="24"/>
          <w:szCs w:val="24"/>
        </w:rPr>
        <w:t>)</w:t>
      </w:r>
      <w:r w:rsidR="007135B9" w:rsidRPr="007135B9">
        <w:rPr>
          <w:rFonts w:asciiTheme="majorHAnsi" w:hAnsiTheme="majorHAnsi"/>
          <w:sz w:val="24"/>
          <w:szCs w:val="24"/>
        </w:rPr>
        <w:t xml:space="preserve"> Under "Multiple Testing Method" select "FDR".</w:t>
      </w:r>
    </w:p>
    <w:p w14:paraId="1BDFB903" w14:textId="77777777" w:rsidR="007135B9" w:rsidRPr="007135B9" w:rsidRDefault="00E2743A" w:rsidP="00B96317">
      <w:pPr>
        <w:spacing w:after="120" w:line="240" w:lineRule="auto"/>
        <w:ind w:firstLine="720"/>
        <w:rPr>
          <w:rFonts w:asciiTheme="majorHAnsi" w:hAnsiTheme="majorHAnsi"/>
          <w:sz w:val="24"/>
          <w:szCs w:val="24"/>
        </w:rPr>
      </w:pPr>
      <w:r>
        <w:rPr>
          <w:rFonts w:asciiTheme="majorHAnsi" w:hAnsiTheme="majorHAnsi"/>
          <w:b/>
          <w:i/>
          <w:sz w:val="24"/>
          <w:szCs w:val="24"/>
        </w:rPr>
        <w:t>s</w:t>
      </w:r>
      <w:r w:rsidR="007135B9" w:rsidRPr="009F3C8B">
        <w:rPr>
          <w:rFonts w:asciiTheme="majorHAnsi" w:hAnsiTheme="majorHAnsi"/>
          <w:b/>
          <w:i/>
          <w:sz w:val="24"/>
          <w:szCs w:val="24"/>
        </w:rPr>
        <w:t>)</w:t>
      </w:r>
      <w:r w:rsidR="007135B9" w:rsidRPr="007135B9">
        <w:rPr>
          <w:rFonts w:asciiTheme="majorHAnsi" w:hAnsiTheme="majorHAnsi"/>
          <w:sz w:val="24"/>
          <w:szCs w:val="24"/>
        </w:rPr>
        <w:t xml:space="preserve"> Under "Alpha" enter "0.05".</w:t>
      </w:r>
    </w:p>
    <w:p w14:paraId="70C95F89" w14:textId="77777777" w:rsidR="007135B9" w:rsidRPr="007135B9" w:rsidRDefault="00E2743A" w:rsidP="00E2743A">
      <w:pPr>
        <w:spacing w:after="120" w:line="240" w:lineRule="auto"/>
        <w:ind w:firstLine="720"/>
        <w:rPr>
          <w:rFonts w:asciiTheme="majorHAnsi" w:hAnsiTheme="majorHAnsi"/>
          <w:sz w:val="24"/>
          <w:szCs w:val="24"/>
        </w:rPr>
      </w:pPr>
      <w:r>
        <w:rPr>
          <w:rFonts w:asciiTheme="majorHAnsi" w:hAnsiTheme="majorHAnsi"/>
          <w:b/>
          <w:i/>
          <w:sz w:val="24"/>
          <w:szCs w:val="24"/>
        </w:rPr>
        <w:t>t</w:t>
      </w:r>
      <w:r w:rsidR="007135B9" w:rsidRPr="009F3C8B">
        <w:rPr>
          <w:rFonts w:asciiTheme="majorHAnsi" w:hAnsiTheme="majorHAnsi"/>
          <w:b/>
          <w:i/>
          <w:sz w:val="24"/>
          <w:szCs w:val="24"/>
        </w:rPr>
        <w:t>)</w:t>
      </w:r>
      <w:r w:rsidR="007135B9" w:rsidRPr="007135B9">
        <w:rPr>
          <w:rFonts w:asciiTheme="majorHAnsi" w:hAnsiTheme="majorHAnsi"/>
          <w:sz w:val="24"/>
          <w:szCs w:val="24"/>
        </w:rPr>
        <w:t xml:space="preserve"> We will not be using "Annotation" or "Tracks"</w:t>
      </w:r>
      <w:r w:rsidR="00A30BD7">
        <w:rPr>
          <w:rFonts w:asciiTheme="majorHAnsi" w:hAnsiTheme="majorHAnsi"/>
          <w:sz w:val="24"/>
          <w:szCs w:val="24"/>
        </w:rPr>
        <w:t>.</w:t>
      </w:r>
    </w:p>
    <w:p w14:paraId="7862F47E" w14:textId="77777777" w:rsidR="00BF2282" w:rsidRDefault="00E2743A" w:rsidP="00B96317">
      <w:pPr>
        <w:spacing w:after="240" w:line="240" w:lineRule="auto"/>
        <w:ind w:firstLine="720"/>
        <w:rPr>
          <w:rFonts w:asciiTheme="majorHAnsi" w:hAnsiTheme="majorHAnsi"/>
          <w:sz w:val="24"/>
          <w:szCs w:val="24"/>
        </w:rPr>
      </w:pPr>
      <w:r>
        <w:rPr>
          <w:rFonts w:asciiTheme="majorHAnsi" w:hAnsiTheme="majorHAnsi"/>
          <w:b/>
          <w:i/>
          <w:sz w:val="24"/>
          <w:szCs w:val="24"/>
        </w:rPr>
        <w:t>u</w:t>
      </w:r>
      <w:r w:rsidR="007135B9" w:rsidRPr="009F3C8B">
        <w:rPr>
          <w:rFonts w:asciiTheme="majorHAnsi" w:hAnsiTheme="majorHAnsi"/>
          <w:b/>
          <w:i/>
          <w:sz w:val="24"/>
          <w:szCs w:val="24"/>
        </w:rPr>
        <w:t>)</w:t>
      </w:r>
      <w:r w:rsidR="007135B9" w:rsidRPr="007135B9">
        <w:rPr>
          <w:rFonts w:asciiTheme="majorHAnsi" w:hAnsiTheme="majorHAnsi"/>
          <w:sz w:val="24"/>
          <w:szCs w:val="24"/>
        </w:rPr>
        <w:t xml:space="preserve"> Do not change any of the other settings, click "Run"</w:t>
      </w:r>
      <w:r w:rsidR="00A30BD7">
        <w:rPr>
          <w:rFonts w:asciiTheme="majorHAnsi" w:hAnsiTheme="majorHAnsi"/>
          <w:sz w:val="24"/>
          <w:szCs w:val="24"/>
        </w:rPr>
        <w:t>.</w:t>
      </w:r>
    </w:p>
    <w:p w14:paraId="4CF7C820" w14:textId="28BCF193" w:rsidR="00DD3980" w:rsidRDefault="00A30BD7" w:rsidP="00B96317">
      <w:pPr>
        <w:spacing w:after="240" w:line="240" w:lineRule="auto"/>
        <w:rPr>
          <w:rFonts w:asciiTheme="majorHAnsi" w:hAnsiTheme="majorHAnsi"/>
          <w:sz w:val="24"/>
          <w:szCs w:val="24"/>
        </w:rPr>
      </w:pPr>
      <w:r>
        <w:rPr>
          <w:rFonts w:asciiTheme="majorHAnsi" w:hAnsiTheme="majorHAnsi"/>
          <w:b/>
          <w:sz w:val="24"/>
          <w:szCs w:val="24"/>
        </w:rPr>
        <w:lastRenderedPageBreak/>
        <w:t>20</w:t>
      </w:r>
      <w:r w:rsidR="00CE3CDA" w:rsidRPr="00BA54E9">
        <w:rPr>
          <w:rFonts w:asciiTheme="majorHAnsi" w:hAnsiTheme="majorHAnsi"/>
          <w:b/>
          <w:sz w:val="24"/>
          <w:szCs w:val="24"/>
        </w:rPr>
        <w:t>)</w:t>
      </w:r>
      <w:r w:rsidR="008B1FF0">
        <w:rPr>
          <w:rFonts w:asciiTheme="majorHAnsi" w:hAnsiTheme="majorHAnsi"/>
          <w:sz w:val="24"/>
          <w:szCs w:val="24"/>
        </w:rPr>
        <w:t xml:space="preserve"> When the process is complete a dialogue titled “Journal” will be displayed. </w:t>
      </w:r>
      <w:r w:rsidR="00E162DF">
        <w:rPr>
          <w:rFonts w:asciiTheme="majorHAnsi" w:hAnsiTheme="majorHAnsi"/>
          <w:sz w:val="24"/>
          <w:szCs w:val="24"/>
        </w:rPr>
        <w:t>From this “Journal” window we</w:t>
      </w:r>
      <w:r w:rsidR="00A024A2">
        <w:rPr>
          <w:rFonts w:asciiTheme="majorHAnsi" w:hAnsiTheme="majorHAnsi"/>
          <w:sz w:val="24"/>
          <w:szCs w:val="24"/>
        </w:rPr>
        <w:t xml:space="preserve"> </w:t>
      </w:r>
      <w:r w:rsidR="009B32D6">
        <w:rPr>
          <w:rFonts w:asciiTheme="majorHAnsi" w:hAnsiTheme="majorHAnsi"/>
          <w:sz w:val="24"/>
          <w:szCs w:val="24"/>
        </w:rPr>
        <w:t>will</w:t>
      </w:r>
      <w:r w:rsidR="00E162DF">
        <w:rPr>
          <w:rFonts w:asciiTheme="majorHAnsi" w:hAnsiTheme="majorHAnsi"/>
          <w:sz w:val="24"/>
          <w:szCs w:val="24"/>
        </w:rPr>
        <w:t xml:space="preserve"> </w:t>
      </w:r>
      <w:r w:rsidR="006E44FB">
        <w:rPr>
          <w:rFonts w:asciiTheme="majorHAnsi" w:hAnsiTheme="majorHAnsi"/>
          <w:sz w:val="24"/>
          <w:szCs w:val="24"/>
        </w:rPr>
        <w:t>generate</w:t>
      </w:r>
      <w:r w:rsidR="00E162DF">
        <w:rPr>
          <w:rFonts w:asciiTheme="majorHAnsi" w:hAnsiTheme="majorHAnsi"/>
          <w:sz w:val="24"/>
          <w:szCs w:val="24"/>
        </w:rPr>
        <w:t xml:space="preserve"> a number of useful visualizations of our data.  </w:t>
      </w:r>
      <w:r w:rsidR="00040F15">
        <w:rPr>
          <w:rFonts w:asciiTheme="majorHAnsi" w:hAnsiTheme="majorHAnsi"/>
          <w:sz w:val="24"/>
          <w:szCs w:val="24"/>
        </w:rPr>
        <w:t>I</w:t>
      </w:r>
      <w:r w:rsidR="00E162DF">
        <w:rPr>
          <w:rFonts w:asciiTheme="majorHAnsi" w:hAnsiTheme="majorHAnsi"/>
          <w:sz w:val="24"/>
          <w:szCs w:val="24"/>
        </w:rPr>
        <w:t xml:space="preserve">nformation about what each </w:t>
      </w:r>
      <w:r w:rsidR="0078371F">
        <w:rPr>
          <w:rFonts w:asciiTheme="majorHAnsi" w:hAnsiTheme="majorHAnsi"/>
          <w:sz w:val="24"/>
          <w:szCs w:val="24"/>
        </w:rPr>
        <w:t xml:space="preserve">of the visualizations </w:t>
      </w:r>
      <w:r w:rsidR="00040F15">
        <w:rPr>
          <w:rFonts w:asciiTheme="majorHAnsi" w:hAnsiTheme="majorHAnsi"/>
          <w:sz w:val="24"/>
          <w:szCs w:val="24"/>
        </w:rPr>
        <w:t>means can be found in</w:t>
      </w:r>
      <w:r w:rsidR="00E162DF">
        <w:rPr>
          <w:rFonts w:asciiTheme="majorHAnsi" w:hAnsiTheme="majorHAnsi"/>
          <w:sz w:val="24"/>
          <w:szCs w:val="24"/>
        </w:rPr>
        <w:t xml:space="preserve"> the </w:t>
      </w:r>
      <w:r w:rsidR="00025A12">
        <w:rPr>
          <w:rFonts w:asciiTheme="majorHAnsi" w:hAnsiTheme="majorHAnsi"/>
          <w:sz w:val="24"/>
          <w:szCs w:val="24"/>
        </w:rPr>
        <w:t>Data Analysis</w:t>
      </w:r>
      <w:r w:rsidR="00E162DF">
        <w:rPr>
          <w:rFonts w:asciiTheme="majorHAnsi" w:hAnsiTheme="majorHAnsi"/>
          <w:sz w:val="24"/>
          <w:szCs w:val="24"/>
        </w:rPr>
        <w:t xml:space="preserve"> section </w:t>
      </w:r>
      <w:r w:rsidR="00040F15">
        <w:rPr>
          <w:rFonts w:asciiTheme="majorHAnsi" w:hAnsiTheme="majorHAnsi"/>
          <w:sz w:val="24"/>
          <w:szCs w:val="24"/>
        </w:rPr>
        <w:t>at the end of this document.  For now, c</w:t>
      </w:r>
      <w:r w:rsidR="008B1FF0">
        <w:rPr>
          <w:rFonts w:asciiTheme="majorHAnsi" w:hAnsiTheme="majorHAnsi"/>
          <w:sz w:val="24"/>
          <w:szCs w:val="24"/>
        </w:rPr>
        <w:t xml:space="preserve">lick the “Results” button below “Process 1 – </w:t>
      </w:r>
      <w:proofErr w:type="spellStart"/>
      <w:r w:rsidR="008B1FF0">
        <w:rPr>
          <w:rFonts w:asciiTheme="majorHAnsi" w:hAnsiTheme="majorHAnsi"/>
          <w:sz w:val="24"/>
          <w:szCs w:val="24"/>
        </w:rPr>
        <w:t>DataDistribution</w:t>
      </w:r>
      <w:proofErr w:type="spellEnd"/>
      <w:r w:rsidR="006920BB">
        <w:rPr>
          <w:rFonts w:asciiTheme="majorHAnsi" w:hAnsiTheme="majorHAnsi"/>
          <w:sz w:val="24"/>
          <w:szCs w:val="24"/>
        </w:rPr>
        <w:t xml:space="preserve"> (</w:t>
      </w:r>
      <w:proofErr w:type="spellStart"/>
      <w:r w:rsidR="006920BB">
        <w:rPr>
          <w:rFonts w:asciiTheme="majorHAnsi" w:hAnsiTheme="majorHAnsi"/>
          <w:sz w:val="24"/>
          <w:szCs w:val="24"/>
        </w:rPr>
        <w:t>NameOfStudy</w:t>
      </w:r>
      <w:proofErr w:type="spellEnd"/>
      <w:r w:rsidR="006920BB">
        <w:rPr>
          <w:rFonts w:asciiTheme="majorHAnsi" w:hAnsiTheme="majorHAnsi"/>
          <w:sz w:val="24"/>
          <w:szCs w:val="24"/>
        </w:rPr>
        <w:t>)</w:t>
      </w:r>
      <w:r w:rsidR="008B1FF0">
        <w:rPr>
          <w:rFonts w:asciiTheme="majorHAnsi" w:hAnsiTheme="majorHAnsi"/>
          <w:sz w:val="24"/>
          <w:szCs w:val="24"/>
        </w:rPr>
        <w:t>”</w:t>
      </w:r>
      <w:proofErr w:type="gramStart"/>
      <w:r w:rsidR="00BA54E9">
        <w:rPr>
          <w:rFonts w:asciiTheme="majorHAnsi" w:hAnsiTheme="majorHAnsi"/>
          <w:sz w:val="24"/>
          <w:szCs w:val="24"/>
        </w:rPr>
        <w:t>.</w:t>
      </w:r>
      <w:r>
        <w:rPr>
          <w:rFonts w:asciiTheme="majorHAnsi" w:hAnsiTheme="majorHAnsi"/>
          <w:b/>
          <w:sz w:val="24"/>
          <w:szCs w:val="24"/>
        </w:rPr>
        <w:t>21</w:t>
      </w:r>
      <w:proofErr w:type="gramEnd"/>
      <w:r w:rsidR="00DD3980" w:rsidRPr="00B96317">
        <w:rPr>
          <w:rFonts w:asciiTheme="majorHAnsi" w:hAnsiTheme="majorHAnsi"/>
          <w:b/>
          <w:sz w:val="24"/>
          <w:szCs w:val="24"/>
        </w:rPr>
        <w:t>)</w:t>
      </w:r>
      <w:r w:rsidR="00DD3980">
        <w:rPr>
          <w:rFonts w:asciiTheme="majorHAnsi" w:hAnsiTheme="majorHAnsi"/>
          <w:sz w:val="24"/>
          <w:szCs w:val="24"/>
        </w:rPr>
        <w:t xml:space="preserve"> </w:t>
      </w:r>
      <w:r w:rsidR="00B96317">
        <w:rPr>
          <w:rFonts w:asciiTheme="majorHAnsi" w:hAnsiTheme="majorHAnsi"/>
          <w:sz w:val="24"/>
          <w:szCs w:val="24"/>
        </w:rPr>
        <w:t xml:space="preserve">In </w:t>
      </w:r>
      <w:r w:rsidR="00A05F7B">
        <w:rPr>
          <w:rFonts w:asciiTheme="majorHAnsi" w:hAnsiTheme="majorHAnsi"/>
          <w:sz w:val="24"/>
          <w:szCs w:val="24"/>
        </w:rPr>
        <w:t xml:space="preserve">the </w:t>
      </w:r>
      <w:r w:rsidR="00B96317">
        <w:rPr>
          <w:rFonts w:asciiTheme="majorHAnsi" w:hAnsiTheme="majorHAnsi"/>
          <w:sz w:val="24"/>
          <w:szCs w:val="24"/>
        </w:rPr>
        <w:t>“</w:t>
      </w:r>
      <w:proofErr w:type="spellStart"/>
      <w:r w:rsidR="00B96317">
        <w:rPr>
          <w:rFonts w:asciiTheme="majorHAnsi" w:hAnsiTheme="majorHAnsi"/>
          <w:sz w:val="24"/>
          <w:szCs w:val="24"/>
        </w:rPr>
        <w:t>Overlayed</w:t>
      </w:r>
      <w:proofErr w:type="spellEnd"/>
      <w:r w:rsidR="00B96317">
        <w:rPr>
          <w:rFonts w:asciiTheme="majorHAnsi" w:hAnsiTheme="majorHAnsi"/>
          <w:sz w:val="24"/>
          <w:szCs w:val="24"/>
        </w:rPr>
        <w:t xml:space="preserve"> Kernel Density Estimates” </w:t>
      </w:r>
      <w:r w:rsidR="00A05F7B">
        <w:rPr>
          <w:rFonts w:asciiTheme="majorHAnsi" w:hAnsiTheme="majorHAnsi"/>
          <w:sz w:val="24"/>
          <w:szCs w:val="24"/>
        </w:rPr>
        <w:t xml:space="preserve">graph </w:t>
      </w:r>
      <w:r w:rsidR="00B96317">
        <w:rPr>
          <w:rFonts w:asciiTheme="majorHAnsi" w:hAnsiTheme="majorHAnsi"/>
          <w:sz w:val="24"/>
          <w:szCs w:val="24"/>
        </w:rPr>
        <w:t>l</w:t>
      </w:r>
      <w:r w:rsidR="00DD3980">
        <w:rPr>
          <w:rFonts w:asciiTheme="majorHAnsi" w:hAnsiTheme="majorHAnsi"/>
          <w:sz w:val="24"/>
          <w:szCs w:val="24"/>
        </w:rPr>
        <w:t>ook for any outliers</w:t>
      </w:r>
      <w:r w:rsidR="00B96317">
        <w:rPr>
          <w:rFonts w:asciiTheme="majorHAnsi" w:hAnsiTheme="majorHAnsi"/>
          <w:sz w:val="24"/>
          <w:szCs w:val="24"/>
        </w:rPr>
        <w:t xml:space="preserve"> on the “Parallel Plot”</w:t>
      </w:r>
      <w:r w:rsidR="00DD3980">
        <w:rPr>
          <w:rFonts w:asciiTheme="majorHAnsi" w:hAnsiTheme="majorHAnsi"/>
          <w:sz w:val="24"/>
          <w:szCs w:val="24"/>
        </w:rPr>
        <w:t xml:space="preserve">. </w:t>
      </w:r>
      <w:r w:rsidR="00B96317">
        <w:rPr>
          <w:rFonts w:asciiTheme="majorHAnsi" w:hAnsiTheme="majorHAnsi"/>
          <w:sz w:val="24"/>
          <w:szCs w:val="24"/>
        </w:rPr>
        <w:t xml:space="preserve">Outliers </w:t>
      </w:r>
      <w:r w:rsidR="00A05F7B">
        <w:rPr>
          <w:rFonts w:asciiTheme="majorHAnsi" w:hAnsiTheme="majorHAnsi"/>
          <w:sz w:val="24"/>
          <w:szCs w:val="24"/>
        </w:rPr>
        <w:t>are</w:t>
      </w:r>
      <w:r w:rsidR="00B96317">
        <w:rPr>
          <w:rFonts w:asciiTheme="majorHAnsi" w:hAnsiTheme="majorHAnsi"/>
          <w:sz w:val="24"/>
          <w:szCs w:val="24"/>
        </w:rPr>
        <w:t xml:space="preserve"> </w:t>
      </w:r>
      <w:proofErr w:type="gramStart"/>
      <w:r w:rsidR="00B96317">
        <w:rPr>
          <w:rFonts w:asciiTheme="majorHAnsi" w:hAnsiTheme="majorHAnsi"/>
          <w:sz w:val="24"/>
          <w:szCs w:val="24"/>
        </w:rPr>
        <w:t>c</w:t>
      </w:r>
      <w:r w:rsidR="00DD3980">
        <w:rPr>
          <w:rFonts w:asciiTheme="majorHAnsi" w:hAnsiTheme="majorHAnsi"/>
          <w:sz w:val="24"/>
          <w:szCs w:val="24"/>
        </w:rPr>
        <w:t xml:space="preserve">urves </w:t>
      </w:r>
      <w:r w:rsidR="00A05F7B">
        <w:rPr>
          <w:rFonts w:asciiTheme="majorHAnsi" w:hAnsiTheme="majorHAnsi"/>
          <w:sz w:val="24"/>
          <w:szCs w:val="24"/>
        </w:rPr>
        <w:t>which</w:t>
      </w:r>
      <w:proofErr w:type="gramEnd"/>
      <w:r w:rsidR="00DD3980">
        <w:rPr>
          <w:rFonts w:asciiTheme="majorHAnsi" w:hAnsiTheme="majorHAnsi"/>
          <w:sz w:val="24"/>
          <w:szCs w:val="24"/>
        </w:rPr>
        <w:t xml:space="preserve"> rise significantly </w:t>
      </w:r>
      <w:r w:rsidR="00B96317">
        <w:rPr>
          <w:rFonts w:asciiTheme="majorHAnsi" w:hAnsiTheme="majorHAnsi"/>
          <w:sz w:val="24"/>
          <w:szCs w:val="24"/>
        </w:rPr>
        <w:t>above or below the others.</w:t>
      </w:r>
    </w:p>
    <w:p w14:paraId="58C54765" w14:textId="77777777" w:rsidR="00B96317" w:rsidRDefault="00A30BD7" w:rsidP="00B96317">
      <w:pPr>
        <w:spacing w:after="240" w:line="240" w:lineRule="auto"/>
        <w:rPr>
          <w:rFonts w:asciiTheme="majorHAnsi" w:hAnsiTheme="majorHAnsi"/>
          <w:sz w:val="24"/>
          <w:szCs w:val="24"/>
        </w:rPr>
      </w:pPr>
      <w:r>
        <w:rPr>
          <w:rFonts w:asciiTheme="majorHAnsi" w:hAnsiTheme="majorHAnsi"/>
          <w:b/>
          <w:sz w:val="24"/>
          <w:szCs w:val="24"/>
        </w:rPr>
        <w:t>22</w:t>
      </w:r>
      <w:r w:rsidR="00B96317" w:rsidRPr="00B96317">
        <w:rPr>
          <w:rFonts w:asciiTheme="majorHAnsi" w:hAnsiTheme="majorHAnsi"/>
          <w:b/>
          <w:sz w:val="24"/>
          <w:szCs w:val="24"/>
        </w:rPr>
        <w:t>)</w:t>
      </w:r>
      <w:r w:rsidR="00B96317">
        <w:rPr>
          <w:rFonts w:asciiTheme="majorHAnsi" w:hAnsiTheme="majorHAnsi"/>
          <w:sz w:val="24"/>
          <w:szCs w:val="24"/>
        </w:rPr>
        <w:t xml:space="preserve"> If you find any outliers, in “Filter Outliers” click “Create Subset Experimental Design Data Set, Excluding Selected Rows”.</w:t>
      </w:r>
    </w:p>
    <w:p w14:paraId="2350CA61" w14:textId="77777777" w:rsidR="00B96317" w:rsidRDefault="00A30BD7" w:rsidP="00B96317">
      <w:pPr>
        <w:spacing w:after="240" w:line="240" w:lineRule="auto"/>
        <w:rPr>
          <w:rFonts w:asciiTheme="majorHAnsi" w:hAnsiTheme="majorHAnsi"/>
          <w:sz w:val="24"/>
          <w:szCs w:val="24"/>
        </w:rPr>
      </w:pPr>
      <w:r w:rsidRPr="00A30BD7">
        <w:rPr>
          <w:rFonts w:asciiTheme="majorHAnsi" w:hAnsiTheme="majorHAnsi"/>
          <w:b/>
          <w:sz w:val="24"/>
          <w:szCs w:val="24"/>
        </w:rPr>
        <w:t>23</w:t>
      </w:r>
      <w:r w:rsidR="00B96317" w:rsidRPr="00A30BD7">
        <w:rPr>
          <w:rFonts w:asciiTheme="majorHAnsi" w:hAnsiTheme="majorHAnsi"/>
          <w:b/>
          <w:sz w:val="24"/>
          <w:szCs w:val="24"/>
        </w:rPr>
        <w:t>)</w:t>
      </w:r>
      <w:r w:rsidR="00B96317">
        <w:rPr>
          <w:rFonts w:asciiTheme="majorHAnsi" w:hAnsiTheme="majorHAnsi"/>
          <w:sz w:val="24"/>
          <w:szCs w:val="24"/>
        </w:rPr>
        <w:t xml:space="preserve"> </w:t>
      </w:r>
      <w:r w:rsidR="00B96317" w:rsidRPr="007135B9">
        <w:rPr>
          <w:rFonts w:asciiTheme="majorHAnsi" w:hAnsiTheme="majorHAnsi"/>
          <w:sz w:val="24"/>
          <w:szCs w:val="24"/>
        </w:rPr>
        <w:t>Close all windows open within the program</w:t>
      </w:r>
      <w:r w:rsidR="00E659A3">
        <w:rPr>
          <w:rFonts w:asciiTheme="majorHAnsi" w:hAnsiTheme="majorHAnsi"/>
          <w:sz w:val="24"/>
          <w:szCs w:val="24"/>
        </w:rPr>
        <w:t xml:space="preserve"> except “Journal”</w:t>
      </w:r>
      <w:r w:rsidR="00B96317">
        <w:rPr>
          <w:rFonts w:asciiTheme="majorHAnsi" w:hAnsiTheme="majorHAnsi"/>
          <w:sz w:val="24"/>
          <w:szCs w:val="24"/>
        </w:rPr>
        <w:t xml:space="preserve">. </w:t>
      </w:r>
      <w:r>
        <w:rPr>
          <w:rFonts w:asciiTheme="majorHAnsi" w:hAnsiTheme="majorHAnsi"/>
          <w:sz w:val="24"/>
          <w:szCs w:val="24"/>
        </w:rPr>
        <w:t xml:space="preserve">Click the “Results” button below “Process 2 – </w:t>
      </w:r>
      <w:proofErr w:type="spellStart"/>
      <w:r>
        <w:rPr>
          <w:rFonts w:asciiTheme="majorHAnsi" w:hAnsiTheme="majorHAnsi"/>
          <w:sz w:val="24"/>
          <w:szCs w:val="24"/>
        </w:rPr>
        <w:t>DataCorrelation</w:t>
      </w:r>
      <w:proofErr w:type="spellEnd"/>
      <w:r>
        <w:rPr>
          <w:rFonts w:asciiTheme="majorHAnsi" w:hAnsiTheme="majorHAnsi"/>
          <w:sz w:val="24"/>
          <w:szCs w:val="24"/>
        </w:rPr>
        <w:t xml:space="preserve"> (</w:t>
      </w:r>
      <w:proofErr w:type="spellStart"/>
      <w:r>
        <w:rPr>
          <w:rFonts w:asciiTheme="majorHAnsi" w:hAnsiTheme="majorHAnsi"/>
          <w:sz w:val="24"/>
          <w:szCs w:val="24"/>
        </w:rPr>
        <w:t>NameOfStudy</w:t>
      </w:r>
      <w:proofErr w:type="spellEnd"/>
      <w:r>
        <w:rPr>
          <w:rFonts w:asciiTheme="majorHAnsi" w:hAnsiTheme="majorHAnsi"/>
          <w:sz w:val="24"/>
          <w:szCs w:val="24"/>
        </w:rPr>
        <w:t>)”.</w:t>
      </w:r>
    </w:p>
    <w:p w14:paraId="6D70B929" w14:textId="77777777" w:rsidR="00B044E6" w:rsidRDefault="00B044E6" w:rsidP="00B96317">
      <w:pPr>
        <w:spacing w:after="240" w:line="240" w:lineRule="auto"/>
        <w:rPr>
          <w:rFonts w:asciiTheme="majorHAnsi" w:hAnsiTheme="majorHAnsi"/>
          <w:sz w:val="24"/>
          <w:szCs w:val="24"/>
        </w:rPr>
      </w:pPr>
      <w:r w:rsidRPr="00763451">
        <w:rPr>
          <w:rFonts w:asciiTheme="majorHAnsi" w:hAnsiTheme="majorHAnsi"/>
          <w:b/>
          <w:sz w:val="24"/>
          <w:szCs w:val="24"/>
        </w:rPr>
        <w:t>24)</w:t>
      </w:r>
      <w:r>
        <w:rPr>
          <w:rFonts w:asciiTheme="majorHAnsi" w:hAnsiTheme="majorHAnsi"/>
          <w:sz w:val="24"/>
          <w:szCs w:val="24"/>
        </w:rPr>
        <w:t xml:space="preserve"> Arrange the “3D PCA Plot” and “Correlation Heat Map” side-by side. Rotate the “Scatterplot 3D” to view grouping of the data points</w:t>
      </w:r>
      <w:r w:rsidR="006E44FB">
        <w:rPr>
          <w:rFonts w:asciiTheme="majorHAnsi" w:hAnsiTheme="majorHAnsi"/>
          <w:sz w:val="24"/>
          <w:szCs w:val="24"/>
        </w:rPr>
        <w:t xml:space="preserve">, similarly colored data points should be grouped near each.  </w:t>
      </w:r>
      <w:r>
        <w:rPr>
          <w:rFonts w:asciiTheme="majorHAnsi" w:hAnsiTheme="majorHAnsi"/>
          <w:sz w:val="24"/>
          <w:szCs w:val="24"/>
        </w:rPr>
        <w:t>Double-click on a point of interest to select it in both windows.</w:t>
      </w:r>
    </w:p>
    <w:p w14:paraId="187C5681" w14:textId="77777777" w:rsidR="00E659A3" w:rsidRDefault="00E659A3" w:rsidP="00B96317">
      <w:pPr>
        <w:spacing w:after="240" w:line="240" w:lineRule="auto"/>
        <w:rPr>
          <w:rFonts w:asciiTheme="majorHAnsi" w:hAnsiTheme="majorHAnsi"/>
          <w:sz w:val="24"/>
          <w:szCs w:val="24"/>
        </w:rPr>
      </w:pPr>
      <w:r w:rsidRPr="00E659A3">
        <w:rPr>
          <w:rFonts w:asciiTheme="majorHAnsi" w:hAnsiTheme="majorHAnsi"/>
          <w:b/>
          <w:sz w:val="24"/>
          <w:szCs w:val="24"/>
        </w:rPr>
        <w:t>25)</w:t>
      </w:r>
      <w:r>
        <w:rPr>
          <w:rFonts w:asciiTheme="majorHAnsi" w:hAnsiTheme="majorHAnsi"/>
          <w:sz w:val="24"/>
          <w:szCs w:val="24"/>
        </w:rPr>
        <w:t xml:space="preserve"> </w:t>
      </w:r>
      <w:r w:rsidRPr="007135B9">
        <w:rPr>
          <w:rFonts w:asciiTheme="majorHAnsi" w:hAnsiTheme="majorHAnsi"/>
          <w:sz w:val="24"/>
          <w:szCs w:val="24"/>
        </w:rPr>
        <w:t>Close all windows open within the program</w:t>
      </w:r>
      <w:r>
        <w:rPr>
          <w:rFonts w:asciiTheme="majorHAnsi" w:hAnsiTheme="majorHAnsi"/>
          <w:sz w:val="24"/>
          <w:szCs w:val="24"/>
        </w:rPr>
        <w:t xml:space="preserve"> except “Journal”. Click the “Results” button below “Process 3 – </w:t>
      </w:r>
      <w:proofErr w:type="spellStart"/>
      <w:r>
        <w:rPr>
          <w:rFonts w:asciiTheme="majorHAnsi" w:hAnsiTheme="majorHAnsi"/>
          <w:sz w:val="24"/>
          <w:szCs w:val="24"/>
        </w:rPr>
        <w:t>ArraryGroupCorrelation</w:t>
      </w:r>
      <w:proofErr w:type="spellEnd"/>
      <w:r>
        <w:rPr>
          <w:rFonts w:asciiTheme="majorHAnsi" w:hAnsiTheme="majorHAnsi"/>
          <w:sz w:val="24"/>
          <w:szCs w:val="24"/>
        </w:rPr>
        <w:t xml:space="preserve"> (</w:t>
      </w:r>
      <w:proofErr w:type="spellStart"/>
      <w:r>
        <w:rPr>
          <w:rFonts w:asciiTheme="majorHAnsi" w:hAnsiTheme="majorHAnsi"/>
          <w:sz w:val="24"/>
          <w:szCs w:val="24"/>
        </w:rPr>
        <w:t>NameOfStudy</w:t>
      </w:r>
      <w:proofErr w:type="spellEnd"/>
      <w:r>
        <w:rPr>
          <w:rFonts w:asciiTheme="majorHAnsi" w:hAnsiTheme="majorHAnsi"/>
          <w:sz w:val="24"/>
          <w:szCs w:val="24"/>
        </w:rPr>
        <w:t>)”.</w:t>
      </w:r>
    </w:p>
    <w:p w14:paraId="750F4909" w14:textId="77777777" w:rsidR="00763451" w:rsidRDefault="00E659A3" w:rsidP="00B96317">
      <w:pPr>
        <w:spacing w:after="240" w:line="240" w:lineRule="auto"/>
        <w:rPr>
          <w:rFonts w:asciiTheme="majorHAnsi" w:hAnsiTheme="majorHAnsi"/>
          <w:sz w:val="24"/>
          <w:szCs w:val="24"/>
        </w:rPr>
      </w:pPr>
      <w:r w:rsidRPr="009E5C78">
        <w:rPr>
          <w:rFonts w:asciiTheme="majorHAnsi" w:hAnsiTheme="majorHAnsi"/>
          <w:b/>
          <w:sz w:val="24"/>
          <w:szCs w:val="24"/>
        </w:rPr>
        <w:t>26)</w:t>
      </w:r>
      <w:r>
        <w:rPr>
          <w:rFonts w:asciiTheme="majorHAnsi" w:hAnsiTheme="majorHAnsi"/>
          <w:sz w:val="24"/>
          <w:szCs w:val="24"/>
        </w:rPr>
        <w:t xml:space="preserve"> </w:t>
      </w:r>
      <w:r w:rsidR="009E5C78">
        <w:rPr>
          <w:rFonts w:asciiTheme="majorHAnsi" w:hAnsiTheme="majorHAnsi"/>
          <w:sz w:val="24"/>
          <w:szCs w:val="24"/>
        </w:rPr>
        <w:t>In “Correlation Scatterplots” click the red arrow next to “Multivariate” and select “Pairwise correlations”.</w:t>
      </w:r>
    </w:p>
    <w:p w14:paraId="6671C49F" w14:textId="77777777" w:rsidR="00763451" w:rsidRDefault="009E5C78" w:rsidP="00763451">
      <w:pPr>
        <w:spacing w:after="240" w:line="240" w:lineRule="auto"/>
        <w:rPr>
          <w:rFonts w:asciiTheme="majorHAnsi" w:hAnsiTheme="majorHAnsi"/>
          <w:sz w:val="24"/>
          <w:szCs w:val="24"/>
        </w:rPr>
      </w:pPr>
      <w:r w:rsidRPr="009E5C78">
        <w:rPr>
          <w:rFonts w:asciiTheme="majorHAnsi" w:hAnsiTheme="majorHAnsi"/>
          <w:b/>
          <w:sz w:val="24"/>
          <w:szCs w:val="24"/>
        </w:rPr>
        <w:t>27)</w:t>
      </w:r>
      <w:r>
        <w:rPr>
          <w:rFonts w:asciiTheme="majorHAnsi" w:hAnsiTheme="majorHAnsi"/>
          <w:sz w:val="24"/>
          <w:szCs w:val="24"/>
        </w:rPr>
        <w:t xml:space="preserve"> </w:t>
      </w:r>
      <w:r w:rsidRPr="007135B9">
        <w:rPr>
          <w:rFonts w:asciiTheme="majorHAnsi" w:hAnsiTheme="majorHAnsi"/>
          <w:sz w:val="24"/>
          <w:szCs w:val="24"/>
        </w:rPr>
        <w:t>Close all windows open within the program</w:t>
      </w:r>
      <w:r>
        <w:rPr>
          <w:rFonts w:asciiTheme="majorHAnsi" w:hAnsiTheme="majorHAnsi"/>
          <w:sz w:val="24"/>
          <w:szCs w:val="24"/>
        </w:rPr>
        <w:t xml:space="preserve"> except “Journal”. Click the “Results” button below “Process </w:t>
      </w:r>
      <w:r w:rsidR="002E1474">
        <w:rPr>
          <w:rFonts w:asciiTheme="majorHAnsi" w:hAnsiTheme="majorHAnsi"/>
          <w:sz w:val="24"/>
          <w:szCs w:val="24"/>
        </w:rPr>
        <w:t>4</w:t>
      </w:r>
      <w:r>
        <w:rPr>
          <w:rFonts w:asciiTheme="majorHAnsi" w:hAnsiTheme="majorHAnsi"/>
          <w:sz w:val="24"/>
          <w:szCs w:val="24"/>
        </w:rPr>
        <w:t xml:space="preserve"> – ANOVA (</w:t>
      </w:r>
      <w:proofErr w:type="spellStart"/>
      <w:r>
        <w:rPr>
          <w:rFonts w:asciiTheme="majorHAnsi" w:hAnsiTheme="majorHAnsi"/>
          <w:sz w:val="24"/>
          <w:szCs w:val="24"/>
        </w:rPr>
        <w:t>NameOfStudy</w:t>
      </w:r>
      <w:proofErr w:type="spellEnd"/>
      <w:r>
        <w:rPr>
          <w:rFonts w:asciiTheme="majorHAnsi" w:hAnsiTheme="majorHAnsi"/>
          <w:sz w:val="24"/>
          <w:szCs w:val="24"/>
        </w:rPr>
        <w:t>)”.</w:t>
      </w:r>
    </w:p>
    <w:p w14:paraId="3590E666" w14:textId="77777777" w:rsidR="00E2743A" w:rsidRDefault="00E2743A" w:rsidP="00763451">
      <w:pPr>
        <w:spacing w:after="240" w:line="240" w:lineRule="auto"/>
        <w:rPr>
          <w:rFonts w:asciiTheme="majorHAnsi" w:hAnsiTheme="majorHAnsi"/>
          <w:sz w:val="24"/>
          <w:szCs w:val="24"/>
        </w:rPr>
      </w:pPr>
      <w:r w:rsidRPr="00A746CB">
        <w:rPr>
          <w:rFonts w:asciiTheme="majorHAnsi" w:hAnsiTheme="majorHAnsi"/>
          <w:b/>
          <w:sz w:val="24"/>
          <w:szCs w:val="24"/>
        </w:rPr>
        <w:t>28)</w:t>
      </w:r>
      <w:r>
        <w:rPr>
          <w:rFonts w:asciiTheme="majorHAnsi" w:hAnsiTheme="majorHAnsi"/>
          <w:sz w:val="24"/>
          <w:szCs w:val="24"/>
        </w:rPr>
        <w:t xml:space="preserve"> In “Volcano Plots”, Use the cursor to draw a box around approximately ten of the points in the upper right corner on the plot of your choice.</w:t>
      </w:r>
      <w:r w:rsidR="005F4443">
        <w:rPr>
          <w:rFonts w:asciiTheme="majorHAnsi" w:hAnsiTheme="majorHAnsi"/>
          <w:sz w:val="24"/>
          <w:szCs w:val="24"/>
        </w:rPr>
        <w:t xml:space="preserve"> This allows you to choose the most highly expressed genes. You could use this approach to begin a candidate gene </w:t>
      </w:r>
      <w:proofErr w:type="spellStart"/>
      <w:r w:rsidR="005F4443">
        <w:rPr>
          <w:rFonts w:asciiTheme="majorHAnsi" w:hAnsiTheme="majorHAnsi"/>
          <w:sz w:val="24"/>
          <w:szCs w:val="24"/>
        </w:rPr>
        <w:t>analsysis</w:t>
      </w:r>
      <w:proofErr w:type="spellEnd"/>
      <w:r w:rsidR="005F4443">
        <w:rPr>
          <w:rFonts w:asciiTheme="majorHAnsi" w:hAnsiTheme="majorHAnsi"/>
          <w:sz w:val="24"/>
          <w:szCs w:val="24"/>
        </w:rPr>
        <w:t xml:space="preserve"> (one of the other strategies in the Explorer).</w:t>
      </w:r>
      <w:r w:rsidR="009B32D6">
        <w:rPr>
          <w:rFonts w:asciiTheme="majorHAnsi" w:hAnsiTheme="majorHAnsi"/>
          <w:sz w:val="24"/>
          <w:szCs w:val="24"/>
        </w:rPr>
        <w:t xml:space="preserve">  More on </w:t>
      </w:r>
      <w:r w:rsidR="008407D2">
        <w:rPr>
          <w:rFonts w:asciiTheme="majorHAnsi" w:hAnsiTheme="majorHAnsi"/>
          <w:sz w:val="24"/>
          <w:szCs w:val="24"/>
        </w:rPr>
        <w:t xml:space="preserve">how to use volcano plots is </w:t>
      </w:r>
      <w:r w:rsidR="009B32D6">
        <w:rPr>
          <w:rFonts w:asciiTheme="majorHAnsi" w:hAnsiTheme="majorHAnsi"/>
          <w:sz w:val="24"/>
          <w:szCs w:val="24"/>
        </w:rPr>
        <w:t xml:space="preserve">in the </w:t>
      </w:r>
      <w:r w:rsidR="00025A12">
        <w:rPr>
          <w:rFonts w:asciiTheme="majorHAnsi" w:hAnsiTheme="majorHAnsi"/>
          <w:sz w:val="24"/>
          <w:szCs w:val="24"/>
        </w:rPr>
        <w:t>Data Analysis</w:t>
      </w:r>
      <w:r w:rsidR="009B32D6">
        <w:rPr>
          <w:rFonts w:asciiTheme="majorHAnsi" w:hAnsiTheme="majorHAnsi"/>
          <w:sz w:val="24"/>
          <w:szCs w:val="24"/>
        </w:rPr>
        <w:t xml:space="preserve"> section below.</w:t>
      </w:r>
    </w:p>
    <w:p w14:paraId="12E39A58" w14:textId="77777777" w:rsidR="00E2743A" w:rsidRDefault="00E2743A" w:rsidP="00763451">
      <w:pPr>
        <w:spacing w:after="240" w:line="240" w:lineRule="auto"/>
        <w:rPr>
          <w:rFonts w:asciiTheme="majorHAnsi" w:hAnsiTheme="majorHAnsi"/>
          <w:sz w:val="24"/>
          <w:szCs w:val="24"/>
        </w:rPr>
      </w:pPr>
      <w:r w:rsidRPr="00A746CB">
        <w:rPr>
          <w:rFonts w:asciiTheme="majorHAnsi" w:hAnsiTheme="majorHAnsi"/>
          <w:b/>
          <w:sz w:val="24"/>
          <w:szCs w:val="24"/>
        </w:rPr>
        <w:t>29)</w:t>
      </w:r>
      <w:r>
        <w:rPr>
          <w:rFonts w:asciiTheme="majorHAnsi" w:hAnsiTheme="majorHAnsi"/>
          <w:sz w:val="24"/>
          <w:szCs w:val="24"/>
        </w:rPr>
        <w:t xml:space="preserve"> In “Action Buttons” click “Construct </w:t>
      </w:r>
      <w:proofErr w:type="spellStart"/>
      <w:r>
        <w:rPr>
          <w:rFonts w:asciiTheme="majorHAnsi" w:hAnsiTheme="majorHAnsi"/>
          <w:sz w:val="24"/>
          <w:szCs w:val="24"/>
        </w:rPr>
        <w:t>Oneway</w:t>
      </w:r>
      <w:proofErr w:type="spellEnd"/>
      <w:r>
        <w:rPr>
          <w:rFonts w:asciiTheme="majorHAnsi" w:hAnsiTheme="majorHAnsi"/>
          <w:sz w:val="24"/>
          <w:szCs w:val="24"/>
        </w:rPr>
        <w:t xml:space="preserve"> Plots”.</w:t>
      </w:r>
    </w:p>
    <w:p w14:paraId="40A4D9CA" w14:textId="77777777" w:rsidR="00E2743A" w:rsidRDefault="00E2743A" w:rsidP="00763451">
      <w:pPr>
        <w:spacing w:after="240" w:line="240" w:lineRule="auto"/>
        <w:rPr>
          <w:rFonts w:asciiTheme="majorHAnsi" w:hAnsiTheme="majorHAnsi"/>
          <w:sz w:val="24"/>
          <w:szCs w:val="24"/>
        </w:rPr>
      </w:pPr>
      <w:r w:rsidRPr="00A746CB">
        <w:rPr>
          <w:rFonts w:asciiTheme="majorHAnsi" w:hAnsiTheme="majorHAnsi"/>
          <w:b/>
          <w:sz w:val="24"/>
          <w:szCs w:val="24"/>
        </w:rPr>
        <w:t>30)</w:t>
      </w:r>
      <w:r>
        <w:rPr>
          <w:rFonts w:asciiTheme="majorHAnsi" w:hAnsiTheme="majorHAnsi"/>
          <w:sz w:val="24"/>
          <w:szCs w:val="24"/>
        </w:rPr>
        <w:t xml:space="preserve"> </w:t>
      </w:r>
      <w:r w:rsidRPr="007135B9">
        <w:rPr>
          <w:rFonts w:asciiTheme="majorHAnsi" w:hAnsiTheme="majorHAnsi"/>
          <w:sz w:val="24"/>
          <w:szCs w:val="24"/>
        </w:rPr>
        <w:t>From the menu "Genomics" select "Genomics" &gt; "</w:t>
      </w:r>
      <w:r w:rsidR="00A746CB">
        <w:rPr>
          <w:rFonts w:asciiTheme="majorHAnsi" w:hAnsiTheme="majorHAnsi"/>
          <w:sz w:val="24"/>
          <w:szCs w:val="24"/>
        </w:rPr>
        <w:t>Annotation Analysis</w:t>
      </w:r>
      <w:r w:rsidRPr="007135B9">
        <w:rPr>
          <w:rFonts w:asciiTheme="majorHAnsi" w:hAnsiTheme="majorHAnsi"/>
          <w:sz w:val="24"/>
          <w:szCs w:val="24"/>
        </w:rPr>
        <w:t>" &gt; "</w:t>
      </w:r>
      <w:r w:rsidR="00A746CB">
        <w:rPr>
          <w:rFonts w:asciiTheme="majorHAnsi" w:hAnsiTheme="majorHAnsi"/>
          <w:sz w:val="24"/>
          <w:szCs w:val="24"/>
        </w:rPr>
        <w:t>Venn Diagram”.</w:t>
      </w:r>
    </w:p>
    <w:p w14:paraId="0F440097" w14:textId="77777777" w:rsidR="00A746CB" w:rsidRDefault="00A746CB" w:rsidP="00A746CB">
      <w:pPr>
        <w:spacing w:after="0" w:line="240" w:lineRule="auto"/>
        <w:rPr>
          <w:rFonts w:asciiTheme="majorHAnsi" w:hAnsiTheme="majorHAnsi"/>
          <w:sz w:val="24"/>
          <w:szCs w:val="24"/>
        </w:rPr>
      </w:pPr>
      <w:r w:rsidRPr="00A746CB">
        <w:rPr>
          <w:rFonts w:asciiTheme="majorHAnsi" w:hAnsiTheme="majorHAnsi"/>
          <w:b/>
          <w:sz w:val="24"/>
          <w:szCs w:val="24"/>
        </w:rPr>
        <w:t>31)</w:t>
      </w:r>
      <w:r>
        <w:rPr>
          <w:rFonts w:asciiTheme="majorHAnsi" w:hAnsiTheme="majorHAnsi"/>
          <w:sz w:val="24"/>
          <w:szCs w:val="24"/>
        </w:rPr>
        <w:t xml:space="preserve"> </w:t>
      </w:r>
      <w:proofErr w:type="gramStart"/>
      <w:r w:rsidRPr="00A746CB">
        <w:rPr>
          <w:rFonts w:asciiTheme="majorHAnsi" w:hAnsiTheme="majorHAnsi"/>
          <w:b/>
          <w:i/>
          <w:sz w:val="24"/>
          <w:szCs w:val="24"/>
        </w:rPr>
        <w:t>a</w:t>
      </w:r>
      <w:proofErr w:type="gramEnd"/>
      <w:r w:rsidRPr="00A746CB">
        <w:rPr>
          <w:rFonts w:asciiTheme="majorHAnsi" w:hAnsiTheme="majorHAnsi"/>
          <w:b/>
          <w:i/>
          <w:sz w:val="24"/>
          <w:szCs w:val="24"/>
        </w:rPr>
        <w:t>)</w:t>
      </w:r>
      <w:r>
        <w:rPr>
          <w:rFonts w:asciiTheme="majorHAnsi" w:hAnsiTheme="majorHAnsi"/>
          <w:sz w:val="24"/>
          <w:szCs w:val="24"/>
        </w:rPr>
        <w:t xml:space="preserve"> In “Available Variables” select no more than five of the “Sig Indexes” denoted by red </w:t>
      </w:r>
    </w:p>
    <w:p w14:paraId="3ED74B0A" w14:textId="77777777" w:rsidR="00A746CB" w:rsidRDefault="00A746CB" w:rsidP="00A746CB">
      <w:pPr>
        <w:spacing w:after="120" w:line="240" w:lineRule="auto"/>
        <w:ind w:firstLine="720"/>
        <w:rPr>
          <w:rFonts w:asciiTheme="majorHAnsi" w:hAnsiTheme="majorHAnsi"/>
          <w:sz w:val="24"/>
          <w:szCs w:val="24"/>
        </w:rPr>
      </w:pPr>
      <w:proofErr w:type="gramStart"/>
      <w:r>
        <w:rPr>
          <w:rFonts w:asciiTheme="majorHAnsi" w:hAnsiTheme="majorHAnsi"/>
          <w:sz w:val="24"/>
          <w:szCs w:val="24"/>
        </w:rPr>
        <w:t>bars</w:t>
      </w:r>
      <w:proofErr w:type="gramEnd"/>
      <w:r>
        <w:rPr>
          <w:rFonts w:asciiTheme="majorHAnsi" w:hAnsiTheme="majorHAnsi"/>
          <w:sz w:val="24"/>
          <w:szCs w:val="24"/>
        </w:rPr>
        <w:t xml:space="preserve"> and click the arrow button next to “O-1 Variables” to select these.</w:t>
      </w:r>
    </w:p>
    <w:p w14:paraId="6466A296" w14:textId="77777777" w:rsidR="00A746CB" w:rsidRDefault="00A746CB" w:rsidP="00A746CB">
      <w:pPr>
        <w:spacing w:after="120" w:line="240" w:lineRule="auto"/>
        <w:ind w:left="720"/>
        <w:rPr>
          <w:rFonts w:asciiTheme="majorHAnsi" w:hAnsiTheme="majorHAnsi"/>
          <w:sz w:val="24"/>
          <w:szCs w:val="24"/>
        </w:rPr>
      </w:pPr>
      <w:r w:rsidRPr="00A746CB">
        <w:rPr>
          <w:rFonts w:asciiTheme="majorHAnsi" w:hAnsiTheme="majorHAnsi"/>
          <w:b/>
          <w:i/>
          <w:sz w:val="24"/>
          <w:szCs w:val="24"/>
        </w:rPr>
        <w:t>b)</w:t>
      </w:r>
      <w:r>
        <w:rPr>
          <w:rFonts w:asciiTheme="majorHAnsi" w:hAnsiTheme="majorHAnsi"/>
          <w:sz w:val="24"/>
          <w:szCs w:val="24"/>
        </w:rPr>
        <w:t xml:space="preserve"> Select “Sum Sig Index for Diffs” and click the arrow button next to “Frequency variable to select this.</w:t>
      </w:r>
    </w:p>
    <w:p w14:paraId="50783A2B" w14:textId="77777777" w:rsidR="00855F7F" w:rsidRDefault="00A746CB" w:rsidP="00A746CB">
      <w:pPr>
        <w:spacing w:after="240" w:line="240" w:lineRule="auto"/>
        <w:ind w:firstLine="720"/>
        <w:rPr>
          <w:rFonts w:asciiTheme="majorHAnsi" w:hAnsiTheme="majorHAnsi"/>
          <w:sz w:val="24"/>
          <w:szCs w:val="24"/>
        </w:rPr>
      </w:pPr>
      <w:r w:rsidRPr="00A746CB">
        <w:rPr>
          <w:rFonts w:asciiTheme="majorHAnsi" w:hAnsiTheme="majorHAnsi"/>
          <w:b/>
          <w:i/>
          <w:sz w:val="24"/>
          <w:szCs w:val="24"/>
        </w:rPr>
        <w:t xml:space="preserve">c) </w:t>
      </w:r>
      <w:r w:rsidRPr="007135B9">
        <w:rPr>
          <w:rFonts w:asciiTheme="majorHAnsi" w:hAnsiTheme="majorHAnsi"/>
          <w:sz w:val="24"/>
          <w:szCs w:val="24"/>
        </w:rPr>
        <w:t>Do not change any of the other settings, click "</w:t>
      </w:r>
      <w:r>
        <w:rPr>
          <w:rFonts w:asciiTheme="majorHAnsi" w:hAnsiTheme="majorHAnsi"/>
          <w:sz w:val="24"/>
          <w:szCs w:val="24"/>
        </w:rPr>
        <w:t>OK</w:t>
      </w:r>
      <w:r w:rsidRPr="007135B9">
        <w:rPr>
          <w:rFonts w:asciiTheme="majorHAnsi" w:hAnsiTheme="majorHAnsi"/>
          <w:sz w:val="24"/>
          <w:szCs w:val="24"/>
        </w:rPr>
        <w:t>"</w:t>
      </w:r>
      <w:r>
        <w:rPr>
          <w:rFonts w:asciiTheme="majorHAnsi" w:hAnsiTheme="majorHAnsi"/>
          <w:sz w:val="24"/>
          <w:szCs w:val="24"/>
        </w:rPr>
        <w:t>.</w:t>
      </w:r>
    </w:p>
    <w:p w14:paraId="2F5C701E" w14:textId="7579E0EE" w:rsidR="003C2215" w:rsidRDefault="00505708" w:rsidP="0040755E">
      <w:pPr>
        <w:spacing w:after="240" w:line="240" w:lineRule="auto"/>
        <w:jc w:val="center"/>
        <w:rPr>
          <w:rFonts w:cstheme="minorHAnsi"/>
          <w:i/>
          <w:szCs w:val="24"/>
        </w:rPr>
      </w:pPr>
      <w:r w:rsidRPr="0040755E">
        <w:rPr>
          <w:rFonts w:cstheme="minorHAnsi"/>
          <w:i/>
          <w:szCs w:val="24"/>
        </w:rPr>
        <w:t xml:space="preserve">You have </w:t>
      </w:r>
      <w:proofErr w:type="spellStart"/>
      <w:r w:rsidRPr="0040755E">
        <w:rPr>
          <w:rFonts w:cstheme="minorHAnsi"/>
          <w:i/>
          <w:szCs w:val="24"/>
        </w:rPr>
        <w:t>nowused</w:t>
      </w:r>
      <w:proofErr w:type="spellEnd"/>
      <w:r w:rsidRPr="0040755E">
        <w:rPr>
          <w:rFonts w:cstheme="minorHAnsi"/>
          <w:i/>
          <w:szCs w:val="24"/>
        </w:rPr>
        <w:t xml:space="preserve"> the Journal dialog to generate a number of visual representations of your data</w:t>
      </w:r>
      <w:r w:rsidR="00597F75">
        <w:rPr>
          <w:rFonts w:cstheme="minorHAnsi"/>
          <w:i/>
          <w:szCs w:val="24"/>
        </w:rPr>
        <w:t>.</w:t>
      </w:r>
    </w:p>
    <w:p w14:paraId="08460957" w14:textId="77777777" w:rsidR="003C2215" w:rsidRDefault="00505708" w:rsidP="0040755E">
      <w:pPr>
        <w:pStyle w:val="Heading2"/>
      </w:pPr>
      <w:r w:rsidRPr="0040755E">
        <w:rPr>
          <w:color w:val="auto"/>
        </w:rPr>
        <w:lastRenderedPageBreak/>
        <w:t>Part 3: Data Analysis</w:t>
      </w:r>
    </w:p>
    <w:p w14:paraId="01E10B4D" w14:textId="7284927B" w:rsidR="000A21DB" w:rsidRPr="00F12B1E" w:rsidRDefault="007A156E" w:rsidP="00F12B1E">
      <w:pPr>
        <w:spacing w:after="240" w:line="240" w:lineRule="auto"/>
        <w:rPr>
          <w:rFonts w:asciiTheme="majorHAnsi" w:hAnsiTheme="majorHAnsi"/>
          <w:sz w:val="24"/>
          <w:szCs w:val="24"/>
        </w:rPr>
      </w:pPr>
      <w:r>
        <w:rPr>
          <w:rFonts w:asciiTheme="majorHAnsi" w:hAnsiTheme="majorHAnsi"/>
          <w:sz w:val="24"/>
          <w:szCs w:val="24"/>
        </w:rPr>
        <w:t xml:space="preserve">An explanation of the </w:t>
      </w:r>
      <w:r w:rsidR="004310D1">
        <w:rPr>
          <w:rFonts w:asciiTheme="majorHAnsi" w:hAnsiTheme="majorHAnsi"/>
          <w:sz w:val="24"/>
          <w:szCs w:val="24"/>
        </w:rPr>
        <w:t xml:space="preserve">most important </w:t>
      </w:r>
      <w:r w:rsidR="00250FB6">
        <w:rPr>
          <w:rFonts w:asciiTheme="majorHAnsi" w:hAnsiTheme="majorHAnsi"/>
          <w:sz w:val="24"/>
          <w:szCs w:val="24"/>
        </w:rPr>
        <w:t xml:space="preserve">visualizations you </w:t>
      </w:r>
      <w:r>
        <w:rPr>
          <w:rFonts w:asciiTheme="majorHAnsi" w:hAnsiTheme="majorHAnsi"/>
          <w:sz w:val="24"/>
          <w:szCs w:val="24"/>
        </w:rPr>
        <w:t>made b</w:t>
      </w:r>
      <w:r w:rsidR="00025A12">
        <w:rPr>
          <w:rFonts w:asciiTheme="majorHAnsi" w:hAnsiTheme="majorHAnsi"/>
          <w:sz w:val="24"/>
          <w:szCs w:val="24"/>
        </w:rPr>
        <w:t xml:space="preserve">etween </w:t>
      </w:r>
      <w:r>
        <w:rPr>
          <w:rFonts w:asciiTheme="majorHAnsi" w:hAnsiTheme="majorHAnsi"/>
          <w:sz w:val="24"/>
          <w:szCs w:val="24"/>
        </w:rPr>
        <w:t xml:space="preserve">steps 20 and 31 is found below.  </w:t>
      </w:r>
      <w:r w:rsidR="00855F7F">
        <w:rPr>
          <w:rFonts w:asciiTheme="majorHAnsi" w:hAnsiTheme="majorHAnsi"/>
          <w:sz w:val="24"/>
          <w:szCs w:val="24"/>
        </w:rPr>
        <w:t xml:space="preserve">Talk with your lab partners about </w:t>
      </w:r>
      <w:r>
        <w:rPr>
          <w:rFonts w:asciiTheme="majorHAnsi" w:hAnsiTheme="majorHAnsi"/>
          <w:sz w:val="24"/>
          <w:szCs w:val="24"/>
        </w:rPr>
        <w:t xml:space="preserve">how you </w:t>
      </w:r>
      <w:r w:rsidR="00512D0A">
        <w:rPr>
          <w:rFonts w:asciiTheme="majorHAnsi" w:hAnsiTheme="majorHAnsi"/>
          <w:sz w:val="24"/>
          <w:szCs w:val="24"/>
        </w:rPr>
        <w:t xml:space="preserve">can use these visualizations to explore </w:t>
      </w:r>
      <w:r w:rsidR="00855F7F">
        <w:rPr>
          <w:rFonts w:asciiTheme="majorHAnsi" w:hAnsiTheme="majorHAnsi"/>
          <w:sz w:val="24"/>
          <w:szCs w:val="24"/>
        </w:rPr>
        <w:t xml:space="preserve">your findings and see what conclusions you can draw from </w:t>
      </w:r>
      <w:r w:rsidR="00512D0A">
        <w:rPr>
          <w:rFonts w:asciiTheme="majorHAnsi" w:hAnsiTheme="majorHAnsi"/>
          <w:sz w:val="24"/>
          <w:szCs w:val="24"/>
        </w:rPr>
        <w:t xml:space="preserve">JMP’s statistical </w:t>
      </w:r>
      <w:r w:rsidR="00855F7F">
        <w:rPr>
          <w:rFonts w:asciiTheme="majorHAnsi" w:hAnsiTheme="majorHAnsi"/>
          <w:sz w:val="24"/>
          <w:szCs w:val="24"/>
        </w:rPr>
        <w:t>analys</w:t>
      </w:r>
      <w:r w:rsidR="00512D0A">
        <w:rPr>
          <w:rFonts w:asciiTheme="majorHAnsi" w:hAnsiTheme="majorHAnsi"/>
          <w:sz w:val="24"/>
          <w:szCs w:val="24"/>
        </w:rPr>
        <w:t>e</w:t>
      </w:r>
      <w:r w:rsidR="00855F7F">
        <w:rPr>
          <w:rFonts w:asciiTheme="majorHAnsi" w:hAnsiTheme="majorHAnsi"/>
          <w:sz w:val="24"/>
          <w:szCs w:val="24"/>
        </w:rPr>
        <w:t xml:space="preserve">s.  </w:t>
      </w:r>
      <w:r w:rsidR="00861B5B">
        <w:rPr>
          <w:rFonts w:asciiTheme="majorHAnsi" w:hAnsiTheme="majorHAnsi"/>
          <w:sz w:val="24"/>
          <w:szCs w:val="24"/>
        </w:rPr>
        <w:t xml:space="preserve">Make sure to record your conclusions in your notebook.  </w:t>
      </w:r>
      <w:r w:rsidR="00C1265C">
        <w:rPr>
          <w:rFonts w:asciiTheme="majorHAnsi" w:hAnsiTheme="majorHAnsi"/>
          <w:sz w:val="24"/>
          <w:szCs w:val="24"/>
        </w:rPr>
        <w:t>Useful hints for manipulating data in JMP are also found below.</w:t>
      </w:r>
    </w:p>
    <w:tbl>
      <w:tblPr>
        <w:tblStyle w:val="TableGrid"/>
        <w:tblpPr w:leftFromText="180" w:rightFromText="180" w:vertAnchor="text" w:tblpY="1"/>
        <w:tblOverlap w:val="never"/>
        <w:tblW w:w="9621" w:type="dxa"/>
        <w:tblLook w:val="04A0" w:firstRow="1" w:lastRow="0" w:firstColumn="1" w:lastColumn="0" w:noHBand="0" w:noVBand="1"/>
      </w:tblPr>
      <w:tblGrid>
        <w:gridCol w:w="2133"/>
        <w:gridCol w:w="7488"/>
      </w:tblGrid>
      <w:tr w:rsidR="00772D1C" w14:paraId="722C4DF3" w14:textId="77777777" w:rsidTr="00A135A6">
        <w:trPr>
          <w:trHeight w:val="439"/>
        </w:trPr>
        <w:tc>
          <w:tcPr>
            <w:tcW w:w="0" w:type="auto"/>
            <w:tcBorders>
              <w:left w:val="nil"/>
              <w:bottom w:val="single" w:sz="4" w:space="0" w:color="auto"/>
              <w:right w:val="single" w:sz="4" w:space="0" w:color="auto"/>
            </w:tcBorders>
          </w:tcPr>
          <w:p w14:paraId="317B4165" w14:textId="77777777" w:rsidR="00992E4B" w:rsidRPr="00992E4B" w:rsidRDefault="001819C6" w:rsidP="00A135A6">
            <w:pPr>
              <w:pStyle w:val="Heading4"/>
              <w:tabs>
                <w:tab w:val="right" w:pos="9360"/>
              </w:tabs>
              <w:jc w:val="center"/>
              <w:outlineLvl w:val="3"/>
              <w:rPr>
                <w:b w:val="0"/>
                <w:i w:val="0"/>
                <w:color w:val="auto"/>
              </w:rPr>
            </w:pPr>
            <w:r>
              <w:rPr>
                <w:color w:val="auto"/>
              </w:rPr>
              <w:t>Visualization</w:t>
            </w:r>
          </w:p>
        </w:tc>
        <w:tc>
          <w:tcPr>
            <w:tcW w:w="0" w:type="auto"/>
            <w:tcBorders>
              <w:left w:val="single" w:sz="4" w:space="0" w:color="auto"/>
              <w:right w:val="nil"/>
            </w:tcBorders>
          </w:tcPr>
          <w:p w14:paraId="608890EA" w14:textId="77777777" w:rsidR="000A21DB" w:rsidRDefault="0048689B" w:rsidP="00A135A6">
            <w:pPr>
              <w:pStyle w:val="Heading4"/>
              <w:tabs>
                <w:tab w:val="right" w:pos="9360"/>
              </w:tabs>
              <w:jc w:val="center"/>
              <w:outlineLvl w:val="3"/>
              <w:rPr>
                <w:color w:val="auto"/>
              </w:rPr>
            </w:pPr>
            <w:r>
              <w:rPr>
                <w:color w:val="auto"/>
              </w:rPr>
              <w:t>Explanation</w:t>
            </w:r>
          </w:p>
        </w:tc>
      </w:tr>
      <w:tr w:rsidR="007E3A9F" w14:paraId="4A3A99D8" w14:textId="77777777" w:rsidTr="00A135A6">
        <w:trPr>
          <w:trHeight w:val="4112"/>
        </w:trPr>
        <w:tc>
          <w:tcPr>
            <w:tcW w:w="0" w:type="auto"/>
            <w:tcBorders>
              <w:left w:val="nil"/>
              <w:right w:val="single" w:sz="4" w:space="0" w:color="auto"/>
            </w:tcBorders>
          </w:tcPr>
          <w:p w14:paraId="28B76787" w14:textId="77777777" w:rsidR="009C0AB4" w:rsidRDefault="009C0AB4" w:rsidP="00A135A6">
            <w:pPr>
              <w:pStyle w:val="Heading4"/>
              <w:tabs>
                <w:tab w:val="right" w:pos="9360"/>
              </w:tabs>
              <w:outlineLvl w:val="3"/>
              <w:rPr>
                <w:b w:val="0"/>
                <w:i w:val="0"/>
                <w:color w:val="auto"/>
              </w:rPr>
            </w:pPr>
            <w:proofErr w:type="spellStart"/>
            <w:r>
              <w:rPr>
                <w:b w:val="0"/>
                <w:i w:val="0"/>
                <w:color w:val="auto"/>
              </w:rPr>
              <w:t>Overlayed</w:t>
            </w:r>
            <w:proofErr w:type="spellEnd"/>
            <w:r>
              <w:rPr>
                <w:b w:val="0"/>
                <w:i w:val="0"/>
                <w:color w:val="auto"/>
              </w:rPr>
              <w:t xml:space="preserve"> Kernel Density Estimates</w:t>
            </w:r>
            <w:r w:rsidR="00962B71">
              <w:rPr>
                <w:b w:val="0"/>
                <w:i w:val="0"/>
                <w:color w:val="auto"/>
              </w:rPr>
              <w:t>, and Box Plots</w:t>
            </w:r>
          </w:p>
        </w:tc>
        <w:tc>
          <w:tcPr>
            <w:tcW w:w="0" w:type="auto"/>
            <w:tcBorders>
              <w:left w:val="single" w:sz="4" w:space="0" w:color="auto"/>
              <w:right w:val="nil"/>
            </w:tcBorders>
          </w:tcPr>
          <w:p w14:paraId="1F0B7073" w14:textId="77777777" w:rsidR="00AA1B59" w:rsidRDefault="004E608C" w:rsidP="00A135A6">
            <w:pPr>
              <w:pStyle w:val="Heading4"/>
              <w:tabs>
                <w:tab w:val="right" w:pos="9360"/>
              </w:tabs>
              <w:ind w:left="252"/>
              <w:outlineLvl w:val="3"/>
              <w:rPr>
                <w:b w:val="0"/>
                <w:i w:val="0"/>
                <w:color w:val="auto"/>
              </w:rPr>
            </w:pPr>
            <w:r>
              <w:rPr>
                <w:b w:val="0"/>
                <w:i w:val="0"/>
                <w:color w:val="auto"/>
              </w:rPr>
              <w:t xml:space="preserve">The </w:t>
            </w:r>
            <w:proofErr w:type="spellStart"/>
            <w:r>
              <w:rPr>
                <w:b w:val="0"/>
                <w:i w:val="0"/>
                <w:color w:val="auto"/>
              </w:rPr>
              <w:t>Overlayed</w:t>
            </w:r>
            <w:proofErr w:type="spellEnd"/>
            <w:r>
              <w:rPr>
                <w:b w:val="0"/>
                <w:i w:val="0"/>
                <w:color w:val="auto"/>
              </w:rPr>
              <w:t xml:space="preserve"> Kernel Density Estimate shows</w:t>
            </w:r>
            <w:r w:rsidR="000F2485">
              <w:rPr>
                <w:b w:val="0"/>
                <w:i w:val="0"/>
                <w:color w:val="auto"/>
              </w:rPr>
              <w:t xml:space="preserve"> an approximation </w:t>
            </w:r>
            <w:r w:rsidR="003E43F9">
              <w:rPr>
                <w:b w:val="0"/>
                <w:i w:val="0"/>
                <w:color w:val="auto"/>
              </w:rPr>
              <w:t xml:space="preserve">of how many genes in the </w:t>
            </w:r>
            <w:proofErr w:type="spellStart"/>
            <w:r w:rsidR="003E43F9">
              <w:rPr>
                <w:b w:val="0"/>
                <w:i w:val="0"/>
                <w:color w:val="auto"/>
              </w:rPr>
              <w:t>transcriptome</w:t>
            </w:r>
            <w:proofErr w:type="spellEnd"/>
            <w:r w:rsidR="003E43F9">
              <w:rPr>
                <w:b w:val="0"/>
                <w:i w:val="0"/>
                <w:color w:val="auto"/>
              </w:rPr>
              <w:t xml:space="preserve"> had a particular amount of expression.  The X axis represents expression, and the Y axis represents </w:t>
            </w:r>
            <w:r w:rsidR="000F2485">
              <w:rPr>
                <w:b w:val="0"/>
                <w:i w:val="0"/>
                <w:color w:val="auto"/>
              </w:rPr>
              <w:t>density of</w:t>
            </w:r>
            <w:r w:rsidR="003E43F9">
              <w:rPr>
                <w:b w:val="0"/>
                <w:i w:val="0"/>
                <w:color w:val="auto"/>
              </w:rPr>
              <w:t xml:space="preserve"> data</w:t>
            </w:r>
            <w:r w:rsidR="00F14D3D">
              <w:rPr>
                <w:b w:val="0"/>
                <w:i w:val="0"/>
                <w:color w:val="auto"/>
              </w:rPr>
              <w:t xml:space="preserve"> </w:t>
            </w:r>
            <w:r w:rsidR="003E43F9">
              <w:rPr>
                <w:b w:val="0"/>
                <w:i w:val="0"/>
                <w:color w:val="auto"/>
              </w:rPr>
              <w:t xml:space="preserve">points.  </w:t>
            </w:r>
            <w:r w:rsidR="00A32018">
              <w:rPr>
                <w:b w:val="0"/>
                <w:i w:val="0"/>
                <w:color w:val="auto"/>
              </w:rPr>
              <w:t>Thus t</w:t>
            </w:r>
            <w:r w:rsidR="003E43F9">
              <w:rPr>
                <w:b w:val="0"/>
                <w:i w:val="0"/>
                <w:color w:val="auto"/>
              </w:rPr>
              <w:t xml:space="preserve">he higher the line rises </w:t>
            </w:r>
            <w:r w:rsidR="00A32018">
              <w:rPr>
                <w:b w:val="0"/>
                <w:i w:val="0"/>
                <w:color w:val="auto"/>
              </w:rPr>
              <w:t xml:space="preserve">above a given X value </w:t>
            </w:r>
            <w:r w:rsidR="003E43F9">
              <w:rPr>
                <w:b w:val="0"/>
                <w:i w:val="0"/>
                <w:color w:val="auto"/>
              </w:rPr>
              <w:t>the more data</w:t>
            </w:r>
            <w:r w:rsidR="00F14D3D">
              <w:rPr>
                <w:b w:val="0"/>
                <w:i w:val="0"/>
                <w:color w:val="auto"/>
              </w:rPr>
              <w:t xml:space="preserve"> </w:t>
            </w:r>
            <w:r w:rsidR="003E43F9">
              <w:rPr>
                <w:b w:val="0"/>
                <w:i w:val="0"/>
                <w:color w:val="auto"/>
              </w:rPr>
              <w:t xml:space="preserve">points in the </w:t>
            </w:r>
            <w:proofErr w:type="spellStart"/>
            <w:r w:rsidR="003E43F9">
              <w:rPr>
                <w:b w:val="0"/>
                <w:i w:val="0"/>
                <w:color w:val="auto"/>
              </w:rPr>
              <w:t>transcriptome</w:t>
            </w:r>
            <w:proofErr w:type="spellEnd"/>
            <w:r w:rsidR="003E43F9">
              <w:rPr>
                <w:b w:val="0"/>
                <w:i w:val="0"/>
                <w:color w:val="auto"/>
              </w:rPr>
              <w:t xml:space="preserve"> had that level of expression.</w:t>
            </w:r>
            <w:r w:rsidR="000F2485">
              <w:rPr>
                <w:b w:val="0"/>
                <w:i w:val="0"/>
                <w:color w:val="auto"/>
              </w:rPr>
              <w:t xml:space="preserve"> </w:t>
            </w:r>
            <w:r w:rsidR="003E43F9">
              <w:rPr>
                <w:b w:val="0"/>
                <w:i w:val="0"/>
                <w:color w:val="auto"/>
              </w:rPr>
              <w:t xml:space="preserve">Each different colored </w:t>
            </w:r>
            <w:proofErr w:type="gramStart"/>
            <w:r w:rsidR="003E43F9">
              <w:rPr>
                <w:b w:val="0"/>
                <w:i w:val="0"/>
                <w:color w:val="auto"/>
              </w:rPr>
              <w:t>l</w:t>
            </w:r>
            <w:r w:rsidR="000F2485">
              <w:rPr>
                <w:b w:val="0"/>
                <w:i w:val="0"/>
                <w:color w:val="auto"/>
              </w:rPr>
              <w:t>ine</w:t>
            </w:r>
            <w:r w:rsidR="00B425D3">
              <w:rPr>
                <w:b w:val="0"/>
                <w:i w:val="0"/>
                <w:color w:val="auto"/>
              </w:rPr>
              <w:t>s</w:t>
            </w:r>
            <w:proofErr w:type="gramEnd"/>
            <w:r w:rsidR="000F2485">
              <w:rPr>
                <w:b w:val="0"/>
                <w:i w:val="0"/>
                <w:color w:val="auto"/>
              </w:rPr>
              <w:t xml:space="preserve"> represents the data from the different root, shoot, and nodule samples</w:t>
            </w:r>
            <w:r w:rsidR="009B357D">
              <w:rPr>
                <w:b w:val="0"/>
                <w:i w:val="0"/>
                <w:color w:val="auto"/>
              </w:rPr>
              <w:t xml:space="preserve"> (this same color coding will be conserved throughout all the visualizations in</w:t>
            </w:r>
            <w:r w:rsidR="00DD4C38">
              <w:rPr>
                <w:b w:val="0"/>
                <w:i w:val="0"/>
                <w:color w:val="auto"/>
              </w:rPr>
              <w:t xml:space="preserve"> JMP, which is really handy!).</w:t>
            </w:r>
            <w:r w:rsidR="001606F8">
              <w:rPr>
                <w:b w:val="0"/>
                <w:i w:val="0"/>
                <w:color w:val="auto"/>
              </w:rPr>
              <w:t xml:space="preserve">  The Box Plots accomplish the same thing as the Kernel Density Estimate</w:t>
            </w:r>
            <w:r w:rsidR="00BA564F">
              <w:rPr>
                <w:b w:val="0"/>
                <w:i w:val="0"/>
                <w:color w:val="auto"/>
              </w:rPr>
              <w:t>s</w:t>
            </w:r>
            <w:r w:rsidR="001606F8">
              <w:rPr>
                <w:b w:val="0"/>
                <w:i w:val="0"/>
                <w:color w:val="auto"/>
              </w:rPr>
              <w:t>, but using a different visual.</w:t>
            </w:r>
          </w:p>
          <w:p w14:paraId="14E5AD6B" w14:textId="77777777" w:rsidR="009C0AB4" w:rsidRPr="001819C6" w:rsidRDefault="00DD4C38" w:rsidP="00A135A6">
            <w:pPr>
              <w:pStyle w:val="Heading4"/>
              <w:tabs>
                <w:tab w:val="right" w:pos="9360"/>
              </w:tabs>
              <w:ind w:left="252"/>
              <w:outlineLvl w:val="3"/>
              <w:rPr>
                <w:b w:val="0"/>
                <w:i w:val="0"/>
                <w:color w:val="auto"/>
              </w:rPr>
            </w:pPr>
            <w:r>
              <w:rPr>
                <w:b w:val="0"/>
                <w:i w:val="0"/>
                <w:color w:val="auto"/>
              </w:rPr>
              <w:t>If you don</w:t>
            </w:r>
            <w:r w:rsidR="001606F8">
              <w:rPr>
                <w:b w:val="0"/>
                <w:i w:val="0"/>
                <w:color w:val="auto"/>
              </w:rPr>
              <w:t>’t understand what these</w:t>
            </w:r>
            <w:r>
              <w:rPr>
                <w:b w:val="0"/>
                <w:i w:val="0"/>
                <w:color w:val="auto"/>
              </w:rPr>
              <w:t xml:space="preserve"> graph</w:t>
            </w:r>
            <w:r w:rsidR="00953083">
              <w:rPr>
                <w:b w:val="0"/>
                <w:i w:val="0"/>
                <w:color w:val="auto"/>
              </w:rPr>
              <w:t>s are</w:t>
            </w:r>
            <w:r>
              <w:rPr>
                <w:b w:val="0"/>
                <w:i w:val="0"/>
                <w:color w:val="auto"/>
              </w:rPr>
              <w:t xml:space="preserve"> showing you, don’t worry; </w:t>
            </w:r>
            <w:r w:rsidR="00962B71">
              <w:rPr>
                <w:b w:val="0"/>
                <w:i w:val="0"/>
                <w:color w:val="auto"/>
              </w:rPr>
              <w:t>they aren’t</w:t>
            </w:r>
            <w:r w:rsidR="00057150">
              <w:rPr>
                <w:b w:val="0"/>
                <w:i w:val="0"/>
                <w:color w:val="auto"/>
              </w:rPr>
              <w:t xml:space="preserve"> </w:t>
            </w:r>
            <w:r w:rsidR="00AD2FF8">
              <w:rPr>
                <w:b w:val="0"/>
                <w:i w:val="0"/>
                <w:color w:val="auto"/>
              </w:rPr>
              <w:t>going to help you identify genes of interest anyway</w:t>
            </w:r>
            <w:r>
              <w:rPr>
                <w:b w:val="0"/>
                <w:i w:val="0"/>
                <w:color w:val="auto"/>
              </w:rPr>
              <w:t xml:space="preserve">.  </w:t>
            </w:r>
            <w:r w:rsidR="00AD2FF8">
              <w:rPr>
                <w:b w:val="0"/>
                <w:i w:val="0"/>
                <w:color w:val="auto"/>
              </w:rPr>
              <w:t>All they do</w:t>
            </w:r>
            <w:r w:rsidR="002060ED">
              <w:rPr>
                <w:b w:val="0"/>
                <w:i w:val="0"/>
                <w:color w:val="auto"/>
              </w:rPr>
              <w:t xml:space="preserve"> is let us </w:t>
            </w:r>
            <w:proofErr w:type="gramStart"/>
            <w:r w:rsidR="002060ED">
              <w:rPr>
                <w:b w:val="0"/>
                <w:i w:val="0"/>
                <w:color w:val="auto"/>
              </w:rPr>
              <w:t>eliminate</w:t>
            </w:r>
            <w:proofErr w:type="gramEnd"/>
            <w:r w:rsidR="002060ED">
              <w:rPr>
                <w:b w:val="0"/>
                <w:i w:val="0"/>
                <w:color w:val="auto"/>
              </w:rPr>
              <w:t xml:space="preserve"> outliers, which</w:t>
            </w:r>
            <w:r>
              <w:rPr>
                <w:b w:val="0"/>
                <w:i w:val="0"/>
                <w:color w:val="auto"/>
              </w:rPr>
              <w:t xml:space="preserve"> you </w:t>
            </w:r>
            <w:r w:rsidR="002E23F5">
              <w:rPr>
                <w:b w:val="0"/>
                <w:i w:val="0"/>
                <w:color w:val="auto"/>
              </w:rPr>
              <w:t>did in step 21 above.</w:t>
            </w:r>
            <w:r w:rsidR="00AD2FF8">
              <w:rPr>
                <w:b w:val="0"/>
                <w:i w:val="0"/>
                <w:color w:val="auto"/>
              </w:rPr>
              <w:t xml:space="preserve">  If you’ve done that</w:t>
            </w:r>
            <w:r w:rsidR="00452B90">
              <w:rPr>
                <w:b w:val="0"/>
                <w:i w:val="0"/>
                <w:color w:val="auto"/>
              </w:rPr>
              <w:t>, cl</w:t>
            </w:r>
            <w:r w:rsidR="00331676">
              <w:rPr>
                <w:b w:val="0"/>
                <w:i w:val="0"/>
                <w:color w:val="auto"/>
              </w:rPr>
              <w:t>ose them</w:t>
            </w:r>
            <w:r w:rsidR="006A24CC">
              <w:rPr>
                <w:b w:val="0"/>
                <w:i w:val="0"/>
                <w:color w:val="auto"/>
              </w:rPr>
              <w:t>.</w:t>
            </w:r>
          </w:p>
        </w:tc>
      </w:tr>
      <w:tr w:rsidR="00015FB1" w14:paraId="739CA544" w14:textId="77777777" w:rsidTr="009E1FE8">
        <w:trPr>
          <w:trHeight w:val="1250"/>
        </w:trPr>
        <w:tc>
          <w:tcPr>
            <w:tcW w:w="0" w:type="auto"/>
            <w:tcBorders>
              <w:left w:val="nil"/>
              <w:right w:val="single" w:sz="4" w:space="0" w:color="auto"/>
            </w:tcBorders>
          </w:tcPr>
          <w:p w14:paraId="452CC13F" w14:textId="77777777" w:rsidR="000A1345" w:rsidRDefault="00BC6E3E" w:rsidP="00A135A6">
            <w:pPr>
              <w:pStyle w:val="Heading4"/>
              <w:tabs>
                <w:tab w:val="right" w:pos="9360"/>
              </w:tabs>
              <w:outlineLvl w:val="3"/>
              <w:rPr>
                <w:b w:val="0"/>
                <w:i w:val="0"/>
                <w:color w:val="auto"/>
              </w:rPr>
            </w:pPr>
            <w:r>
              <w:rPr>
                <w:b w:val="0"/>
                <w:i w:val="0"/>
                <w:color w:val="auto"/>
              </w:rPr>
              <w:t>3D PCA Plot and Correlational Heat Map</w:t>
            </w:r>
          </w:p>
        </w:tc>
        <w:tc>
          <w:tcPr>
            <w:tcW w:w="0" w:type="auto"/>
            <w:tcBorders>
              <w:left w:val="single" w:sz="4" w:space="0" w:color="auto"/>
              <w:right w:val="nil"/>
            </w:tcBorders>
          </w:tcPr>
          <w:p w14:paraId="60FE5631" w14:textId="77777777" w:rsidR="007C2739" w:rsidRDefault="00F34CC7" w:rsidP="00A135A6">
            <w:pPr>
              <w:pStyle w:val="Heading4"/>
              <w:tabs>
                <w:tab w:val="right" w:pos="9360"/>
              </w:tabs>
              <w:ind w:left="252"/>
              <w:outlineLvl w:val="3"/>
              <w:rPr>
                <w:b w:val="0"/>
                <w:i w:val="0"/>
                <w:color w:val="auto"/>
              </w:rPr>
            </w:pPr>
            <w:r>
              <w:rPr>
                <w:b w:val="0"/>
                <w:i w:val="0"/>
                <w:color w:val="auto"/>
              </w:rPr>
              <w:t xml:space="preserve">These two </w:t>
            </w:r>
            <w:r w:rsidR="008D78B5">
              <w:rPr>
                <w:b w:val="0"/>
                <w:i w:val="0"/>
                <w:color w:val="auto"/>
              </w:rPr>
              <w:t>visuals</w:t>
            </w:r>
            <w:r>
              <w:rPr>
                <w:b w:val="0"/>
                <w:i w:val="0"/>
                <w:color w:val="auto"/>
              </w:rPr>
              <w:t xml:space="preserve"> show relationships in expression between the 15 sample types in our </w:t>
            </w:r>
            <w:proofErr w:type="spellStart"/>
            <w:r>
              <w:rPr>
                <w:b w:val="0"/>
                <w:i w:val="0"/>
                <w:color w:val="auto"/>
              </w:rPr>
              <w:t>transcriptome</w:t>
            </w:r>
            <w:proofErr w:type="spellEnd"/>
            <w:r>
              <w:rPr>
                <w:b w:val="0"/>
                <w:i w:val="0"/>
                <w:color w:val="auto"/>
              </w:rPr>
              <w:t xml:space="preserve"> data.  Each bubble represents the </w:t>
            </w:r>
            <w:r w:rsidR="003264B3">
              <w:rPr>
                <w:b w:val="0"/>
                <w:i w:val="0"/>
                <w:color w:val="auto"/>
              </w:rPr>
              <w:t>specific sample</w:t>
            </w:r>
            <w:r>
              <w:rPr>
                <w:b w:val="0"/>
                <w:i w:val="0"/>
                <w:color w:val="auto"/>
              </w:rPr>
              <w:t xml:space="preserve"> (e.g. Nm, </w:t>
            </w:r>
            <w:proofErr w:type="spellStart"/>
            <w:r>
              <w:rPr>
                <w:b w:val="0"/>
                <w:i w:val="0"/>
                <w:color w:val="auto"/>
              </w:rPr>
              <w:t>Rj</w:t>
            </w:r>
            <w:proofErr w:type="spellEnd"/>
            <w:r>
              <w:rPr>
                <w:b w:val="0"/>
                <w:i w:val="0"/>
                <w:color w:val="auto"/>
              </w:rPr>
              <w:t>, etc.</w:t>
            </w:r>
            <w:r w:rsidR="00AC0B6C">
              <w:rPr>
                <w:b w:val="0"/>
                <w:i w:val="0"/>
                <w:color w:val="auto"/>
              </w:rPr>
              <w:t xml:space="preserve">, </w:t>
            </w:r>
            <w:r w:rsidR="00125F39">
              <w:rPr>
                <w:b w:val="0"/>
                <w:i w:val="0"/>
                <w:color w:val="auto"/>
              </w:rPr>
              <w:t>s</w:t>
            </w:r>
            <w:r>
              <w:rPr>
                <w:b w:val="0"/>
                <w:i w:val="0"/>
                <w:color w:val="auto"/>
              </w:rPr>
              <w:t xml:space="preserve">ee the sample type PowerPoint for more </w:t>
            </w:r>
            <w:r w:rsidR="00125F39">
              <w:rPr>
                <w:b w:val="0"/>
                <w:i w:val="0"/>
                <w:color w:val="auto"/>
              </w:rPr>
              <w:t xml:space="preserve">information), and </w:t>
            </w:r>
            <w:r w:rsidR="003264B3">
              <w:rPr>
                <w:b w:val="0"/>
                <w:i w:val="0"/>
                <w:color w:val="auto"/>
              </w:rPr>
              <w:t xml:space="preserve">each color represents the overall type of sample (e.g. Root, Nodule, etc.  </w:t>
            </w:r>
            <w:proofErr w:type="gramStart"/>
            <w:r w:rsidR="003264B3">
              <w:rPr>
                <w:b w:val="0"/>
                <w:i w:val="0"/>
                <w:color w:val="auto"/>
              </w:rPr>
              <w:t>same</w:t>
            </w:r>
            <w:proofErr w:type="gramEnd"/>
            <w:r w:rsidR="003264B3">
              <w:rPr>
                <w:b w:val="0"/>
                <w:i w:val="0"/>
                <w:color w:val="auto"/>
              </w:rPr>
              <w:t xml:space="preserve"> color scheme as above)</w:t>
            </w:r>
            <w:r w:rsidR="000A493B">
              <w:rPr>
                <w:b w:val="0"/>
                <w:i w:val="0"/>
                <w:color w:val="auto"/>
              </w:rPr>
              <w:t>.</w:t>
            </w:r>
            <w:r w:rsidR="00961E84">
              <w:rPr>
                <w:b w:val="0"/>
                <w:i w:val="0"/>
                <w:color w:val="auto"/>
              </w:rPr>
              <w:t xml:space="preserve">  </w:t>
            </w:r>
            <w:r w:rsidR="00454B96">
              <w:rPr>
                <w:b w:val="0"/>
                <w:i w:val="0"/>
                <w:color w:val="auto"/>
              </w:rPr>
              <w:t>The PCA plot shows in 3D</w:t>
            </w:r>
            <w:r w:rsidR="007C2739">
              <w:rPr>
                <w:b w:val="0"/>
                <w:i w:val="0"/>
                <w:color w:val="auto"/>
              </w:rPr>
              <w:t xml:space="preserve"> what the Heat Map shows in 2D; it’s just two ways of showing the same thing.</w:t>
            </w:r>
            <w:r w:rsidR="008D3146">
              <w:rPr>
                <w:b w:val="0"/>
                <w:i w:val="0"/>
                <w:color w:val="auto"/>
              </w:rPr>
              <w:t xml:space="preserve">  </w:t>
            </w:r>
            <w:r w:rsidR="005E58D0">
              <w:rPr>
                <w:b w:val="0"/>
                <w:i w:val="0"/>
                <w:color w:val="auto"/>
              </w:rPr>
              <w:t>We won’t get into what the axes mean, but n</w:t>
            </w:r>
            <w:r w:rsidR="008D3146">
              <w:rPr>
                <w:b w:val="0"/>
                <w:i w:val="0"/>
                <w:color w:val="auto"/>
              </w:rPr>
              <w:t xml:space="preserve">otice in the PCA </w:t>
            </w:r>
            <w:r w:rsidR="00EC3713">
              <w:rPr>
                <w:b w:val="0"/>
                <w:i w:val="0"/>
                <w:color w:val="auto"/>
              </w:rPr>
              <w:t xml:space="preserve">that the bubbles of the same color are grouped together </w:t>
            </w:r>
            <w:r w:rsidR="008066B0">
              <w:rPr>
                <w:b w:val="0"/>
                <w:i w:val="0"/>
                <w:color w:val="auto"/>
              </w:rPr>
              <w:t xml:space="preserve">in space*.  </w:t>
            </w:r>
            <w:r w:rsidR="00F42363">
              <w:rPr>
                <w:b w:val="0"/>
                <w:i w:val="0"/>
                <w:color w:val="auto"/>
              </w:rPr>
              <w:t>W</w:t>
            </w:r>
            <w:r w:rsidR="00D83D01">
              <w:rPr>
                <w:b w:val="0"/>
                <w:i w:val="0"/>
                <w:color w:val="auto"/>
              </w:rPr>
              <w:t xml:space="preserve">hy </w:t>
            </w:r>
            <w:r w:rsidR="008A1412">
              <w:rPr>
                <w:b w:val="0"/>
                <w:i w:val="0"/>
                <w:color w:val="auto"/>
              </w:rPr>
              <w:t>does this grouping make sense</w:t>
            </w:r>
            <w:r w:rsidR="00FF5C4D">
              <w:rPr>
                <w:b w:val="0"/>
                <w:i w:val="0"/>
                <w:color w:val="auto"/>
              </w:rPr>
              <w:t xml:space="preserve">? </w:t>
            </w:r>
            <w:r w:rsidR="008066B0">
              <w:rPr>
                <w:b w:val="0"/>
                <w:i w:val="0"/>
                <w:color w:val="auto"/>
              </w:rPr>
              <w:t>(</w:t>
            </w:r>
            <w:proofErr w:type="gramStart"/>
            <w:r w:rsidR="008066B0">
              <w:rPr>
                <w:b w:val="0"/>
                <w:i w:val="0"/>
                <w:color w:val="auto"/>
              </w:rPr>
              <w:t>think</w:t>
            </w:r>
            <w:proofErr w:type="gramEnd"/>
            <w:r w:rsidR="008066B0">
              <w:rPr>
                <w:b w:val="0"/>
                <w:i w:val="0"/>
                <w:color w:val="auto"/>
              </w:rPr>
              <w:t xml:space="preserve"> about what the colors and bubbles mean)</w:t>
            </w:r>
          </w:p>
          <w:p w14:paraId="183D7A82" w14:textId="77777777" w:rsidR="005C0FBD" w:rsidRDefault="005C0FBD" w:rsidP="00A135A6"/>
          <w:p w14:paraId="09918580" w14:textId="77777777" w:rsidR="005C0FBD" w:rsidRPr="005C0FBD" w:rsidRDefault="005C0FBD" w:rsidP="00A135A6">
            <w:pPr>
              <w:ind w:left="252" w:firstLine="18"/>
              <w:rPr>
                <w:rFonts w:asciiTheme="majorHAnsi" w:hAnsiTheme="majorHAnsi"/>
              </w:rPr>
            </w:pPr>
            <w:r>
              <w:rPr>
                <w:rFonts w:asciiTheme="majorHAnsi" w:hAnsiTheme="majorHAnsi"/>
              </w:rPr>
              <w:t>Like the Kernel Density Estimate</w:t>
            </w:r>
            <w:r w:rsidR="000D658F">
              <w:rPr>
                <w:rFonts w:asciiTheme="majorHAnsi" w:hAnsiTheme="majorHAnsi"/>
              </w:rPr>
              <w:t>s</w:t>
            </w:r>
            <w:r>
              <w:rPr>
                <w:rFonts w:asciiTheme="majorHAnsi" w:hAnsiTheme="majorHAnsi"/>
              </w:rPr>
              <w:t>, these visuals are mostly for your own</w:t>
            </w:r>
            <w:r w:rsidR="000D658F">
              <w:rPr>
                <w:rFonts w:asciiTheme="majorHAnsi" w:hAnsiTheme="majorHAnsi"/>
              </w:rPr>
              <w:t xml:space="preserve"> edification</w:t>
            </w:r>
            <w:r w:rsidR="00643D0E">
              <w:rPr>
                <w:rFonts w:asciiTheme="majorHAnsi" w:hAnsiTheme="majorHAnsi"/>
              </w:rPr>
              <w:t>; they won’t help you find interesting genes</w:t>
            </w:r>
            <w:r w:rsidR="000D658F">
              <w:rPr>
                <w:rFonts w:asciiTheme="majorHAnsi" w:hAnsiTheme="majorHAnsi"/>
              </w:rPr>
              <w:t xml:space="preserve">.  </w:t>
            </w:r>
            <w:r w:rsidR="0019093A">
              <w:rPr>
                <w:rFonts w:asciiTheme="majorHAnsi" w:hAnsiTheme="majorHAnsi"/>
              </w:rPr>
              <w:t>Once you’ve explored them to your satisfaction, close them and move on.</w:t>
            </w:r>
          </w:p>
          <w:p w14:paraId="2EBB42C9" w14:textId="77777777" w:rsidR="007C2739" w:rsidRDefault="007C2739" w:rsidP="00A135A6"/>
          <w:p w14:paraId="60FDF734" w14:textId="77777777" w:rsidR="007C2739" w:rsidRPr="001C25BD" w:rsidRDefault="00F42363" w:rsidP="00A135A6">
            <w:pPr>
              <w:ind w:left="252"/>
              <w:rPr>
                <w:rFonts w:asciiTheme="majorHAnsi" w:hAnsiTheme="majorHAnsi"/>
              </w:rPr>
            </w:pPr>
            <w:r w:rsidRPr="001C25BD">
              <w:rPr>
                <w:rFonts w:asciiTheme="majorHAnsi" w:hAnsiTheme="majorHAnsi"/>
              </w:rPr>
              <w:t>*If they aren’t, or if you have only one bubble of a particular color, have someone check your data.  You may have mislabeled something in step 16 above.</w:t>
            </w:r>
          </w:p>
          <w:p w14:paraId="0A016C19" w14:textId="77777777" w:rsidR="00EE268C" w:rsidRPr="007C2739" w:rsidRDefault="00EE268C" w:rsidP="00A135A6"/>
        </w:tc>
      </w:tr>
      <w:tr w:rsidR="007E3A9F" w14:paraId="357EDC79" w14:textId="77777777" w:rsidTr="00A135A6">
        <w:trPr>
          <w:trHeight w:val="980"/>
        </w:trPr>
        <w:tc>
          <w:tcPr>
            <w:tcW w:w="0" w:type="auto"/>
            <w:tcBorders>
              <w:left w:val="nil"/>
              <w:right w:val="single" w:sz="4" w:space="0" w:color="auto"/>
            </w:tcBorders>
          </w:tcPr>
          <w:p w14:paraId="5B7D05A8" w14:textId="77777777" w:rsidR="00254495" w:rsidRDefault="00D16FD7" w:rsidP="00A135A6">
            <w:pPr>
              <w:pStyle w:val="Heading4"/>
              <w:tabs>
                <w:tab w:val="right" w:pos="9360"/>
              </w:tabs>
              <w:outlineLvl w:val="3"/>
              <w:rPr>
                <w:b w:val="0"/>
                <w:i w:val="0"/>
                <w:color w:val="auto"/>
              </w:rPr>
            </w:pPr>
            <w:r>
              <w:rPr>
                <w:b w:val="0"/>
                <w:i w:val="0"/>
                <w:color w:val="auto"/>
              </w:rPr>
              <w:t>Volcano Plot</w:t>
            </w:r>
            <w:r w:rsidR="00B546CC">
              <w:rPr>
                <w:b w:val="0"/>
                <w:i w:val="0"/>
                <w:color w:val="auto"/>
              </w:rPr>
              <w:t>s</w:t>
            </w:r>
          </w:p>
        </w:tc>
        <w:tc>
          <w:tcPr>
            <w:tcW w:w="0" w:type="auto"/>
            <w:tcBorders>
              <w:left w:val="single" w:sz="4" w:space="0" w:color="auto"/>
              <w:right w:val="nil"/>
            </w:tcBorders>
          </w:tcPr>
          <w:p w14:paraId="664EE3DB" w14:textId="77777777" w:rsidR="007E7151" w:rsidRDefault="0082340A" w:rsidP="00A135A6">
            <w:pPr>
              <w:pStyle w:val="Heading4"/>
              <w:tabs>
                <w:tab w:val="right" w:pos="9360"/>
              </w:tabs>
              <w:ind w:left="252"/>
              <w:outlineLvl w:val="3"/>
              <w:rPr>
                <w:b w:val="0"/>
                <w:i w:val="0"/>
                <w:color w:val="auto"/>
              </w:rPr>
            </w:pPr>
            <w:r>
              <w:rPr>
                <w:b w:val="0"/>
                <w:i w:val="0"/>
                <w:color w:val="auto"/>
              </w:rPr>
              <w:t xml:space="preserve">These are some of the most important visualizations you have of your data.  </w:t>
            </w:r>
            <w:r w:rsidR="00857E5F">
              <w:rPr>
                <w:b w:val="0"/>
                <w:i w:val="0"/>
                <w:color w:val="auto"/>
              </w:rPr>
              <w:t xml:space="preserve">Each plot </w:t>
            </w:r>
            <w:r w:rsidR="003712D6">
              <w:rPr>
                <w:b w:val="0"/>
                <w:i w:val="0"/>
                <w:color w:val="auto"/>
              </w:rPr>
              <w:t xml:space="preserve">compares expression </w:t>
            </w:r>
            <w:r w:rsidR="00CD5EA5">
              <w:rPr>
                <w:b w:val="0"/>
                <w:i w:val="0"/>
                <w:color w:val="auto"/>
              </w:rPr>
              <w:t xml:space="preserve">of genes </w:t>
            </w:r>
            <w:r w:rsidR="003712D6">
              <w:rPr>
                <w:b w:val="0"/>
                <w:i w:val="0"/>
                <w:color w:val="auto"/>
              </w:rPr>
              <w:t xml:space="preserve">between two </w:t>
            </w:r>
            <w:r w:rsidR="00CD5EA5">
              <w:rPr>
                <w:b w:val="0"/>
                <w:i w:val="0"/>
                <w:color w:val="auto"/>
              </w:rPr>
              <w:t>samples</w:t>
            </w:r>
            <w:r w:rsidR="00A26324">
              <w:rPr>
                <w:b w:val="0"/>
                <w:i w:val="0"/>
                <w:color w:val="auto"/>
              </w:rPr>
              <w:t>; there is one volcano plot for each pair of samples</w:t>
            </w:r>
            <w:r w:rsidR="00CD5EA5">
              <w:rPr>
                <w:b w:val="0"/>
                <w:i w:val="0"/>
                <w:color w:val="auto"/>
              </w:rPr>
              <w:t xml:space="preserve">.  </w:t>
            </w:r>
            <w:r w:rsidR="004407EB">
              <w:rPr>
                <w:b w:val="0"/>
                <w:i w:val="0"/>
                <w:color w:val="auto"/>
              </w:rPr>
              <w:t xml:space="preserve">Each dot represents one of </w:t>
            </w:r>
            <w:r w:rsidR="004407EB">
              <w:rPr>
                <w:b w:val="0"/>
                <w:i w:val="0"/>
                <w:color w:val="auto"/>
              </w:rPr>
              <w:lastRenderedPageBreak/>
              <w:t xml:space="preserve">the genes in the </w:t>
            </w:r>
            <w:proofErr w:type="spellStart"/>
            <w:r w:rsidR="004407EB">
              <w:rPr>
                <w:b w:val="0"/>
                <w:i w:val="0"/>
                <w:color w:val="auto"/>
              </w:rPr>
              <w:t>transcriptome</w:t>
            </w:r>
            <w:proofErr w:type="spellEnd"/>
            <w:r w:rsidR="004407EB">
              <w:rPr>
                <w:b w:val="0"/>
                <w:i w:val="0"/>
                <w:color w:val="auto"/>
              </w:rPr>
              <w:t xml:space="preserve">.  </w:t>
            </w:r>
            <w:r w:rsidR="00A26324">
              <w:rPr>
                <w:b w:val="0"/>
                <w:i w:val="0"/>
                <w:color w:val="auto"/>
              </w:rPr>
              <w:t>Difference in expression is on the X-axis</w:t>
            </w:r>
            <w:r w:rsidR="00722CE0">
              <w:rPr>
                <w:b w:val="0"/>
                <w:i w:val="0"/>
                <w:color w:val="auto"/>
              </w:rPr>
              <w:t xml:space="preserve"> and statistical significance is on the Y axis</w:t>
            </w:r>
            <w:r w:rsidR="00571B10">
              <w:rPr>
                <w:b w:val="0"/>
                <w:i w:val="0"/>
                <w:color w:val="auto"/>
              </w:rPr>
              <w:t>.  Higher is more significant, and anything above the red line is considered statistically significant</w:t>
            </w:r>
            <w:r w:rsidR="007E7151">
              <w:rPr>
                <w:b w:val="0"/>
                <w:i w:val="0"/>
                <w:color w:val="auto"/>
              </w:rPr>
              <w:t>.</w:t>
            </w:r>
          </w:p>
          <w:p w14:paraId="7B8842FD" w14:textId="77777777" w:rsidR="00485C26" w:rsidRPr="00276986" w:rsidRDefault="00772D1C" w:rsidP="00A135A6">
            <w:pPr>
              <w:pStyle w:val="Heading4"/>
              <w:tabs>
                <w:tab w:val="right" w:pos="9360"/>
              </w:tabs>
              <w:ind w:left="252"/>
              <w:outlineLvl w:val="3"/>
              <w:rPr>
                <w:b w:val="0"/>
                <w:i w:val="0"/>
                <w:color w:val="auto"/>
              </w:rPr>
            </w:pPr>
            <w:r>
              <w:rPr>
                <w:b w:val="0"/>
                <w:i w:val="0"/>
                <w:color w:val="auto"/>
              </w:rPr>
              <w:t>The ordering of words in the Volcano Plot’s title is important in</w:t>
            </w:r>
            <w:r w:rsidR="007E3A9F">
              <w:rPr>
                <w:b w:val="0"/>
                <w:i w:val="0"/>
                <w:color w:val="auto"/>
              </w:rPr>
              <w:t xml:space="preserve"> understanding that the plot shows.</w:t>
            </w:r>
            <w:r>
              <w:rPr>
                <w:b w:val="0"/>
                <w:i w:val="0"/>
                <w:color w:val="auto"/>
              </w:rPr>
              <w:t xml:space="preserve">  </w:t>
            </w:r>
            <w:r w:rsidR="008E6344">
              <w:rPr>
                <w:b w:val="0"/>
                <w:i w:val="0"/>
                <w:color w:val="auto"/>
              </w:rPr>
              <w:t>Imagine</w:t>
            </w:r>
            <w:r w:rsidR="00015FB1">
              <w:rPr>
                <w:b w:val="0"/>
                <w:i w:val="0"/>
                <w:color w:val="auto"/>
              </w:rPr>
              <w:t xml:space="preserve"> a gene </w:t>
            </w:r>
            <w:r w:rsidR="008E6344">
              <w:rPr>
                <w:b w:val="0"/>
                <w:i w:val="0"/>
                <w:color w:val="auto"/>
              </w:rPr>
              <w:t xml:space="preserve">that </w:t>
            </w:r>
            <w:r w:rsidR="00015FB1">
              <w:rPr>
                <w:b w:val="0"/>
                <w:i w:val="0"/>
                <w:color w:val="auto"/>
              </w:rPr>
              <w:t xml:space="preserve">is </w:t>
            </w:r>
            <w:proofErr w:type="spellStart"/>
            <w:r w:rsidR="00015FB1">
              <w:rPr>
                <w:b w:val="0"/>
                <w:i w:val="0"/>
                <w:color w:val="auto"/>
              </w:rPr>
              <w:t>upregulated</w:t>
            </w:r>
            <w:proofErr w:type="spellEnd"/>
            <w:r w:rsidR="00015FB1">
              <w:rPr>
                <w:b w:val="0"/>
                <w:i w:val="0"/>
                <w:color w:val="auto"/>
              </w:rPr>
              <w:t xml:space="preserve"> in </w:t>
            </w:r>
            <w:r w:rsidR="000C7101">
              <w:rPr>
                <w:b w:val="0"/>
                <w:i w:val="0"/>
                <w:color w:val="auto"/>
              </w:rPr>
              <w:t xml:space="preserve">Roots compared to Nodules.  If the Volcano Plot was titled “Roots – Nodules” this gene would have a positive X value, </w:t>
            </w:r>
            <w:r w:rsidR="00306DA9">
              <w:rPr>
                <w:b w:val="0"/>
                <w:i w:val="0"/>
                <w:color w:val="auto"/>
              </w:rPr>
              <w:t>and</w:t>
            </w:r>
            <w:r w:rsidR="000C7101">
              <w:rPr>
                <w:b w:val="0"/>
                <w:i w:val="0"/>
                <w:color w:val="auto"/>
              </w:rPr>
              <w:t xml:space="preserve"> if the title was “Nodules – Roots” the gene would have a negative X value</w:t>
            </w:r>
            <w:r w:rsidR="00306DA9">
              <w:rPr>
                <w:b w:val="0"/>
                <w:i w:val="0"/>
                <w:color w:val="auto"/>
              </w:rPr>
              <w:t>, because the X value is the difference (positive or negative) in expression between the two samples</w:t>
            </w:r>
            <w:r w:rsidR="000C7101">
              <w:rPr>
                <w:b w:val="0"/>
                <w:i w:val="0"/>
                <w:color w:val="auto"/>
              </w:rPr>
              <w:t xml:space="preserve">.  Keep this in mind </w:t>
            </w:r>
            <w:r w:rsidR="002A7C9A">
              <w:rPr>
                <w:b w:val="0"/>
                <w:i w:val="0"/>
                <w:color w:val="auto"/>
              </w:rPr>
              <w:t xml:space="preserve">when you are </w:t>
            </w:r>
            <w:r w:rsidR="0013662F">
              <w:rPr>
                <w:b w:val="0"/>
                <w:i w:val="0"/>
                <w:color w:val="auto"/>
              </w:rPr>
              <w:t>hunting</w:t>
            </w:r>
            <w:r w:rsidR="007E77D4">
              <w:rPr>
                <w:b w:val="0"/>
                <w:i w:val="0"/>
                <w:color w:val="auto"/>
              </w:rPr>
              <w:t xml:space="preserve"> for genes.</w:t>
            </w:r>
          </w:p>
        </w:tc>
      </w:tr>
      <w:tr w:rsidR="007E3A9F" w14:paraId="01A3CD61" w14:textId="77777777" w:rsidTr="00A135A6">
        <w:trPr>
          <w:trHeight w:val="2060"/>
        </w:trPr>
        <w:tc>
          <w:tcPr>
            <w:tcW w:w="0" w:type="auto"/>
            <w:tcBorders>
              <w:left w:val="nil"/>
              <w:right w:val="single" w:sz="4" w:space="0" w:color="auto"/>
            </w:tcBorders>
          </w:tcPr>
          <w:p w14:paraId="5EDCCB79" w14:textId="77777777" w:rsidR="00C7212C" w:rsidRDefault="001B49F8" w:rsidP="00A135A6">
            <w:pPr>
              <w:pStyle w:val="Heading4"/>
              <w:tabs>
                <w:tab w:val="right" w:pos="9360"/>
              </w:tabs>
              <w:outlineLvl w:val="3"/>
              <w:rPr>
                <w:b w:val="0"/>
                <w:i w:val="0"/>
                <w:color w:val="auto"/>
              </w:rPr>
            </w:pPr>
            <w:r>
              <w:rPr>
                <w:b w:val="0"/>
                <w:i w:val="0"/>
                <w:color w:val="auto"/>
              </w:rPr>
              <w:lastRenderedPageBreak/>
              <w:t>Venn Diagram</w:t>
            </w:r>
          </w:p>
        </w:tc>
        <w:tc>
          <w:tcPr>
            <w:tcW w:w="0" w:type="auto"/>
            <w:tcBorders>
              <w:left w:val="single" w:sz="4" w:space="0" w:color="auto"/>
              <w:right w:val="nil"/>
            </w:tcBorders>
          </w:tcPr>
          <w:p w14:paraId="5776BFAA" w14:textId="77777777" w:rsidR="00C7212C" w:rsidRDefault="001B49F8" w:rsidP="00A135A6">
            <w:pPr>
              <w:pStyle w:val="Heading4"/>
              <w:tabs>
                <w:tab w:val="right" w:pos="9360"/>
              </w:tabs>
              <w:ind w:left="252"/>
              <w:outlineLvl w:val="3"/>
              <w:rPr>
                <w:b w:val="0"/>
                <w:i w:val="0"/>
                <w:color w:val="auto"/>
              </w:rPr>
            </w:pPr>
            <w:r>
              <w:rPr>
                <w:b w:val="0"/>
                <w:i w:val="0"/>
                <w:color w:val="auto"/>
              </w:rPr>
              <w:t xml:space="preserve">The Venn Diagrams are based off the Volcano Plot </w:t>
            </w:r>
            <w:r w:rsidR="006B31C2">
              <w:rPr>
                <w:b w:val="0"/>
                <w:i w:val="0"/>
                <w:color w:val="auto"/>
              </w:rPr>
              <w:t xml:space="preserve">data, </w:t>
            </w:r>
            <w:r>
              <w:rPr>
                <w:b w:val="0"/>
                <w:i w:val="0"/>
                <w:color w:val="auto"/>
              </w:rPr>
              <w:t xml:space="preserve">with the numbers in each region indicating the number of </w:t>
            </w:r>
            <w:r w:rsidR="006B31C2">
              <w:rPr>
                <w:b w:val="0"/>
                <w:i w:val="0"/>
                <w:color w:val="auto"/>
              </w:rPr>
              <w:t>statistically significant up</w:t>
            </w:r>
            <w:r w:rsidR="00F03A82">
              <w:rPr>
                <w:b w:val="0"/>
                <w:i w:val="0"/>
                <w:color w:val="auto"/>
              </w:rPr>
              <w:t>/</w:t>
            </w:r>
            <w:proofErr w:type="spellStart"/>
            <w:r w:rsidR="00F03A82">
              <w:rPr>
                <w:b w:val="0"/>
                <w:i w:val="0"/>
                <w:color w:val="auto"/>
              </w:rPr>
              <w:t>down</w:t>
            </w:r>
            <w:r w:rsidR="006B31C2">
              <w:rPr>
                <w:b w:val="0"/>
                <w:i w:val="0"/>
                <w:color w:val="auto"/>
              </w:rPr>
              <w:t>r</w:t>
            </w:r>
            <w:r>
              <w:rPr>
                <w:b w:val="0"/>
                <w:i w:val="0"/>
                <w:color w:val="auto"/>
              </w:rPr>
              <w:t>egulated</w:t>
            </w:r>
            <w:proofErr w:type="spellEnd"/>
            <w:r>
              <w:rPr>
                <w:b w:val="0"/>
                <w:i w:val="0"/>
                <w:color w:val="auto"/>
              </w:rPr>
              <w:t xml:space="preserve"> genes.  If, say, the intersection between the “Roots – Nodules” region and the “Roots – Pre-flowering” contained the number 42, you would know that there are 42 genes</w:t>
            </w:r>
            <w:r w:rsidR="006B31C2">
              <w:rPr>
                <w:b w:val="0"/>
                <w:i w:val="0"/>
                <w:color w:val="auto"/>
              </w:rPr>
              <w:t xml:space="preserve"> which are significantly </w:t>
            </w:r>
            <w:proofErr w:type="spellStart"/>
            <w:r w:rsidR="00F03A82">
              <w:rPr>
                <w:b w:val="0"/>
                <w:i w:val="0"/>
                <w:color w:val="auto"/>
              </w:rPr>
              <w:t>upregulated</w:t>
            </w:r>
            <w:proofErr w:type="spellEnd"/>
            <w:r w:rsidR="00F03A82">
              <w:rPr>
                <w:b w:val="0"/>
                <w:i w:val="0"/>
                <w:color w:val="auto"/>
              </w:rPr>
              <w:t xml:space="preserve"> in Roots vs. both Nodules and Pre-flowering.</w:t>
            </w:r>
          </w:p>
        </w:tc>
      </w:tr>
    </w:tbl>
    <w:p w14:paraId="040AB5F1" w14:textId="77777777" w:rsidR="00935ACB" w:rsidRDefault="00935ACB" w:rsidP="000A21DB">
      <w:pPr>
        <w:pStyle w:val="Heading4"/>
        <w:tabs>
          <w:tab w:val="right" w:pos="9360"/>
        </w:tabs>
        <w:rPr>
          <w:color w:val="auto"/>
        </w:rPr>
      </w:pPr>
    </w:p>
    <w:p w14:paraId="29F29EC4" w14:textId="77777777" w:rsidR="00F03A82" w:rsidRDefault="00CD3C4F" w:rsidP="00CD3C4F">
      <w:pPr>
        <w:rPr>
          <w:b/>
          <w:bCs/>
        </w:rPr>
      </w:pPr>
      <w:r>
        <w:rPr>
          <w:b/>
          <w:bCs/>
        </w:rPr>
        <w:t>Useful Tips for Using JMP:</w:t>
      </w:r>
    </w:p>
    <w:p w14:paraId="5BC19DBA" w14:textId="77777777" w:rsidR="00CD3C4F" w:rsidRPr="00B80D39" w:rsidRDefault="00CD3C4F" w:rsidP="000D1F67">
      <w:pPr>
        <w:pStyle w:val="ListParagraph"/>
        <w:numPr>
          <w:ilvl w:val="0"/>
          <w:numId w:val="5"/>
        </w:numPr>
        <w:rPr>
          <w:b/>
          <w:bCs/>
        </w:rPr>
      </w:pPr>
      <w:r>
        <w:t xml:space="preserve">One of the nice things about JMP is that if you highlight data in any one visualization, it is simultaneously highlighted in all the rest.  For example, if you click on an intersection in a Venn </w:t>
      </w:r>
      <w:proofErr w:type="gramStart"/>
      <w:r>
        <w:t>Diagram</w:t>
      </w:r>
      <w:proofErr w:type="gramEnd"/>
      <w:r>
        <w:t xml:space="preserve">, all the genes which are described by that intersection will be highlighted in the Volcano Plots, </w:t>
      </w:r>
      <w:r w:rsidR="000D1F67">
        <w:t>making it easy to identify them.</w:t>
      </w:r>
    </w:p>
    <w:p w14:paraId="2DCCBEED" w14:textId="77777777" w:rsidR="00B80D39" w:rsidRPr="00CD3C4F" w:rsidRDefault="00B80D39" w:rsidP="000D1F67">
      <w:pPr>
        <w:pStyle w:val="ListParagraph"/>
        <w:numPr>
          <w:ilvl w:val="0"/>
          <w:numId w:val="5"/>
        </w:numPr>
        <w:rPr>
          <w:b/>
          <w:bCs/>
        </w:rPr>
      </w:pPr>
      <w:r>
        <w:t>Use the “Window List” on the left side of the screen to navigate more easily between windows.</w:t>
      </w:r>
    </w:p>
    <w:p w14:paraId="22C55DDF" w14:textId="77777777" w:rsidR="00CD3C4F" w:rsidRPr="00BF5B48" w:rsidRDefault="00CD3C4F" w:rsidP="006741D1">
      <w:pPr>
        <w:pStyle w:val="ListParagraph"/>
        <w:numPr>
          <w:ilvl w:val="0"/>
          <w:numId w:val="5"/>
        </w:numPr>
        <w:rPr>
          <w:b/>
          <w:bCs/>
        </w:rPr>
      </w:pPr>
      <w:r>
        <w:t xml:space="preserve">When you find interesting genes, make sure to look them up in the original data spreadsheet </w:t>
      </w:r>
      <w:r w:rsidR="00AB1C05">
        <w:t>(</w:t>
      </w:r>
      <w:r w:rsidR="00AB1C05" w:rsidRPr="006F7C61">
        <w:rPr>
          <w:rFonts w:asciiTheme="majorHAnsi" w:hAnsiTheme="majorHAnsi"/>
          <w:sz w:val="24"/>
          <w:szCs w:val="24"/>
        </w:rPr>
        <w:t>jmp_exercise_data.txt</w:t>
      </w:r>
      <w:r w:rsidR="000E7138">
        <w:rPr>
          <w:rFonts w:asciiTheme="majorHAnsi" w:hAnsiTheme="majorHAnsi"/>
          <w:sz w:val="24"/>
          <w:szCs w:val="24"/>
        </w:rPr>
        <w:t>, open it in Excel to make your life easier</w:t>
      </w:r>
      <w:r w:rsidR="00AB1C05">
        <w:t xml:space="preserve">) </w:t>
      </w:r>
      <w:r>
        <w:t xml:space="preserve">to </w:t>
      </w:r>
      <w:r w:rsidR="00AB1C05">
        <w:t>view</w:t>
      </w:r>
      <w:r>
        <w:t xml:space="preserve"> the </w:t>
      </w:r>
      <w:r w:rsidR="00AB1C05">
        <w:t>raw expression data</w:t>
      </w:r>
      <w:r w:rsidR="00BB7DD5">
        <w:t xml:space="preserve">.  JMP </w:t>
      </w:r>
      <w:r>
        <w:t xml:space="preserve">looks at statistical significance, not actual numbers, so </w:t>
      </w:r>
      <w:r w:rsidR="00AB1C05">
        <w:t xml:space="preserve">make sure you appraise your genes with </w:t>
      </w:r>
      <w:r w:rsidR="00564F34">
        <w:t xml:space="preserve">the actual </w:t>
      </w:r>
      <w:proofErr w:type="spellStart"/>
      <w:r w:rsidR="00564F34">
        <w:t>transcriptome</w:t>
      </w:r>
      <w:proofErr w:type="spellEnd"/>
      <w:r w:rsidR="00564F34">
        <w:t xml:space="preserve"> information.</w:t>
      </w:r>
    </w:p>
    <w:p w14:paraId="08AEEA57" w14:textId="77777777" w:rsidR="00612A75" w:rsidRDefault="005D6A6C" w:rsidP="00612A75">
      <w:pPr>
        <w:pStyle w:val="ListParagraph"/>
        <w:numPr>
          <w:ilvl w:val="0"/>
          <w:numId w:val="5"/>
        </w:numPr>
      </w:pPr>
      <w:r>
        <w:t xml:space="preserve">When using the Volcano Plots, you can zoom by right-clicking the background and using the “size” option to increase the resolution.  You can also change the color, size, and </w:t>
      </w:r>
      <w:r w:rsidR="00AF323D">
        <w:t>add labels to the data</w:t>
      </w:r>
      <w:r w:rsidR="00520C2C">
        <w:t xml:space="preserve"> </w:t>
      </w:r>
      <w:r w:rsidR="00AF323D">
        <w:t xml:space="preserve">points you have selected </w:t>
      </w:r>
      <w:r>
        <w:t>from this right-click menu</w:t>
      </w:r>
      <w:r w:rsidR="00AF323D">
        <w:t xml:space="preserve"> which will make them much easier to see</w:t>
      </w:r>
      <w:r>
        <w:t>.</w:t>
      </w:r>
    </w:p>
    <w:p w14:paraId="3960B32B" w14:textId="77777777" w:rsidR="00612A75" w:rsidRPr="00612A75" w:rsidRDefault="00F653F5" w:rsidP="00F97BFD">
      <w:pPr>
        <w:pStyle w:val="ListParagraph"/>
        <w:numPr>
          <w:ilvl w:val="0"/>
          <w:numId w:val="5"/>
        </w:numPr>
      </w:pPr>
      <w:r>
        <w:t xml:space="preserve">JMP is a </w:t>
      </w:r>
      <w:r w:rsidR="00B32801">
        <w:t xml:space="preserve">big program with many features.  </w:t>
      </w:r>
      <w:r w:rsidR="00F97BFD">
        <w:t>Don’t be afraid to ask questions, and take some time to play around with the visualizations.  Y</w:t>
      </w:r>
      <w:r w:rsidR="0045598F">
        <w:t>ou may well discover new tips and tricks for analyzing the data</w:t>
      </w:r>
      <w:r w:rsidR="00F97BFD">
        <w:t xml:space="preserve"> yourself</w:t>
      </w:r>
      <w:r w:rsidR="003E16DA">
        <w:t>, and if you do tell us so we can add them to this tutorial!</w:t>
      </w:r>
    </w:p>
    <w:p w14:paraId="4BCC50BF" w14:textId="62F46075" w:rsidR="00D80DA7" w:rsidRDefault="00505708" w:rsidP="00855F7F">
      <w:pPr>
        <w:spacing w:after="240" w:line="240" w:lineRule="auto"/>
      </w:pPr>
      <w:r w:rsidRPr="0040755E">
        <w:rPr>
          <w:rFonts w:asciiTheme="majorHAnsi" w:eastAsiaTheme="majorEastAsia" w:hAnsiTheme="majorHAnsi" w:cstheme="majorBidi"/>
          <w:sz w:val="26"/>
          <w:szCs w:val="26"/>
        </w:rPr>
        <w:t xml:space="preserve">Helpful Links and Additional </w:t>
      </w:r>
      <w:proofErr w:type="spellStart"/>
      <w:r w:rsidRPr="0040755E">
        <w:rPr>
          <w:rFonts w:asciiTheme="majorHAnsi" w:eastAsiaTheme="majorEastAsia" w:hAnsiTheme="majorHAnsi" w:cstheme="majorBidi"/>
          <w:sz w:val="26"/>
          <w:szCs w:val="26"/>
        </w:rPr>
        <w:t>Resources</w:t>
      </w:r>
      <w:proofErr w:type="gramStart"/>
      <w:r w:rsidRPr="0040755E">
        <w:rPr>
          <w:rFonts w:asciiTheme="majorHAnsi" w:eastAsiaTheme="majorEastAsia" w:hAnsiTheme="majorHAnsi" w:cstheme="majorBidi"/>
          <w:sz w:val="26"/>
          <w:szCs w:val="26"/>
        </w:rPr>
        <w:t>:</w:t>
      </w:r>
      <w:r w:rsidR="00D80DA7">
        <w:rPr>
          <w:rFonts w:asciiTheme="majorHAnsi" w:hAnsiTheme="majorHAnsi"/>
          <w:sz w:val="24"/>
          <w:szCs w:val="24"/>
        </w:rPr>
        <w:t>Wikipedia’s</w:t>
      </w:r>
      <w:proofErr w:type="spellEnd"/>
      <w:proofErr w:type="gramEnd"/>
      <w:r w:rsidR="00D80DA7">
        <w:rPr>
          <w:rFonts w:asciiTheme="majorHAnsi" w:hAnsiTheme="majorHAnsi"/>
          <w:sz w:val="24"/>
          <w:szCs w:val="24"/>
        </w:rPr>
        <w:t xml:space="preserve"> article on v</w:t>
      </w:r>
      <w:r w:rsidR="00A93C42" w:rsidRPr="00517595">
        <w:rPr>
          <w:rFonts w:asciiTheme="majorHAnsi" w:hAnsiTheme="majorHAnsi"/>
          <w:sz w:val="24"/>
          <w:szCs w:val="24"/>
        </w:rPr>
        <w:t xml:space="preserve">olcano plots - </w:t>
      </w:r>
      <w:hyperlink r:id="rId9" w:history="1">
        <w:r w:rsidR="00D80DA7">
          <w:rPr>
            <w:rStyle w:val="Hyperlink"/>
          </w:rPr>
          <w:t>http://en.wikipedia.org/wiki/Volcano_plot_(statistics)</w:t>
        </w:r>
      </w:hyperlink>
    </w:p>
    <w:p w14:paraId="78428EC4" w14:textId="77777777" w:rsidR="002E47B0" w:rsidRDefault="007A42CB" w:rsidP="00855F7F">
      <w:pPr>
        <w:spacing w:after="240" w:line="240" w:lineRule="auto"/>
        <w:rPr>
          <w:rFonts w:asciiTheme="majorHAnsi" w:hAnsiTheme="majorHAnsi"/>
          <w:sz w:val="24"/>
          <w:szCs w:val="24"/>
        </w:rPr>
      </w:pPr>
      <w:r>
        <w:rPr>
          <w:rFonts w:asciiTheme="majorHAnsi" w:hAnsiTheme="majorHAnsi"/>
          <w:sz w:val="24"/>
          <w:szCs w:val="24"/>
        </w:rPr>
        <w:lastRenderedPageBreak/>
        <w:t xml:space="preserve">Schizophrenia transcriptome paper with </w:t>
      </w:r>
      <w:r w:rsidR="002F7E6C">
        <w:rPr>
          <w:rFonts w:asciiTheme="majorHAnsi" w:hAnsiTheme="majorHAnsi"/>
          <w:sz w:val="24"/>
          <w:szCs w:val="24"/>
        </w:rPr>
        <w:t xml:space="preserve">good examples of </w:t>
      </w:r>
      <w:r>
        <w:rPr>
          <w:rFonts w:asciiTheme="majorHAnsi" w:hAnsiTheme="majorHAnsi"/>
          <w:sz w:val="24"/>
          <w:szCs w:val="24"/>
        </w:rPr>
        <w:t xml:space="preserve">JMP </w:t>
      </w:r>
      <w:r w:rsidR="002F7E6C">
        <w:rPr>
          <w:rFonts w:asciiTheme="majorHAnsi" w:hAnsiTheme="majorHAnsi"/>
          <w:sz w:val="24"/>
          <w:szCs w:val="24"/>
        </w:rPr>
        <w:t>analysis and figures -</w:t>
      </w:r>
      <w:hyperlink r:id="rId10" w:history="1">
        <w:r w:rsidRPr="00917E48">
          <w:rPr>
            <w:rStyle w:val="Hyperlink"/>
            <w:rFonts w:asciiTheme="majorHAnsi" w:hAnsiTheme="majorHAnsi"/>
            <w:sz w:val="24"/>
            <w:szCs w:val="24"/>
          </w:rPr>
          <w:t>http://www.plosone.org/article/fetchArticle.action?annotationId=info%3Adoi%2F10.1371%2Fannotation%2F0fcac25f-2e63-4727-9759-635f5c212f6c&amp;articleURI=info%3Adoi%2F10.1371%2Fjournal.pone.0003625</w:t>
        </w:r>
      </w:hyperlink>
      <w:r>
        <w:rPr>
          <w:rFonts w:asciiTheme="majorHAnsi" w:hAnsiTheme="majorHAnsi"/>
          <w:sz w:val="24"/>
          <w:szCs w:val="24"/>
        </w:rPr>
        <w:t xml:space="preserve"> (Carleton’s 2008 Genetics class worked with the data in this paper before it was published)</w:t>
      </w:r>
      <w:r w:rsidR="002E47B0">
        <w:rPr>
          <w:rFonts w:asciiTheme="majorHAnsi" w:hAnsiTheme="majorHAnsi"/>
          <w:sz w:val="24"/>
          <w:szCs w:val="24"/>
        </w:rPr>
        <w:t>.</w:t>
      </w:r>
    </w:p>
    <w:p w14:paraId="2C6BFE2C" w14:textId="77777777" w:rsidR="007A42CB" w:rsidRDefault="002E47B0" w:rsidP="00855F7F">
      <w:pPr>
        <w:spacing w:after="240" w:line="240" w:lineRule="auto"/>
        <w:rPr>
          <w:rFonts w:asciiTheme="majorHAnsi" w:hAnsiTheme="majorHAnsi"/>
          <w:sz w:val="24"/>
          <w:szCs w:val="24"/>
        </w:rPr>
      </w:pPr>
      <w:r>
        <w:rPr>
          <w:rFonts w:asciiTheme="majorHAnsi" w:hAnsiTheme="majorHAnsi"/>
          <w:sz w:val="24"/>
          <w:szCs w:val="24"/>
        </w:rPr>
        <w:t xml:space="preserve">A white paper on expression analysis with JMP Genomics is available on the </w:t>
      </w:r>
      <w:proofErr w:type="spellStart"/>
      <w:r w:rsidRPr="002E47B0">
        <w:rPr>
          <w:rFonts w:asciiTheme="majorHAnsi" w:hAnsiTheme="majorHAnsi"/>
          <w:i/>
          <w:sz w:val="24"/>
          <w:szCs w:val="24"/>
        </w:rPr>
        <w:t>Chamaecrista</w:t>
      </w:r>
      <w:proofErr w:type="spellEnd"/>
      <w:r w:rsidRPr="002E47B0">
        <w:rPr>
          <w:rFonts w:asciiTheme="majorHAnsi" w:hAnsiTheme="majorHAnsi"/>
          <w:i/>
          <w:sz w:val="24"/>
          <w:szCs w:val="24"/>
        </w:rPr>
        <w:t xml:space="preserve"> </w:t>
      </w:r>
      <w:r>
        <w:rPr>
          <w:rFonts w:asciiTheme="majorHAnsi" w:hAnsiTheme="majorHAnsi"/>
          <w:sz w:val="24"/>
          <w:szCs w:val="24"/>
        </w:rPr>
        <w:t>Explorer. You can find out a bit more about the different visual representations of the data in the paper.</w:t>
      </w:r>
    </w:p>
    <w:p w14:paraId="4602B952" w14:textId="77777777" w:rsidR="005A7447" w:rsidRDefault="005A7447" w:rsidP="00855F7F">
      <w:pPr>
        <w:spacing w:after="240" w:line="240" w:lineRule="auto"/>
        <w:rPr>
          <w:rFonts w:asciiTheme="majorHAnsi" w:hAnsiTheme="majorHAnsi"/>
          <w:sz w:val="24"/>
          <w:szCs w:val="24"/>
        </w:rPr>
      </w:pPr>
      <w:r>
        <w:rPr>
          <w:rFonts w:asciiTheme="majorHAnsi" w:hAnsiTheme="majorHAnsi"/>
          <w:sz w:val="24"/>
          <w:szCs w:val="24"/>
        </w:rPr>
        <w:t xml:space="preserve">You also might be interested in taking a quick look at a short article JMP Genomics developed based on the experiences of last years Genetics students: </w:t>
      </w:r>
      <w:r w:rsidRPr="00F6402B">
        <w:rPr>
          <w:rFonts w:asciiTheme="majorHAnsi" w:hAnsiTheme="majorHAnsi"/>
          <w:sz w:val="24"/>
          <w:szCs w:val="24"/>
        </w:rPr>
        <w:t>http://www.jmp.com/software/success/carleton_college.shtml</w:t>
      </w:r>
    </w:p>
    <w:p w14:paraId="718C68BC" w14:textId="77777777" w:rsidR="00A746CB" w:rsidRDefault="008F647C" w:rsidP="00855F7F">
      <w:pPr>
        <w:spacing w:after="240" w:line="240" w:lineRule="auto"/>
        <w:rPr>
          <w:rFonts w:asciiTheme="majorHAnsi" w:hAnsiTheme="majorHAnsi"/>
          <w:sz w:val="24"/>
          <w:szCs w:val="24"/>
        </w:rPr>
      </w:pPr>
      <w:r>
        <w:rPr>
          <w:rFonts w:asciiTheme="majorHAnsi" w:hAnsiTheme="majorHAnsi"/>
          <w:sz w:val="24"/>
          <w:szCs w:val="24"/>
        </w:rPr>
        <w:t xml:space="preserve">Carleton has an educational license for faculty and students in the Biology Department. If you would like to download a copy onto your own computer (Windows OS only), please go to </w:t>
      </w:r>
      <w:proofErr w:type="spellStart"/>
      <w:r>
        <w:rPr>
          <w:rFonts w:asciiTheme="majorHAnsi" w:hAnsiTheme="majorHAnsi"/>
          <w:sz w:val="24"/>
          <w:szCs w:val="24"/>
        </w:rPr>
        <w:t>Collab</w:t>
      </w:r>
      <w:proofErr w:type="spellEnd"/>
      <w:r>
        <w:rPr>
          <w:rFonts w:asciiTheme="majorHAnsi" w:hAnsiTheme="majorHAnsi"/>
          <w:sz w:val="24"/>
          <w:szCs w:val="24"/>
        </w:rPr>
        <w:t>/Departments/Biology to find the software depot that will allow you to download and install the hardware. Any student who is enrolled in a Biology course has per</w:t>
      </w:r>
      <w:r w:rsidR="004B18B1">
        <w:rPr>
          <w:rFonts w:asciiTheme="majorHAnsi" w:hAnsiTheme="majorHAnsi"/>
          <w:sz w:val="24"/>
          <w:szCs w:val="24"/>
        </w:rPr>
        <w:t>m</w:t>
      </w:r>
      <w:r w:rsidR="002D02F4">
        <w:rPr>
          <w:rFonts w:asciiTheme="majorHAnsi" w:hAnsiTheme="majorHAnsi"/>
          <w:sz w:val="24"/>
          <w:szCs w:val="24"/>
        </w:rPr>
        <w:t>ission to download the software</w:t>
      </w:r>
      <w:r>
        <w:rPr>
          <w:rFonts w:asciiTheme="majorHAnsi" w:hAnsiTheme="majorHAnsi"/>
          <w:sz w:val="24"/>
          <w:szCs w:val="24"/>
        </w:rPr>
        <w:t>.</w:t>
      </w:r>
    </w:p>
    <w:p w14:paraId="329AEE5B" w14:textId="77777777" w:rsidR="00802A22" w:rsidRDefault="00802A22" w:rsidP="00855F7F">
      <w:pPr>
        <w:spacing w:after="240" w:line="240" w:lineRule="auto"/>
        <w:rPr>
          <w:rFonts w:asciiTheme="majorHAnsi" w:hAnsiTheme="majorHAnsi"/>
          <w:sz w:val="24"/>
          <w:szCs w:val="24"/>
        </w:rPr>
      </w:pPr>
    </w:p>
    <w:sectPr w:rsidR="00802A22" w:rsidSect="00BF22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DB88D" w14:textId="77777777" w:rsidR="00517595" w:rsidRDefault="00517595" w:rsidP="00A95F7C">
      <w:pPr>
        <w:spacing w:after="0" w:line="240" w:lineRule="auto"/>
      </w:pPr>
      <w:r>
        <w:separator/>
      </w:r>
    </w:p>
  </w:endnote>
  <w:endnote w:type="continuationSeparator" w:id="0">
    <w:p w14:paraId="022BF83E" w14:textId="77777777" w:rsidR="00517595" w:rsidRDefault="00517595" w:rsidP="00A9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6EED9" w14:textId="77777777" w:rsidR="00517595" w:rsidRDefault="00517595" w:rsidP="00A95F7C">
      <w:pPr>
        <w:spacing w:after="0" w:line="240" w:lineRule="auto"/>
      </w:pPr>
      <w:r>
        <w:separator/>
      </w:r>
    </w:p>
  </w:footnote>
  <w:footnote w:type="continuationSeparator" w:id="0">
    <w:p w14:paraId="478CBB5D" w14:textId="77777777" w:rsidR="00517595" w:rsidRDefault="00517595" w:rsidP="00A95F7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0089"/>
    <w:multiLevelType w:val="hybridMultilevel"/>
    <w:tmpl w:val="641263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441DBD"/>
    <w:multiLevelType w:val="hybridMultilevel"/>
    <w:tmpl w:val="418E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D6526"/>
    <w:multiLevelType w:val="hybridMultilevel"/>
    <w:tmpl w:val="DE20F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52612C"/>
    <w:multiLevelType w:val="hybridMultilevel"/>
    <w:tmpl w:val="548AC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B93E3C"/>
    <w:multiLevelType w:val="hybridMultilevel"/>
    <w:tmpl w:val="7A3CF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35B9"/>
    <w:rsid w:val="00006791"/>
    <w:rsid w:val="00006B67"/>
    <w:rsid w:val="00015FB1"/>
    <w:rsid w:val="00025A12"/>
    <w:rsid w:val="000264F5"/>
    <w:rsid w:val="00040F15"/>
    <w:rsid w:val="0005224E"/>
    <w:rsid w:val="00057150"/>
    <w:rsid w:val="00057DA1"/>
    <w:rsid w:val="00067405"/>
    <w:rsid w:val="00077F8F"/>
    <w:rsid w:val="0008583F"/>
    <w:rsid w:val="000A1345"/>
    <w:rsid w:val="000A21DB"/>
    <w:rsid w:val="000A493B"/>
    <w:rsid w:val="000C7101"/>
    <w:rsid w:val="000D1F67"/>
    <w:rsid w:val="000D4A7D"/>
    <w:rsid w:val="000D4B69"/>
    <w:rsid w:val="000D4E21"/>
    <w:rsid w:val="000D658F"/>
    <w:rsid w:val="000E1D1F"/>
    <w:rsid w:val="000E7138"/>
    <w:rsid w:val="000F2485"/>
    <w:rsid w:val="0011109E"/>
    <w:rsid w:val="00112D90"/>
    <w:rsid w:val="00115BAD"/>
    <w:rsid w:val="00125F39"/>
    <w:rsid w:val="0013496A"/>
    <w:rsid w:val="0013662F"/>
    <w:rsid w:val="001606F8"/>
    <w:rsid w:val="0017482F"/>
    <w:rsid w:val="00176DD8"/>
    <w:rsid w:val="001819C6"/>
    <w:rsid w:val="00182CD2"/>
    <w:rsid w:val="0019093A"/>
    <w:rsid w:val="001B49F8"/>
    <w:rsid w:val="001C07DB"/>
    <w:rsid w:val="001C25BD"/>
    <w:rsid w:val="001D395B"/>
    <w:rsid w:val="001E515F"/>
    <w:rsid w:val="002060ED"/>
    <w:rsid w:val="00250FB6"/>
    <w:rsid w:val="00252806"/>
    <w:rsid w:val="002530B7"/>
    <w:rsid w:val="00254495"/>
    <w:rsid w:val="00257534"/>
    <w:rsid w:val="00276986"/>
    <w:rsid w:val="002A7C9A"/>
    <w:rsid w:val="002D02F4"/>
    <w:rsid w:val="002E1474"/>
    <w:rsid w:val="002E23F5"/>
    <w:rsid w:val="002E47B0"/>
    <w:rsid w:val="002F7E6C"/>
    <w:rsid w:val="00300601"/>
    <w:rsid w:val="00306DA9"/>
    <w:rsid w:val="003119E7"/>
    <w:rsid w:val="003264B3"/>
    <w:rsid w:val="00331676"/>
    <w:rsid w:val="003712D6"/>
    <w:rsid w:val="0037725A"/>
    <w:rsid w:val="003B1748"/>
    <w:rsid w:val="003B4EA9"/>
    <w:rsid w:val="003C2215"/>
    <w:rsid w:val="003C71D8"/>
    <w:rsid w:val="003E16DA"/>
    <w:rsid w:val="003E43F9"/>
    <w:rsid w:val="003F686A"/>
    <w:rsid w:val="0040209C"/>
    <w:rsid w:val="0040755E"/>
    <w:rsid w:val="00412684"/>
    <w:rsid w:val="004310D1"/>
    <w:rsid w:val="00436E8D"/>
    <w:rsid w:val="004407EB"/>
    <w:rsid w:val="00451AFF"/>
    <w:rsid w:val="00452B90"/>
    <w:rsid w:val="00454B96"/>
    <w:rsid w:val="0045598F"/>
    <w:rsid w:val="00467F59"/>
    <w:rsid w:val="00485C26"/>
    <w:rsid w:val="0048689B"/>
    <w:rsid w:val="004958B6"/>
    <w:rsid w:val="00496208"/>
    <w:rsid w:val="004A2AD6"/>
    <w:rsid w:val="004A645F"/>
    <w:rsid w:val="004B18B1"/>
    <w:rsid w:val="004B50D5"/>
    <w:rsid w:val="004B6F78"/>
    <w:rsid w:val="004C3623"/>
    <w:rsid w:val="004D1D2E"/>
    <w:rsid w:val="004D310D"/>
    <w:rsid w:val="004D4D31"/>
    <w:rsid w:val="004D6DC1"/>
    <w:rsid w:val="004E608C"/>
    <w:rsid w:val="00505277"/>
    <w:rsid w:val="00505708"/>
    <w:rsid w:val="00512D0A"/>
    <w:rsid w:val="00517595"/>
    <w:rsid w:val="00517F05"/>
    <w:rsid w:val="00520C2C"/>
    <w:rsid w:val="00524F3B"/>
    <w:rsid w:val="00532322"/>
    <w:rsid w:val="00546F3A"/>
    <w:rsid w:val="00554268"/>
    <w:rsid w:val="0056390A"/>
    <w:rsid w:val="00564F34"/>
    <w:rsid w:val="00571B10"/>
    <w:rsid w:val="005726A4"/>
    <w:rsid w:val="005814B6"/>
    <w:rsid w:val="005838DC"/>
    <w:rsid w:val="00597F75"/>
    <w:rsid w:val="005A7447"/>
    <w:rsid w:val="005B0C34"/>
    <w:rsid w:val="005C0FBD"/>
    <w:rsid w:val="005C18CF"/>
    <w:rsid w:val="005C24DE"/>
    <w:rsid w:val="005D03E4"/>
    <w:rsid w:val="005D347C"/>
    <w:rsid w:val="005D3A85"/>
    <w:rsid w:val="005D6A6C"/>
    <w:rsid w:val="005D73E3"/>
    <w:rsid w:val="005E58D0"/>
    <w:rsid w:val="005F4443"/>
    <w:rsid w:val="00612A75"/>
    <w:rsid w:val="006219CF"/>
    <w:rsid w:val="00622153"/>
    <w:rsid w:val="006271EA"/>
    <w:rsid w:val="006326D8"/>
    <w:rsid w:val="00643D0E"/>
    <w:rsid w:val="00672050"/>
    <w:rsid w:val="006741D1"/>
    <w:rsid w:val="00683695"/>
    <w:rsid w:val="006850BA"/>
    <w:rsid w:val="006920BB"/>
    <w:rsid w:val="006A0CB1"/>
    <w:rsid w:val="006A24CC"/>
    <w:rsid w:val="006B31C2"/>
    <w:rsid w:val="006B5D86"/>
    <w:rsid w:val="006C3C74"/>
    <w:rsid w:val="006D2019"/>
    <w:rsid w:val="006E44FB"/>
    <w:rsid w:val="006F7A57"/>
    <w:rsid w:val="006F7C61"/>
    <w:rsid w:val="00700645"/>
    <w:rsid w:val="00700A41"/>
    <w:rsid w:val="007061FF"/>
    <w:rsid w:val="007135B9"/>
    <w:rsid w:val="00722CE0"/>
    <w:rsid w:val="00722F88"/>
    <w:rsid w:val="007316F1"/>
    <w:rsid w:val="007337AA"/>
    <w:rsid w:val="0073509A"/>
    <w:rsid w:val="007369A5"/>
    <w:rsid w:val="007416DA"/>
    <w:rsid w:val="00745920"/>
    <w:rsid w:val="00763451"/>
    <w:rsid w:val="00770007"/>
    <w:rsid w:val="0077197C"/>
    <w:rsid w:val="00772D1C"/>
    <w:rsid w:val="0078371F"/>
    <w:rsid w:val="007876C0"/>
    <w:rsid w:val="00796A0D"/>
    <w:rsid w:val="007A156E"/>
    <w:rsid w:val="007A42CB"/>
    <w:rsid w:val="007B6560"/>
    <w:rsid w:val="007C2739"/>
    <w:rsid w:val="007C5F07"/>
    <w:rsid w:val="007C66C2"/>
    <w:rsid w:val="007D6F57"/>
    <w:rsid w:val="007E3A9F"/>
    <w:rsid w:val="007E7151"/>
    <w:rsid w:val="007E77D4"/>
    <w:rsid w:val="007F7146"/>
    <w:rsid w:val="00802A22"/>
    <w:rsid w:val="008066B0"/>
    <w:rsid w:val="00822660"/>
    <w:rsid w:val="0082340A"/>
    <w:rsid w:val="008407D2"/>
    <w:rsid w:val="008419D1"/>
    <w:rsid w:val="00844CFE"/>
    <w:rsid w:val="00855F7F"/>
    <w:rsid w:val="00856132"/>
    <w:rsid w:val="00857E5F"/>
    <w:rsid w:val="00861B5B"/>
    <w:rsid w:val="00864D52"/>
    <w:rsid w:val="00875C99"/>
    <w:rsid w:val="008A1412"/>
    <w:rsid w:val="008B1FF0"/>
    <w:rsid w:val="008B7135"/>
    <w:rsid w:val="008C46C2"/>
    <w:rsid w:val="008D3146"/>
    <w:rsid w:val="008D78B5"/>
    <w:rsid w:val="008E6344"/>
    <w:rsid w:val="008F1631"/>
    <w:rsid w:val="008F647C"/>
    <w:rsid w:val="0091134E"/>
    <w:rsid w:val="0091770F"/>
    <w:rsid w:val="00932682"/>
    <w:rsid w:val="00935ACB"/>
    <w:rsid w:val="00951BF7"/>
    <w:rsid w:val="00953083"/>
    <w:rsid w:val="00961E84"/>
    <w:rsid w:val="00962B71"/>
    <w:rsid w:val="009846A7"/>
    <w:rsid w:val="00992E4B"/>
    <w:rsid w:val="009A6502"/>
    <w:rsid w:val="009B32D6"/>
    <w:rsid w:val="009B357D"/>
    <w:rsid w:val="009C0AB4"/>
    <w:rsid w:val="009C138B"/>
    <w:rsid w:val="009E1FE8"/>
    <w:rsid w:val="009E5C78"/>
    <w:rsid w:val="009F3C8B"/>
    <w:rsid w:val="00A024A2"/>
    <w:rsid w:val="00A05F7B"/>
    <w:rsid w:val="00A135A6"/>
    <w:rsid w:val="00A26324"/>
    <w:rsid w:val="00A30BD7"/>
    <w:rsid w:val="00A32018"/>
    <w:rsid w:val="00A325B4"/>
    <w:rsid w:val="00A53F88"/>
    <w:rsid w:val="00A550C8"/>
    <w:rsid w:val="00A61C45"/>
    <w:rsid w:val="00A746CB"/>
    <w:rsid w:val="00A93C42"/>
    <w:rsid w:val="00A95F7C"/>
    <w:rsid w:val="00AA1B59"/>
    <w:rsid w:val="00AB1C05"/>
    <w:rsid w:val="00AC0B6C"/>
    <w:rsid w:val="00AC2A52"/>
    <w:rsid w:val="00AD2FF8"/>
    <w:rsid w:val="00AE7FEA"/>
    <w:rsid w:val="00AF323D"/>
    <w:rsid w:val="00AF41AC"/>
    <w:rsid w:val="00B01BD1"/>
    <w:rsid w:val="00B044E6"/>
    <w:rsid w:val="00B12318"/>
    <w:rsid w:val="00B25258"/>
    <w:rsid w:val="00B32801"/>
    <w:rsid w:val="00B358E5"/>
    <w:rsid w:val="00B425D3"/>
    <w:rsid w:val="00B46A24"/>
    <w:rsid w:val="00B546CC"/>
    <w:rsid w:val="00B57823"/>
    <w:rsid w:val="00B65C37"/>
    <w:rsid w:val="00B72E5E"/>
    <w:rsid w:val="00B80D39"/>
    <w:rsid w:val="00B819E8"/>
    <w:rsid w:val="00B90142"/>
    <w:rsid w:val="00B96317"/>
    <w:rsid w:val="00BA54E9"/>
    <w:rsid w:val="00BA564F"/>
    <w:rsid w:val="00BB7DD5"/>
    <w:rsid w:val="00BC3493"/>
    <w:rsid w:val="00BC6E3E"/>
    <w:rsid w:val="00BF140F"/>
    <w:rsid w:val="00BF2282"/>
    <w:rsid w:val="00BF5B48"/>
    <w:rsid w:val="00C1265C"/>
    <w:rsid w:val="00C16E1E"/>
    <w:rsid w:val="00C4003B"/>
    <w:rsid w:val="00C43EDC"/>
    <w:rsid w:val="00C646CB"/>
    <w:rsid w:val="00C7212C"/>
    <w:rsid w:val="00C818C5"/>
    <w:rsid w:val="00C93D4A"/>
    <w:rsid w:val="00CA3275"/>
    <w:rsid w:val="00CA5E37"/>
    <w:rsid w:val="00CB690C"/>
    <w:rsid w:val="00CD2A14"/>
    <w:rsid w:val="00CD3C4F"/>
    <w:rsid w:val="00CD5EA5"/>
    <w:rsid w:val="00CE29A3"/>
    <w:rsid w:val="00CE3CDA"/>
    <w:rsid w:val="00CE7BAF"/>
    <w:rsid w:val="00D0137F"/>
    <w:rsid w:val="00D01F75"/>
    <w:rsid w:val="00D05346"/>
    <w:rsid w:val="00D138C5"/>
    <w:rsid w:val="00D16FD7"/>
    <w:rsid w:val="00D23A79"/>
    <w:rsid w:val="00D42C73"/>
    <w:rsid w:val="00D75A68"/>
    <w:rsid w:val="00D770A2"/>
    <w:rsid w:val="00D77A40"/>
    <w:rsid w:val="00D80DA7"/>
    <w:rsid w:val="00D83D01"/>
    <w:rsid w:val="00DA0AF0"/>
    <w:rsid w:val="00DA3187"/>
    <w:rsid w:val="00DC3E1B"/>
    <w:rsid w:val="00DD1548"/>
    <w:rsid w:val="00DD281B"/>
    <w:rsid w:val="00DD3980"/>
    <w:rsid w:val="00DD4C38"/>
    <w:rsid w:val="00DF4594"/>
    <w:rsid w:val="00E15605"/>
    <w:rsid w:val="00E15C4E"/>
    <w:rsid w:val="00E162DF"/>
    <w:rsid w:val="00E1692B"/>
    <w:rsid w:val="00E2743A"/>
    <w:rsid w:val="00E32509"/>
    <w:rsid w:val="00E611C8"/>
    <w:rsid w:val="00E64500"/>
    <w:rsid w:val="00E659A3"/>
    <w:rsid w:val="00E67901"/>
    <w:rsid w:val="00E97378"/>
    <w:rsid w:val="00EA5C02"/>
    <w:rsid w:val="00EB513C"/>
    <w:rsid w:val="00EC3713"/>
    <w:rsid w:val="00EC7A20"/>
    <w:rsid w:val="00EE268C"/>
    <w:rsid w:val="00EE4D86"/>
    <w:rsid w:val="00EF0703"/>
    <w:rsid w:val="00F03A82"/>
    <w:rsid w:val="00F12B1E"/>
    <w:rsid w:val="00F14D3D"/>
    <w:rsid w:val="00F33288"/>
    <w:rsid w:val="00F34CC7"/>
    <w:rsid w:val="00F42363"/>
    <w:rsid w:val="00F54FEA"/>
    <w:rsid w:val="00F6402B"/>
    <w:rsid w:val="00F653F5"/>
    <w:rsid w:val="00F97BFD"/>
    <w:rsid w:val="00FA5B32"/>
    <w:rsid w:val="00FB4515"/>
    <w:rsid w:val="00FC3D7C"/>
    <w:rsid w:val="00FF33E2"/>
    <w:rsid w:val="00FF5C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D4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82"/>
  </w:style>
  <w:style w:type="paragraph" w:styleId="Heading1">
    <w:name w:val="heading 1"/>
    <w:basedOn w:val="Normal"/>
    <w:next w:val="Normal"/>
    <w:link w:val="Heading1Char"/>
    <w:uiPriority w:val="9"/>
    <w:qFormat/>
    <w:rsid w:val="00C64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74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725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4D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451"/>
    <w:pPr>
      <w:ind w:left="720"/>
      <w:contextualSpacing/>
    </w:pPr>
  </w:style>
  <w:style w:type="character" w:styleId="Hyperlink">
    <w:name w:val="Hyperlink"/>
    <w:basedOn w:val="DefaultParagraphFont"/>
    <w:uiPriority w:val="99"/>
    <w:unhideWhenUsed/>
    <w:rsid w:val="00A93C42"/>
    <w:rPr>
      <w:color w:val="0000FF" w:themeColor="hyperlink"/>
      <w:u w:val="single"/>
    </w:rPr>
  </w:style>
  <w:style w:type="character" w:customStyle="1" w:styleId="Heading2Char">
    <w:name w:val="Heading 2 Char"/>
    <w:basedOn w:val="DefaultParagraphFont"/>
    <w:link w:val="Heading2"/>
    <w:uiPriority w:val="9"/>
    <w:rsid w:val="005A7447"/>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D80DA7"/>
    <w:rPr>
      <w:color w:val="800080" w:themeColor="followedHyperlink"/>
      <w:u w:val="single"/>
    </w:rPr>
  </w:style>
  <w:style w:type="paragraph" w:styleId="Header">
    <w:name w:val="header"/>
    <w:basedOn w:val="Normal"/>
    <w:link w:val="HeaderChar"/>
    <w:uiPriority w:val="99"/>
    <w:unhideWhenUsed/>
    <w:rsid w:val="00A9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F7C"/>
  </w:style>
  <w:style w:type="paragraph" w:styleId="Footer">
    <w:name w:val="footer"/>
    <w:basedOn w:val="Normal"/>
    <w:link w:val="FooterChar"/>
    <w:uiPriority w:val="99"/>
    <w:unhideWhenUsed/>
    <w:rsid w:val="00A9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F7C"/>
  </w:style>
  <w:style w:type="paragraph" w:styleId="BalloonText">
    <w:name w:val="Balloon Text"/>
    <w:basedOn w:val="Normal"/>
    <w:link w:val="BalloonTextChar"/>
    <w:uiPriority w:val="99"/>
    <w:semiHidden/>
    <w:unhideWhenUsed/>
    <w:rsid w:val="00A9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7C"/>
    <w:rPr>
      <w:rFonts w:ascii="Tahoma" w:hAnsi="Tahoma" w:cs="Tahoma"/>
      <w:sz w:val="16"/>
      <w:szCs w:val="16"/>
    </w:rPr>
  </w:style>
  <w:style w:type="paragraph" w:styleId="NoSpacing">
    <w:name w:val="No Spacing"/>
    <w:uiPriority w:val="1"/>
    <w:qFormat/>
    <w:rsid w:val="00C646CB"/>
    <w:pPr>
      <w:spacing w:after="0" w:line="240" w:lineRule="auto"/>
    </w:pPr>
  </w:style>
  <w:style w:type="character" w:customStyle="1" w:styleId="Heading1Char">
    <w:name w:val="Heading 1 Char"/>
    <w:basedOn w:val="DefaultParagraphFont"/>
    <w:link w:val="Heading1"/>
    <w:uiPriority w:val="9"/>
    <w:rsid w:val="00C646C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772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D4D31"/>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495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
    <w:name w:val="Medium List 2"/>
    <w:basedOn w:val="TableNormal"/>
    <w:uiPriority w:val="66"/>
    <w:rsid w:val="004958B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958B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4958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4" Type="http://schemas.microsoft.com/office/2007/relationships/stylesWithEffects" Target="stylesWithEffects.xml"/><Relationship Id="rId10" Type="http://schemas.openxmlformats.org/officeDocument/2006/relationships/hyperlink" Target="http://www.plosone.org/article/fetchArticle.action?annotationId=info%3Adoi%2F10.1371%2Fannotation%2F0fcac25f-2e63-4727-9759-635f5c212f6c&amp;articleURI=info%3Adoi%2F10.1371%2Fjournal.pone.0003625" TargetMode="External"/><Relationship Id="rId5" Type="http://schemas.openxmlformats.org/officeDocument/2006/relationships/settings" Target="settings.xml"/><Relationship Id="rId7"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en.wikipedia.org/wiki/Volcano_plot_(statistics)" TargetMode="External"/><Relationship Id="rId3" Type="http://schemas.openxmlformats.org/officeDocument/2006/relationships/styles" Target="styles.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137F-C9EE-D248-AF9A-5BD618C7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2232</Words>
  <Characters>12728</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14931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Carleton User</cp:lastModifiedBy>
  <cp:revision>44</cp:revision>
  <dcterms:created xsi:type="dcterms:W3CDTF">2011-01-30T01:11:00Z</dcterms:created>
  <dcterms:modified xsi:type="dcterms:W3CDTF">2011-02-07T21:39:00Z</dcterms:modified>
</cp:coreProperties>
</file>