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877" w:rsidRDefault="00353877" w:rsidP="00353877">
      <w:pPr>
        <w:tabs>
          <w:tab w:val="left" w:pos="360"/>
        </w:tabs>
      </w:pPr>
      <w:r>
        <w:t xml:space="preserve">PRINCIPIA </w:t>
      </w:r>
      <w:smartTag w:uri="urn:schemas-microsoft-com:office:smarttags" w:element="PlaceType">
        <w:r>
          <w:t>COLLEGE</w:t>
        </w:r>
      </w:smartTag>
      <w:r>
        <w:t xml:space="preserve"> </w:t>
      </w:r>
      <w:r>
        <w:tab/>
      </w:r>
      <w:r>
        <w:tab/>
      </w:r>
      <w:r>
        <w:tab/>
      </w:r>
      <w:r>
        <w:tab/>
      </w:r>
      <w:r>
        <w:tab/>
        <w:t>ENVIRONMENTAL GEOLOGY 225</w:t>
      </w:r>
    </w:p>
    <w:p w:rsidR="00353877" w:rsidRDefault="00353877" w:rsidP="00353877">
      <w:pPr>
        <w:pStyle w:val="NoSpacing"/>
        <w:spacing w:line="120" w:lineRule="auto"/>
        <w:ind w:left="720"/>
        <w:rPr>
          <w:b/>
          <w:bCs/>
          <w:sz w:val="20"/>
        </w:rPr>
      </w:pPr>
    </w:p>
    <w:p w:rsidR="00A578A5" w:rsidRPr="00907A81" w:rsidRDefault="00A578A5" w:rsidP="00353877">
      <w:pPr>
        <w:pStyle w:val="NoSpacing"/>
        <w:spacing w:line="120" w:lineRule="auto"/>
        <w:ind w:left="720"/>
        <w:rPr>
          <w:b/>
          <w:bCs/>
          <w:sz w:val="20"/>
        </w:rPr>
      </w:pPr>
    </w:p>
    <w:p w:rsidR="00353877" w:rsidRDefault="00353877" w:rsidP="00353877">
      <w:pPr>
        <w:pStyle w:val="NoSpacing"/>
        <w:spacing w:line="120" w:lineRule="auto"/>
        <w:ind w:left="720"/>
        <w:rPr>
          <w:b/>
          <w:bCs/>
          <w:sz w:val="20"/>
        </w:rPr>
      </w:pPr>
    </w:p>
    <w:p w:rsidR="00A578A5" w:rsidRPr="00907A81" w:rsidRDefault="00A578A5" w:rsidP="00353877">
      <w:pPr>
        <w:pStyle w:val="NoSpacing"/>
        <w:spacing w:line="120" w:lineRule="auto"/>
        <w:ind w:left="720"/>
        <w:rPr>
          <w:b/>
          <w:bCs/>
          <w:sz w:val="20"/>
        </w:rPr>
      </w:pPr>
    </w:p>
    <w:p w:rsidR="00353877" w:rsidRDefault="00353877" w:rsidP="00353877">
      <w:pPr>
        <w:pStyle w:val="Heading1"/>
        <w:tabs>
          <w:tab w:val="left" w:pos="360"/>
        </w:tabs>
      </w:pPr>
      <w:r>
        <w:t>Environmental Site Assessment (ESA) Project</w:t>
      </w:r>
    </w:p>
    <w:p w:rsidR="00353877" w:rsidRDefault="00353877" w:rsidP="00353877">
      <w:pPr>
        <w:pStyle w:val="NoSpacing"/>
        <w:spacing w:line="120" w:lineRule="auto"/>
        <w:ind w:left="720"/>
        <w:rPr>
          <w:b/>
          <w:bCs/>
          <w:sz w:val="20"/>
        </w:rPr>
      </w:pPr>
    </w:p>
    <w:p w:rsidR="00A578A5" w:rsidRDefault="00A578A5" w:rsidP="00353877">
      <w:pPr>
        <w:pStyle w:val="NoSpacing"/>
        <w:spacing w:line="120" w:lineRule="auto"/>
        <w:ind w:left="720"/>
        <w:rPr>
          <w:b/>
          <w:bCs/>
          <w:sz w:val="20"/>
        </w:rPr>
      </w:pPr>
    </w:p>
    <w:p w:rsidR="00A578A5" w:rsidRPr="00907A81" w:rsidRDefault="00A578A5" w:rsidP="00353877">
      <w:pPr>
        <w:pStyle w:val="NoSpacing"/>
        <w:spacing w:line="120" w:lineRule="auto"/>
        <w:ind w:left="720"/>
        <w:rPr>
          <w:b/>
          <w:bCs/>
          <w:sz w:val="20"/>
        </w:rPr>
      </w:pPr>
    </w:p>
    <w:p w:rsidR="00353877" w:rsidRDefault="00353877" w:rsidP="00353877">
      <w:pPr>
        <w:tabs>
          <w:tab w:val="left" w:pos="360"/>
        </w:tabs>
        <w:rPr>
          <w:i/>
          <w:iCs/>
          <w:sz w:val="24"/>
          <w:szCs w:val="24"/>
        </w:rPr>
      </w:pPr>
      <w:r w:rsidRPr="00A44E29">
        <w:rPr>
          <w:i/>
          <w:iCs/>
          <w:sz w:val="24"/>
          <w:szCs w:val="24"/>
        </w:rPr>
        <w:t>Assignment</w:t>
      </w:r>
    </w:p>
    <w:p w:rsidR="00A578A5" w:rsidRPr="00A44E29" w:rsidRDefault="00A578A5" w:rsidP="00353877">
      <w:pPr>
        <w:tabs>
          <w:tab w:val="left" w:pos="360"/>
        </w:tabs>
        <w:rPr>
          <w:i/>
          <w:iCs/>
          <w:sz w:val="24"/>
          <w:szCs w:val="24"/>
        </w:rPr>
      </w:pPr>
    </w:p>
    <w:p w:rsidR="00353877" w:rsidRDefault="00353877" w:rsidP="00353877">
      <w:pPr>
        <w:pStyle w:val="NoSpacing"/>
      </w:pPr>
      <w:r>
        <w:t>There are many geology-related issues that affect property owners and potential homebuyers like you. You will make more informed and more responsible home buying and home maintenance decisions if you understand the geologic principles and processes relevant to your site. From this perspective, you will write an environmental site assessment specific to your site.</w:t>
      </w:r>
    </w:p>
    <w:p w:rsidR="00353877" w:rsidRDefault="00353877" w:rsidP="00353877">
      <w:pPr>
        <w:pStyle w:val="NoSpacing"/>
      </w:pPr>
    </w:p>
    <w:p w:rsidR="00353877" w:rsidRDefault="00353877" w:rsidP="00353877">
      <w:pPr>
        <w:pStyle w:val="NoSpacing"/>
        <w:rPr>
          <w:i/>
          <w:sz w:val="24"/>
          <w:szCs w:val="24"/>
        </w:rPr>
      </w:pPr>
      <w:r w:rsidRPr="00A44E29">
        <w:rPr>
          <w:i/>
          <w:sz w:val="24"/>
          <w:szCs w:val="24"/>
        </w:rPr>
        <w:t>Outline and Content</w:t>
      </w:r>
    </w:p>
    <w:p w:rsidR="00A578A5" w:rsidRDefault="00A578A5" w:rsidP="00353877">
      <w:pPr>
        <w:pStyle w:val="NoSpacing"/>
        <w:rPr>
          <w:i/>
          <w:sz w:val="24"/>
          <w:szCs w:val="24"/>
        </w:rPr>
      </w:pPr>
    </w:p>
    <w:p w:rsidR="00353877" w:rsidRDefault="00353877" w:rsidP="00353877">
      <w:pPr>
        <w:pStyle w:val="NoSpacing"/>
        <w:numPr>
          <w:ilvl w:val="0"/>
          <w:numId w:val="2"/>
        </w:numPr>
        <w:rPr>
          <w:szCs w:val="22"/>
        </w:rPr>
      </w:pPr>
      <w:r w:rsidRPr="00D63B05">
        <w:rPr>
          <w:b/>
          <w:szCs w:val="22"/>
        </w:rPr>
        <w:t>BACKGROUND</w:t>
      </w:r>
      <w:r w:rsidRPr="00D63B05">
        <w:rPr>
          <w:szCs w:val="22"/>
        </w:rPr>
        <w:t xml:space="preserve"> – geographic and geologic factors to be described for your specific site.</w:t>
      </w:r>
    </w:p>
    <w:p w:rsidR="00353877" w:rsidRDefault="00353877" w:rsidP="00353877">
      <w:pPr>
        <w:pStyle w:val="NoSpacing"/>
        <w:spacing w:line="120" w:lineRule="auto"/>
        <w:ind w:left="720"/>
        <w:rPr>
          <w:b/>
          <w:bCs/>
          <w:sz w:val="20"/>
        </w:rPr>
      </w:pPr>
    </w:p>
    <w:p w:rsidR="00A578A5" w:rsidRPr="00907A81" w:rsidRDefault="00A578A5" w:rsidP="00353877">
      <w:pPr>
        <w:pStyle w:val="NoSpacing"/>
        <w:spacing w:line="120" w:lineRule="auto"/>
        <w:ind w:left="720"/>
        <w:rPr>
          <w:b/>
          <w:bCs/>
          <w:sz w:val="20"/>
        </w:rPr>
      </w:pPr>
    </w:p>
    <w:p w:rsidR="00353877" w:rsidRDefault="00353877" w:rsidP="00353877">
      <w:pPr>
        <w:numPr>
          <w:ilvl w:val="0"/>
          <w:numId w:val="3"/>
        </w:numPr>
        <w:tabs>
          <w:tab w:val="left" w:pos="360"/>
        </w:tabs>
        <w:spacing w:after="120"/>
      </w:pPr>
      <w:r>
        <w:t>Purpose of paper</w:t>
      </w:r>
    </w:p>
    <w:p w:rsidR="00A578A5" w:rsidRDefault="00A578A5" w:rsidP="00A578A5">
      <w:pPr>
        <w:tabs>
          <w:tab w:val="left" w:pos="360"/>
        </w:tabs>
        <w:spacing w:after="120"/>
        <w:ind w:left="1080"/>
      </w:pPr>
    </w:p>
    <w:p w:rsidR="00353877" w:rsidRDefault="00353877" w:rsidP="00353877">
      <w:pPr>
        <w:numPr>
          <w:ilvl w:val="0"/>
          <w:numId w:val="3"/>
        </w:numPr>
        <w:tabs>
          <w:tab w:val="left" w:pos="360"/>
        </w:tabs>
        <w:spacing w:after="120"/>
      </w:pPr>
      <w:r>
        <w:t>A description of the terrain of your area, based on your knowledge, a topographic map, and a terrain map (required figures).</w:t>
      </w:r>
    </w:p>
    <w:p w:rsidR="00A578A5" w:rsidRDefault="00A578A5" w:rsidP="00A578A5">
      <w:pPr>
        <w:tabs>
          <w:tab w:val="left" w:pos="360"/>
        </w:tabs>
        <w:spacing w:after="120"/>
        <w:ind w:left="1080"/>
      </w:pPr>
    </w:p>
    <w:p w:rsidR="00353877" w:rsidRDefault="00353877" w:rsidP="00353877">
      <w:pPr>
        <w:numPr>
          <w:ilvl w:val="1"/>
          <w:numId w:val="1"/>
        </w:numPr>
        <w:tabs>
          <w:tab w:val="left" w:pos="360"/>
        </w:tabs>
        <w:spacing w:after="120"/>
      </w:pPr>
      <w:r>
        <w:t xml:space="preserve">A topographic map and aerial photograph or terrain map of your site can be obtained for free on-line at, </w:t>
      </w:r>
      <w:hyperlink r:id="rId5" w:history="1">
        <w:r w:rsidRPr="00327293">
          <w:rPr>
            <w:rStyle w:val="Hyperlink"/>
          </w:rPr>
          <w:t>http://natio</w:t>
        </w:r>
        <w:r w:rsidRPr="00327293">
          <w:rPr>
            <w:rStyle w:val="Hyperlink"/>
          </w:rPr>
          <w:t>n</w:t>
        </w:r>
        <w:r w:rsidRPr="00327293">
          <w:rPr>
            <w:rStyle w:val="Hyperlink"/>
          </w:rPr>
          <w:t>alm</w:t>
        </w:r>
        <w:r w:rsidRPr="00327293">
          <w:rPr>
            <w:rStyle w:val="Hyperlink"/>
          </w:rPr>
          <w:t>a</w:t>
        </w:r>
        <w:r w:rsidRPr="00327293">
          <w:rPr>
            <w:rStyle w:val="Hyperlink"/>
          </w:rPr>
          <w:t>p.gov/</w:t>
        </w:r>
      </w:hyperlink>
      <w:r>
        <w:t xml:space="preserve">, </w:t>
      </w:r>
      <w:hyperlink r:id="rId6" w:history="1">
        <w:r>
          <w:rPr>
            <w:rStyle w:val="Hyperlink"/>
          </w:rPr>
          <w:t>http://msrmaps.com</w:t>
        </w:r>
      </w:hyperlink>
      <w:r>
        <w:rPr>
          <w:color w:val="336699"/>
        </w:rPr>
        <w:t xml:space="preserve">, </w:t>
      </w:r>
      <w:hyperlink r:id="rId7" w:history="1">
        <w:r w:rsidRPr="00B2681E">
          <w:rPr>
            <w:rStyle w:val="Hyperlink"/>
          </w:rPr>
          <w:t>www.ma</w:t>
        </w:r>
        <w:r w:rsidRPr="00B2681E">
          <w:rPr>
            <w:rStyle w:val="Hyperlink"/>
          </w:rPr>
          <w:t>p</w:t>
        </w:r>
        <w:r w:rsidRPr="00B2681E">
          <w:rPr>
            <w:rStyle w:val="Hyperlink"/>
          </w:rPr>
          <w:t>s</w:t>
        </w:r>
        <w:r w:rsidRPr="00B2681E">
          <w:rPr>
            <w:rStyle w:val="Hyperlink"/>
          </w:rPr>
          <w:t>.</w:t>
        </w:r>
        <w:r w:rsidRPr="00B2681E">
          <w:rPr>
            <w:rStyle w:val="Hyperlink"/>
          </w:rPr>
          <w:t>google.com</w:t>
        </w:r>
      </w:hyperlink>
      <w:r>
        <w:t xml:space="preserve">, </w:t>
      </w:r>
      <w:hyperlink r:id="rId8" w:history="1">
        <w:r w:rsidRPr="00755E9C">
          <w:rPr>
            <w:rStyle w:val="Hyperlink"/>
          </w:rPr>
          <w:t>http://histor</w:t>
        </w:r>
        <w:r w:rsidRPr="00755E9C">
          <w:rPr>
            <w:rStyle w:val="Hyperlink"/>
          </w:rPr>
          <w:t>i</w:t>
        </w:r>
        <w:r w:rsidRPr="00755E9C">
          <w:rPr>
            <w:rStyle w:val="Hyperlink"/>
          </w:rPr>
          <w:t>cal.maptech.com</w:t>
        </w:r>
      </w:hyperlink>
      <w:r>
        <w:t xml:space="preserve">. </w:t>
      </w:r>
    </w:p>
    <w:p w:rsidR="00A578A5" w:rsidRDefault="00A578A5" w:rsidP="00A578A5">
      <w:pPr>
        <w:tabs>
          <w:tab w:val="left" w:pos="360"/>
        </w:tabs>
        <w:spacing w:after="120"/>
        <w:ind w:left="1440"/>
      </w:pPr>
    </w:p>
    <w:p w:rsidR="00353877" w:rsidRDefault="00353877" w:rsidP="00353877">
      <w:pPr>
        <w:numPr>
          <w:ilvl w:val="1"/>
          <w:numId w:val="1"/>
        </w:numPr>
        <w:tabs>
          <w:tab w:val="left" w:pos="360"/>
        </w:tabs>
        <w:spacing w:after="120"/>
      </w:pPr>
      <w:r>
        <w:t>Data you need:</w:t>
      </w:r>
    </w:p>
    <w:p w:rsidR="00353877" w:rsidRPr="00A578A5" w:rsidRDefault="00353877" w:rsidP="00A578A5">
      <w:pPr>
        <w:pStyle w:val="NoSpacing"/>
        <w:ind w:left="1080" w:firstLine="360"/>
        <w:rPr>
          <w:szCs w:val="22"/>
        </w:rPr>
      </w:pPr>
      <w:r w:rsidRPr="00A578A5">
        <w:rPr>
          <w:szCs w:val="22"/>
        </w:rPr>
        <w:t xml:space="preserve">Name of Topographic Map Quadrangle:  </w:t>
      </w:r>
    </w:p>
    <w:p w:rsidR="00353877" w:rsidRPr="00A578A5" w:rsidRDefault="00353877" w:rsidP="00A578A5">
      <w:pPr>
        <w:pStyle w:val="NoSpacing"/>
        <w:spacing w:line="120" w:lineRule="auto"/>
        <w:ind w:left="360"/>
        <w:rPr>
          <w:bCs/>
          <w:szCs w:val="22"/>
        </w:rPr>
      </w:pPr>
    </w:p>
    <w:p w:rsidR="00353877" w:rsidRPr="00A578A5" w:rsidRDefault="00353877" w:rsidP="00A578A5">
      <w:pPr>
        <w:pStyle w:val="NoSpacing"/>
        <w:ind w:left="1080" w:firstLine="360"/>
        <w:rPr>
          <w:szCs w:val="22"/>
        </w:rPr>
      </w:pPr>
      <w:r w:rsidRPr="00A578A5">
        <w:rPr>
          <w:szCs w:val="22"/>
        </w:rPr>
        <w:t xml:space="preserve">Location (Latitude and Longitude):  </w:t>
      </w:r>
    </w:p>
    <w:p w:rsidR="00353877" w:rsidRPr="00A578A5" w:rsidRDefault="00353877" w:rsidP="00A578A5">
      <w:pPr>
        <w:pStyle w:val="NoSpacing"/>
        <w:spacing w:line="120" w:lineRule="auto"/>
        <w:ind w:left="360"/>
        <w:rPr>
          <w:bCs/>
          <w:szCs w:val="22"/>
        </w:rPr>
      </w:pPr>
    </w:p>
    <w:p w:rsidR="00353877" w:rsidRPr="00A578A5" w:rsidRDefault="00353877" w:rsidP="00A578A5">
      <w:pPr>
        <w:pStyle w:val="NoSpacing"/>
        <w:ind w:left="1080" w:firstLine="360"/>
        <w:rPr>
          <w:szCs w:val="22"/>
        </w:rPr>
      </w:pPr>
      <w:r w:rsidRPr="00A578A5">
        <w:rPr>
          <w:szCs w:val="22"/>
        </w:rPr>
        <w:t xml:space="preserve">Highest Elevation:  </w:t>
      </w:r>
      <w:r w:rsidRPr="00A578A5">
        <w:rPr>
          <w:szCs w:val="22"/>
        </w:rPr>
        <w:tab/>
        <w:t xml:space="preserve">Lowest Elevation:   </w:t>
      </w:r>
      <w:r w:rsidRPr="00A578A5">
        <w:rPr>
          <w:szCs w:val="22"/>
        </w:rPr>
        <w:tab/>
        <w:t xml:space="preserve">% Slope of Steepest Area: </w:t>
      </w:r>
    </w:p>
    <w:p w:rsidR="00353877" w:rsidRPr="00A578A5" w:rsidRDefault="00353877" w:rsidP="00A578A5">
      <w:pPr>
        <w:pStyle w:val="NoSpacing"/>
        <w:spacing w:line="120" w:lineRule="auto"/>
        <w:ind w:left="360"/>
        <w:rPr>
          <w:bCs/>
          <w:szCs w:val="22"/>
        </w:rPr>
      </w:pPr>
    </w:p>
    <w:p w:rsidR="00353877" w:rsidRDefault="00353877" w:rsidP="00A578A5">
      <w:pPr>
        <w:pStyle w:val="NoSpacing"/>
        <w:ind w:left="1080" w:firstLine="360"/>
        <w:rPr>
          <w:szCs w:val="22"/>
        </w:rPr>
      </w:pPr>
      <w:r w:rsidRPr="00A578A5">
        <w:rPr>
          <w:szCs w:val="22"/>
        </w:rPr>
        <w:t xml:space="preserve">Major landscape features </w:t>
      </w:r>
      <w:r w:rsidR="00A578A5">
        <w:rPr>
          <w:szCs w:val="22"/>
        </w:rPr>
        <w:t>(</w:t>
      </w:r>
      <w:proofErr w:type="spellStart"/>
      <w:r w:rsidR="00A578A5">
        <w:rPr>
          <w:szCs w:val="22"/>
        </w:rPr>
        <w:t>mtns</w:t>
      </w:r>
      <w:proofErr w:type="spellEnd"/>
      <w:r w:rsidR="00A578A5">
        <w:rPr>
          <w:szCs w:val="22"/>
        </w:rPr>
        <w:t>., rivers, bluffs, coast…)</w:t>
      </w:r>
    </w:p>
    <w:p w:rsidR="00A578A5" w:rsidRPr="00A578A5" w:rsidRDefault="00A578A5" w:rsidP="00A578A5">
      <w:pPr>
        <w:pStyle w:val="NoSpacing"/>
        <w:ind w:left="1080" w:firstLine="360"/>
        <w:rPr>
          <w:szCs w:val="22"/>
        </w:rPr>
      </w:pPr>
    </w:p>
    <w:p w:rsidR="00353877" w:rsidRPr="00907A81" w:rsidRDefault="00353877" w:rsidP="00353877">
      <w:pPr>
        <w:pStyle w:val="NoSpacing"/>
        <w:spacing w:line="120" w:lineRule="auto"/>
        <w:ind w:left="1080"/>
        <w:rPr>
          <w:b/>
          <w:bCs/>
          <w:sz w:val="20"/>
        </w:rPr>
      </w:pPr>
    </w:p>
    <w:p w:rsidR="00353877" w:rsidRPr="00907A81" w:rsidRDefault="00353877" w:rsidP="00353877">
      <w:pPr>
        <w:pStyle w:val="NoSpacing"/>
        <w:spacing w:line="120" w:lineRule="auto"/>
        <w:ind w:left="1080"/>
        <w:rPr>
          <w:b/>
          <w:bCs/>
          <w:sz w:val="20"/>
        </w:rPr>
      </w:pPr>
    </w:p>
    <w:p w:rsidR="00353877" w:rsidRDefault="00353877" w:rsidP="00353877">
      <w:pPr>
        <w:numPr>
          <w:ilvl w:val="0"/>
          <w:numId w:val="3"/>
        </w:numPr>
        <w:tabs>
          <w:tab w:val="left" w:pos="360"/>
        </w:tabs>
        <w:spacing w:after="120"/>
      </w:pPr>
      <w:r>
        <w:t>A description of your site’s geology – bedrock &amp; soil types, based on geologic maps.</w:t>
      </w:r>
    </w:p>
    <w:p w:rsidR="00A578A5" w:rsidRDefault="00A578A5" w:rsidP="00A578A5">
      <w:pPr>
        <w:tabs>
          <w:tab w:val="left" w:pos="360"/>
        </w:tabs>
        <w:spacing w:after="120"/>
        <w:ind w:left="1440"/>
      </w:pPr>
    </w:p>
    <w:p w:rsidR="00353877" w:rsidRDefault="00353877" w:rsidP="00353877">
      <w:pPr>
        <w:numPr>
          <w:ilvl w:val="0"/>
          <w:numId w:val="4"/>
        </w:numPr>
        <w:tabs>
          <w:tab w:val="left" w:pos="360"/>
        </w:tabs>
        <w:spacing w:after="120"/>
      </w:pPr>
      <w:r>
        <w:t xml:space="preserve">A statewide map may be available at the website of the state geological survey. You can start at </w:t>
      </w:r>
      <w:hyperlink r:id="rId9" w:history="1">
        <w:r w:rsidRPr="00E87680">
          <w:rPr>
            <w:rStyle w:val="Hyperlink"/>
          </w:rPr>
          <w:t>http://www.stategeologists.org/</w:t>
        </w:r>
      </w:hyperlink>
      <w:r>
        <w:t xml:space="preserve">. Check </w:t>
      </w:r>
      <w:hyperlink r:id="rId10" w:history="1">
        <w:r w:rsidRPr="00E87680">
          <w:rPr>
            <w:rStyle w:val="Hyperlink"/>
          </w:rPr>
          <w:t>www./usgs.gov</w:t>
        </w:r>
      </w:hyperlink>
      <w:r>
        <w:t xml:space="preserve"> also.</w:t>
      </w:r>
    </w:p>
    <w:p w:rsidR="00A578A5" w:rsidRDefault="00A578A5" w:rsidP="00A578A5">
      <w:pPr>
        <w:tabs>
          <w:tab w:val="left" w:pos="360"/>
        </w:tabs>
        <w:spacing w:after="120"/>
        <w:ind w:left="1440"/>
      </w:pPr>
    </w:p>
    <w:p w:rsidR="00353877" w:rsidRDefault="00353877" w:rsidP="00353877">
      <w:pPr>
        <w:numPr>
          <w:ilvl w:val="0"/>
          <w:numId w:val="4"/>
        </w:numPr>
        <w:tabs>
          <w:tab w:val="left" w:pos="360"/>
        </w:tabs>
        <w:spacing w:after="120"/>
      </w:pPr>
      <w:r>
        <w:t>Data you need:</w:t>
      </w:r>
    </w:p>
    <w:p w:rsidR="00353877" w:rsidRPr="00A578A5" w:rsidRDefault="00353877" w:rsidP="00A578A5">
      <w:pPr>
        <w:pStyle w:val="NoSpacing"/>
        <w:ind w:left="1080" w:firstLine="360"/>
        <w:rPr>
          <w:sz w:val="20"/>
        </w:rPr>
      </w:pPr>
      <w:r w:rsidRPr="00A578A5">
        <w:rPr>
          <w:sz w:val="20"/>
        </w:rPr>
        <w:t>Bedrock Geology – Age:</w:t>
      </w:r>
      <w:r w:rsidRPr="00A578A5">
        <w:rPr>
          <w:sz w:val="20"/>
        </w:rPr>
        <w:tab/>
      </w:r>
      <w:r w:rsidRPr="00A578A5">
        <w:rPr>
          <w:sz w:val="20"/>
        </w:rPr>
        <w:tab/>
      </w:r>
      <w:r w:rsidRPr="00A578A5">
        <w:rPr>
          <w:sz w:val="20"/>
        </w:rPr>
        <w:tab/>
        <w:t xml:space="preserve">Rock Type:  </w:t>
      </w:r>
    </w:p>
    <w:p w:rsidR="00353877" w:rsidRPr="00A578A5" w:rsidRDefault="00353877" w:rsidP="00A578A5">
      <w:pPr>
        <w:pStyle w:val="NoSpacing"/>
        <w:spacing w:line="120" w:lineRule="auto"/>
        <w:ind w:left="1080"/>
        <w:rPr>
          <w:bCs/>
          <w:sz w:val="20"/>
        </w:rPr>
      </w:pPr>
    </w:p>
    <w:p w:rsidR="00353877" w:rsidRPr="00A578A5" w:rsidRDefault="00353877" w:rsidP="00A578A5">
      <w:pPr>
        <w:pStyle w:val="NoSpacing"/>
        <w:ind w:left="1080" w:firstLine="360"/>
        <w:rPr>
          <w:sz w:val="20"/>
        </w:rPr>
      </w:pPr>
      <w:r w:rsidRPr="00A578A5">
        <w:rPr>
          <w:sz w:val="20"/>
        </w:rPr>
        <w:t>Surficial Geology – Age:</w:t>
      </w:r>
      <w:r w:rsidRPr="00A578A5">
        <w:rPr>
          <w:sz w:val="20"/>
        </w:rPr>
        <w:tab/>
      </w:r>
      <w:r w:rsidRPr="00A578A5">
        <w:rPr>
          <w:sz w:val="20"/>
        </w:rPr>
        <w:tab/>
      </w:r>
      <w:r w:rsidRPr="00A578A5">
        <w:rPr>
          <w:sz w:val="20"/>
        </w:rPr>
        <w:tab/>
      </w:r>
      <w:r w:rsidRPr="00A578A5">
        <w:rPr>
          <w:sz w:val="20"/>
        </w:rPr>
        <w:tab/>
        <w:t>Type:</w:t>
      </w:r>
    </w:p>
    <w:p w:rsidR="00353877" w:rsidRPr="00A578A5" w:rsidRDefault="00353877" w:rsidP="00A578A5">
      <w:pPr>
        <w:pStyle w:val="NoSpacing"/>
        <w:spacing w:line="120" w:lineRule="auto"/>
        <w:ind w:left="1080"/>
        <w:rPr>
          <w:bCs/>
          <w:sz w:val="20"/>
        </w:rPr>
      </w:pPr>
    </w:p>
    <w:p w:rsidR="00353877" w:rsidRPr="00A578A5" w:rsidRDefault="00353877" w:rsidP="00A578A5">
      <w:pPr>
        <w:pStyle w:val="NoSpacing"/>
        <w:ind w:left="1080" w:firstLine="360"/>
        <w:rPr>
          <w:sz w:val="20"/>
        </w:rPr>
      </w:pPr>
      <w:r w:rsidRPr="00A578A5">
        <w:rPr>
          <w:sz w:val="20"/>
        </w:rPr>
        <w:t>Soil Geology – Type:</w:t>
      </w:r>
      <w:r w:rsidRPr="00A578A5">
        <w:rPr>
          <w:sz w:val="20"/>
        </w:rPr>
        <w:tab/>
      </w:r>
      <w:r w:rsidRPr="00A578A5">
        <w:rPr>
          <w:sz w:val="20"/>
        </w:rPr>
        <w:tab/>
      </w:r>
      <w:r w:rsidRPr="00A578A5">
        <w:rPr>
          <w:sz w:val="20"/>
        </w:rPr>
        <w:tab/>
      </w:r>
      <w:r w:rsidRPr="00A578A5">
        <w:rPr>
          <w:sz w:val="20"/>
        </w:rPr>
        <w:tab/>
        <w:t xml:space="preserve">Thickness:  </w:t>
      </w:r>
    </w:p>
    <w:p w:rsidR="00353877" w:rsidRPr="00A578A5" w:rsidRDefault="00353877" w:rsidP="00A578A5">
      <w:pPr>
        <w:pStyle w:val="NoSpacing"/>
        <w:ind w:left="2520"/>
        <w:rPr>
          <w:sz w:val="20"/>
        </w:rPr>
      </w:pPr>
      <w:r w:rsidRPr="00A578A5">
        <w:rPr>
          <w:sz w:val="20"/>
        </w:rPr>
        <w:t xml:space="preserve">     Permeability:</w:t>
      </w:r>
      <w:r w:rsidRPr="00A578A5">
        <w:rPr>
          <w:sz w:val="20"/>
        </w:rPr>
        <w:tab/>
      </w:r>
      <w:r w:rsidRPr="00A578A5">
        <w:rPr>
          <w:sz w:val="20"/>
        </w:rPr>
        <w:tab/>
      </w:r>
      <w:r w:rsidRPr="00A578A5">
        <w:rPr>
          <w:sz w:val="20"/>
        </w:rPr>
        <w:tab/>
        <w:t xml:space="preserve">Strength:    </w:t>
      </w:r>
    </w:p>
    <w:p w:rsidR="00A578A5" w:rsidRDefault="00A578A5">
      <w:pPr>
        <w:spacing w:after="200" w:line="276" w:lineRule="auto"/>
        <w:rPr>
          <w:b/>
          <w:bCs/>
          <w:sz w:val="20"/>
        </w:rPr>
      </w:pPr>
      <w:r>
        <w:rPr>
          <w:b/>
          <w:bCs/>
          <w:sz w:val="20"/>
        </w:rPr>
        <w:br w:type="page"/>
      </w:r>
    </w:p>
    <w:p w:rsidR="00353877" w:rsidRPr="00907A81" w:rsidRDefault="00353877" w:rsidP="00353877">
      <w:pPr>
        <w:pStyle w:val="NoSpacing"/>
        <w:spacing w:line="120" w:lineRule="auto"/>
        <w:ind w:left="720"/>
        <w:rPr>
          <w:b/>
          <w:bCs/>
          <w:sz w:val="20"/>
        </w:rPr>
      </w:pPr>
    </w:p>
    <w:p w:rsidR="00353877" w:rsidRPr="00A578A5" w:rsidRDefault="00353877" w:rsidP="00A578A5">
      <w:pPr>
        <w:numPr>
          <w:ilvl w:val="0"/>
          <w:numId w:val="2"/>
        </w:numPr>
        <w:tabs>
          <w:tab w:val="left" w:pos="360"/>
        </w:tabs>
        <w:spacing w:after="120"/>
        <w:rPr>
          <w:b/>
          <w:bCs/>
          <w:szCs w:val="22"/>
        </w:rPr>
      </w:pPr>
      <w:r w:rsidRPr="00A578A5">
        <w:rPr>
          <w:b/>
          <w:bCs/>
          <w:szCs w:val="22"/>
        </w:rPr>
        <w:t>GEOLOGIC HAZARDS ASSESSMENT</w:t>
      </w:r>
    </w:p>
    <w:p w:rsidR="00353877" w:rsidRDefault="00353877" w:rsidP="00353877">
      <w:pPr>
        <w:numPr>
          <w:ilvl w:val="0"/>
          <w:numId w:val="5"/>
        </w:numPr>
        <w:tabs>
          <w:tab w:val="left" w:pos="360"/>
        </w:tabs>
        <w:spacing w:after="120"/>
      </w:pPr>
      <w:r>
        <w:t xml:space="preserve">Maps for various types of hazards are available at </w:t>
      </w:r>
      <w:hyperlink r:id="rId11" w:history="1">
        <w:r w:rsidRPr="00203263">
          <w:t>www./usgs/gov</w:t>
        </w:r>
      </w:hyperlink>
      <w:r>
        <w:t xml:space="preserve"> as well as at some state and community website.</w:t>
      </w:r>
    </w:p>
    <w:p w:rsidR="00353877" w:rsidRDefault="00353877" w:rsidP="00353877">
      <w:pPr>
        <w:numPr>
          <w:ilvl w:val="0"/>
          <w:numId w:val="5"/>
        </w:numPr>
        <w:tabs>
          <w:tab w:val="left" w:pos="360"/>
        </w:tabs>
        <w:spacing w:after="120"/>
      </w:pPr>
      <w:r>
        <w:t>Include mitigation efforts</w:t>
      </w:r>
    </w:p>
    <w:p w:rsidR="00353877" w:rsidRDefault="00353877" w:rsidP="00353877">
      <w:pPr>
        <w:numPr>
          <w:ilvl w:val="0"/>
          <w:numId w:val="5"/>
        </w:numPr>
        <w:tabs>
          <w:tab w:val="left" w:pos="360"/>
        </w:tabs>
        <w:spacing w:after="120"/>
      </w:pPr>
      <w:r>
        <w:t>Address these potential hazards, some prompts are given:</w:t>
      </w:r>
    </w:p>
    <w:p w:rsidR="00353877" w:rsidRPr="00907A81" w:rsidRDefault="00353877" w:rsidP="00353877">
      <w:pPr>
        <w:pStyle w:val="NoSpacing"/>
        <w:ind w:left="1080"/>
        <w:rPr>
          <w:b/>
          <w:bCs/>
          <w:sz w:val="20"/>
        </w:rPr>
      </w:pPr>
      <w:r w:rsidRPr="00907A81">
        <w:rPr>
          <w:b/>
          <w:bCs/>
          <w:sz w:val="20"/>
        </w:rPr>
        <w:t xml:space="preserve">Earthquakes?        </w:t>
      </w:r>
    </w:p>
    <w:p w:rsidR="00353877" w:rsidRPr="00907A81" w:rsidRDefault="00353877" w:rsidP="00353877">
      <w:pPr>
        <w:pStyle w:val="NoSpacing"/>
        <w:ind w:left="1080"/>
        <w:rPr>
          <w:b/>
          <w:bCs/>
          <w:sz w:val="20"/>
        </w:rPr>
      </w:pPr>
      <w:r w:rsidRPr="00907A81">
        <w:rPr>
          <w:b/>
          <w:bCs/>
          <w:sz w:val="20"/>
        </w:rPr>
        <w:tab/>
        <w:t xml:space="preserve">Plate tectonic setting; location of active faults; historic seismic events         </w:t>
      </w:r>
    </w:p>
    <w:p w:rsidR="00353877" w:rsidRPr="00907A81" w:rsidRDefault="00353877" w:rsidP="00353877">
      <w:pPr>
        <w:pStyle w:val="NoSpacing"/>
        <w:spacing w:line="120" w:lineRule="auto"/>
        <w:ind w:left="1080"/>
        <w:rPr>
          <w:b/>
          <w:bCs/>
          <w:sz w:val="20"/>
        </w:rPr>
      </w:pPr>
    </w:p>
    <w:p w:rsidR="00353877" w:rsidRDefault="00353877" w:rsidP="00353877">
      <w:pPr>
        <w:pStyle w:val="NoSpacing"/>
        <w:ind w:left="1080"/>
        <w:rPr>
          <w:b/>
          <w:bCs/>
          <w:sz w:val="20"/>
        </w:rPr>
      </w:pPr>
      <w:r w:rsidRPr="00907A81">
        <w:rPr>
          <w:b/>
          <w:bCs/>
          <w:sz w:val="20"/>
        </w:rPr>
        <w:t xml:space="preserve">Volcanoes?  </w:t>
      </w:r>
    </w:p>
    <w:p w:rsidR="00353877" w:rsidRPr="00907A81" w:rsidRDefault="00353877" w:rsidP="00353877">
      <w:pPr>
        <w:pStyle w:val="NoSpacing"/>
        <w:ind w:left="1080" w:firstLine="720"/>
        <w:rPr>
          <w:b/>
          <w:bCs/>
          <w:sz w:val="20"/>
        </w:rPr>
      </w:pPr>
      <w:r w:rsidRPr="00907A81">
        <w:rPr>
          <w:b/>
          <w:bCs/>
          <w:sz w:val="20"/>
        </w:rPr>
        <w:t>Plate tectonic setting; historic volcanic activity</w:t>
      </w:r>
    </w:p>
    <w:p w:rsidR="00353877" w:rsidRPr="00907A81" w:rsidRDefault="00353877" w:rsidP="00353877">
      <w:pPr>
        <w:pStyle w:val="NoSpacing"/>
        <w:spacing w:line="120" w:lineRule="auto"/>
        <w:ind w:left="1080"/>
        <w:rPr>
          <w:b/>
          <w:bCs/>
          <w:sz w:val="20"/>
        </w:rPr>
      </w:pPr>
    </w:p>
    <w:p w:rsidR="00353877" w:rsidRDefault="00353877" w:rsidP="00353877">
      <w:pPr>
        <w:pStyle w:val="NoSpacing"/>
        <w:ind w:left="1080"/>
        <w:rPr>
          <w:b/>
          <w:bCs/>
          <w:sz w:val="20"/>
        </w:rPr>
      </w:pPr>
      <w:r>
        <w:rPr>
          <w:b/>
          <w:bCs/>
          <w:sz w:val="20"/>
        </w:rPr>
        <w:t>River?</w:t>
      </w:r>
    </w:p>
    <w:p w:rsidR="00353877" w:rsidRPr="00907A81" w:rsidRDefault="00353877" w:rsidP="00353877">
      <w:pPr>
        <w:pStyle w:val="NoSpacing"/>
        <w:ind w:left="1080" w:firstLine="720"/>
        <w:rPr>
          <w:b/>
          <w:bCs/>
          <w:sz w:val="20"/>
        </w:rPr>
      </w:pPr>
      <w:r>
        <w:rPr>
          <w:b/>
          <w:bCs/>
          <w:sz w:val="20"/>
        </w:rPr>
        <w:t>F</w:t>
      </w:r>
      <w:r w:rsidRPr="00907A81">
        <w:rPr>
          <w:b/>
          <w:bCs/>
          <w:sz w:val="20"/>
        </w:rPr>
        <w:t>looding</w:t>
      </w:r>
      <w:r>
        <w:rPr>
          <w:b/>
          <w:bCs/>
          <w:sz w:val="20"/>
        </w:rPr>
        <w:t xml:space="preserve"> (upstream vs. downstream)</w:t>
      </w:r>
      <w:r w:rsidRPr="00907A81">
        <w:rPr>
          <w:b/>
          <w:bCs/>
          <w:sz w:val="20"/>
        </w:rPr>
        <w:t xml:space="preserve">, potential for controlling river channel            </w:t>
      </w:r>
    </w:p>
    <w:p w:rsidR="00353877" w:rsidRPr="00907A81" w:rsidRDefault="00353877" w:rsidP="00353877">
      <w:pPr>
        <w:pStyle w:val="NoSpacing"/>
        <w:ind w:left="1080" w:firstLine="720"/>
        <w:rPr>
          <w:b/>
          <w:bCs/>
          <w:sz w:val="20"/>
        </w:rPr>
      </w:pPr>
      <w:r w:rsidRPr="00907A81">
        <w:rPr>
          <w:b/>
          <w:bCs/>
          <w:sz w:val="20"/>
        </w:rPr>
        <w:t>Proximity to current, old, or filled drai</w:t>
      </w:r>
      <w:r>
        <w:rPr>
          <w:b/>
          <w:bCs/>
          <w:sz w:val="20"/>
        </w:rPr>
        <w:t>nage system? channel migration?</w:t>
      </w:r>
      <w:r w:rsidRPr="00907A81">
        <w:rPr>
          <w:b/>
          <w:bCs/>
          <w:sz w:val="20"/>
        </w:rPr>
        <w:t xml:space="preserve"> </w:t>
      </w:r>
    </w:p>
    <w:p w:rsidR="00353877" w:rsidRPr="00907A81" w:rsidRDefault="00353877" w:rsidP="00353877">
      <w:pPr>
        <w:pStyle w:val="NoSpacing"/>
        <w:spacing w:line="120" w:lineRule="auto"/>
        <w:ind w:left="1080"/>
        <w:rPr>
          <w:b/>
          <w:bCs/>
          <w:sz w:val="20"/>
        </w:rPr>
      </w:pPr>
    </w:p>
    <w:p w:rsidR="00353877" w:rsidRPr="00907A81" w:rsidRDefault="00353877" w:rsidP="00353877">
      <w:pPr>
        <w:pStyle w:val="NoSpacing"/>
        <w:ind w:left="1080"/>
        <w:rPr>
          <w:b/>
          <w:bCs/>
          <w:sz w:val="20"/>
        </w:rPr>
      </w:pPr>
      <w:r w:rsidRPr="00907A81">
        <w:rPr>
          <w:b/>
          <w:bCs/>
          <w:sz w:val="20"/>
        </w:rPr>
        <w:t xml:space="preserve">Mass Wasting?         </w:t>
      </w:r>
    </w:p>
    <w:p w:rsidR="00353877" w:rsidRPr="00907A81" w:rsidRDefault="00353877" w:rsidP="00353877">
      <w:pPr>
        <w:pStyle w:val="NoSpacing"/>
        <w:ind w:left="1080" w:firstLine="720"/>
        <w:rPr>
          <w:b/>
          <w:bCs/>
          <w:sz w:val="20"/>
        </w:rPr>
      </w:pPr>
      <w:r w:rsidRPr="00907A81">
        <w:rPr>
          <w:b/>
          <w:bCs/>
          <w:sz w:val="20"/>
        </w:rPr>
        <w:t xml:space="preserve">Landslides? Subsidence? (old mine, sinkholes)          </w:t>
      </w:r>
    </w:p>
    <w:p w:rsidR="00353877" w:rsidRPr="00907A81" w:rsidRDefault="00353877" w:rsidP="00353877">
      <w:pPr>
        <w:pStyle w:val="NoSpacing"/>
        <w:spacing w:line="120" w:lineRule="auto"/>
        <w:ind w:left="1080"/>
        <w:rPr>
          <w:b/>
          <w:bCs/>
          <w:sz w:val="20"/>
        </w:rPr>
      </w:pPr>
    </w:p>
    <w:p w:rsidR="00353877" w:rsidRPr="00907A81" w:rsidRDefault="00353877" w:rsidP="00353877">
      <w:pPr>
        <w:pStyle w:val="NoSpacing"/>
        <w:ind w:left="1080"/>
        <w:rPr>
          <w:b/>
          <w:bCs/>
          <w:sz w:val="20"/>
        </w:rPr>
      </w:pPr>
      <w:r w:rsidRPr="00907A81">
        <w:rPr>
          <w:b/>
          <w:bCs/>
          <w:sz w:val="20"/>
        </w:rPr>
        <w:t xml:space="preserve">Coastal Hazards?                </w:t>
      </w:r>
    </w:p>
    <w:p w:rsidR="00353877" w:rsidRPr="00907A81" w:rsidRDefault="00353877" w:rsidP="00353877">
      <w:pPr>
        <w:pStyle w:val="NoSpacing"/>
        <w:spacing w:line="120" w:lineRule="auto"/>
        <w:ind w:left="1080"/>
        <w:rPr>
          <w:b/>
          <w:bCs/>
          <w:sz w:val="20"/>
        </w:rPr>
      </w:pPr>
    </w:p>
    <w:p w:rsidR="00353877" w:rsidRPr="00907A81" w:rsidRDefault="00353877" w:rsidP="00353877">
      <w:pPr>
        <w:pStyle w:val="NoSpacing"/>
        <w:ind w:left="1080"/>
        <w:rPr>
          <w:b/>
          <w:bCs/>
          <w:sz w:val="20"/>
        </w:rPr>
      </w:pPr>
      <w:r w:rsidRPr="00907A81">
        <w:rPr>
          <w:b/>
          <w:bCs/>
          <w:sz w:val="20"/>
        </w:rPr>
        <w:t xml:space="preserve">Swelling Soils?        </w:t>
      </w:r>
    </w:p>
    <w:p w:rsidR="00353877" w:rsidRPr="00907A81" w:rsidRDefault="00353877" w:rsidP="00353877">
      <w:pPr>
        <w:pStyle w:val="NoSpacing"/>
        <w:spacing w:line="120" w:lineRule="auto"/>
        <w:ind w:left="1080"/>
        <w:rPr>
          <w:b/>
          <w:bCs/>
          <w:sz w:val="20"/>
        </w:rPr>
      </w:pPr>
    </w:p>
    <w:p w:rsidR="00353877" w:rsidRDefault="00353877" w:rsidP="00353877">
      <w:pPr>
        <w:pStyle w:val="NoSpacing"/>
        <w:ind w:left="1080"/>
        <w:rPr>
          <w:b/>
          <w:bCs/>
          <w:sz w:val="20"/>
        </w:rPr>
      </w:pPr>
      <w:r w:rsidRPr="00907A81">
        <w:rPr>
          <w:b/>
          <w:bCs/>
          <w:sz w:val="20"/>
        </w:rPr>
        <w:t>Radon level?</w:t>
      </w:r>
    </w:p>
    <w:p w:rsidR="00353877" w:rsidRDefault="00353877" w:rsidP="00353877">
      <w:pPr>
        <w:pStyle w:val="NoSpacing"/>
        <w:ind w:left="1080"/>
        <w:rPr>
          <w:b/>
          <w:bCs/>
          <w:sz w:val="20"/>
        </w:rPr>
      </w:pPr>
      <w:r w:rsidRPr="00907A81">
        <w:rPr>
          <w:b/>
          <w:bCs/>
          <w:sz w:val="20"/>
        </w:rPr>
        <w:t xml:space="preserve">           </w:t>
      </w:r>
    </w:p>
    <w:p w:rsidR="00353877" w:rsidRDefault="00353877" w:rsidP="00A578A5">
      <w:pPr>
        <w:numPr>
          <w:ilvl w:val="0"/>
          <w:numId w:val="2"/>
        </w:numPr>
        <w:tabs>
          <w:tab w:val="left" w:pos="360"/>
        </w:tabs>
        <w:spacing w:after="120"/>
        <w:rPr>
          <w:b/>
          <w:bCs/>
          <w:szCs w:val="22"/>
        </w:rPr>
      </w:pPr>
      <w:r w:rsidRPr="00D63B05">
        <w:rPr>
          <w:b/>
          <w:bCs/>
          <w:szCs w:val="22"/>
        </w:rPr>
        <w:t xml:space="preserve">WATER </w:t>
      </w:r>
    </w:p>
    <w:p w:rsidR="00353877" w:rsidRDefault="00353877" w:rsidP="00353877">
      <w:pPr>
        <w:tabs>
          <w:tab w:val="left" w:pos="360"/>
        </w:tabs>
        <w:spacing w:after="120"/>
        <w:ind w:left="720"/>
      </w:pPr>
      <w:r>
        <w:t>A description of the source of your site’s drinking water supply, methods of water treatment, and potential contaminants</w:t>
      </w:r>
    </w:p>
    <w:p w:rsidR="00353877" w:rsidRDefault="00353877" w:rsidP="00353877">
      <w:pPr>
        <w:numPr>
          <w:ilvl w:val="0"/>
          <w:numId w:val="6"/>
        </w:numPr>
        <w:tabs>
          <w:tab w:val="left" w:pos="360"/>
        </w:tabs>
        <w:spacing w:after="120"/>
      </w:pPr>
      <w:r>
        <w:t>Check the USGS site and your area’s metropolitan water company’s site.</w:t>
      </w:r>
    </w:p>
    <w:p w:rsidR="00353877" w:rsidRDefault="00353877" w:rsidP="00353877">
      <w:pPr>
        <w:numPr>
          <w:ilvl w:val="0"/>
          <w:numId w:val="6"/>
        </w:numPr>
        <w:tabs>
          <w:tab w:val="left" w:pos="360"/>
        </w:tabs>
        <w:spacing w:after="120"/>
      </w:pPr>
      <w:r>
        <w:t>Address these parameters, some prompts are given:</w:t>
      </w:r>
    </w:p>
    <w:p w:rsidR="00353877" w:rsidRPr="00907A81" w:rsidRDefault="00353877" w:rsidP="00353877">
      <w:pPr>
        <w:pStyle w:val="NoSpacing"/>
        <w:ind w:left="1080"/>
        <w:rPr>
          <w:b/>
          <w:bCs/>
          <w:sz w:val="20"/>
        </w:rPr>
      </w:pPr>
      <w:r w:rsidRPr="00907A81">
        <w:rPr>
          <w:b/>
          <w:bCs/>
          <w:sz w:val="20"/>
        </w:rPr>
        <w:t xml:space="preserve">Source of Potable Water:   </w:t>
      </w:r>
    </w:p>
    <w:p w:rsidR="00353877" w:rsidRPr="00907A81" w:rsidRDefault="00353877" w:rsidP="00353877">
      <w:pPr>
        <w:pStyle w:val="NoSpacing"/>
        <w:ind w:left="1080"/>
        <w:rPr>
          <w:b/>
          <w:bCs/>
          <w:sz w:val="20"/>
        </w:rPr>
      </w:pPr>
      <w:r w:rsidRPr="00907A81">
        <w:rPr>
          <w:b/>
          <w:bCs/>
          <w:sz w:val="20"/>
        </w:rPr>
        <w:t xml:space="preserve">Treatment of Water Supply:   </w:t>
      </w:r>
    </w:p>
    <w:p w:rsidR="00353877" w:rsidRPr="00907A81" w:rsidRDefault="00353877" w:rsidP="00353877">
      <w:pPr>
        <w:pStyle w:val="NoSpacing"/>
        <w:ind w:left="1080"/>
        <w:rPr>
          <w:b/>
          <w:bCs/>
          <w:sz w:val="20"/>
        </w:rPr>
      </w:pPr>
      <w:r w:rsidRPr="00907A81">
        <w:rPr>
          <w:b/>
          <w:bCs/>
          <w:sz w:val="20"/>
        </w:rPr>
        <w:t>Key water issues:</w:t>
      </w:r>
    </w:p>
    <w:p w:rsidR="00353877" w:rsidRPr="00907A81" w:rsidRDefault="00353877" w:rsidP="00353877">
      <w:pPr>
        <w:pStyle w:val="NoSpacing"/>
        <w:spacing w:line="120" w:lineRule="auto"/>
        <w:ind w:left="1080"/>
        <w:rPr>
          <w:b/>
          <w:bCs/>
          <w:sz w:val="20"/>
        </w:rPr>
      </w:pPr>
    </w:p>
    <w:p w:rsidR="00353877" w:rsidRPr="00907A81" w:rsidRDefault="00353877" w:rsidP="00353877">
      <w:pPr>
        <w:pStyle w:val="NoSpacing"/>
        <w:ind w:left="1080"/>
        <w:rPr>
          <w:b/>
          <w:bCs/>
          <w:sz w:val="20"/>
        </w:rPr>
      </w:pPr>
      <w:r w:rsidRPr="00907A81">
        <w:rPr>
          <w:b/>
          <w:bCs/>
          <w:sz w:val="20"/>
        </w:rPr>
        <w:t xml:space="preserve">Potential Contaminants in Area – Industry? Farming? Metropolitan area? Other?   </w:t>
      </w:r>
    </w:p>
    <w:p w:rsidR="00353877" w:rsidRPr="00907A81" w:rsidRDefault="00353877" w:rsidP="00353877">
      <w:pPr>
        <w:pStyle w:val="NoSpacing"/>
        <w:ind w:left="1080" w:firstLine="720"/>
        <w:rPr>
          <w:b/>
          <w:bCs/>
          <w:sz w:val="20"/>
        </w:rPr>
      </w:pPr>
      <w:r w:rsidRPr="00907A81">
        <w:rPr>
          <w:b/>
          <w:bCs/>
          <w:sz w:val="20"/>
        </w:rPr>
        <w:t xml:space="preserve">Describe specific contaminants       </w:t>
      </w:r>
    </w:p>
    <w:p w:rsidR="00353877" w:rsidRPr="00907A81" w:rsidRDefault="00353877" w:rsidP="00353877">
      <w:pPr>
        <w:pStyle w:val="NoSpacing"/>
        <w:spacing w:line="120" w:lineRule="auto"/>
        <w:ind w:left="1440"/>
        <w:rPr>
          <w:b/>
          <w:bCs/>
          <w:sz w:val="20"/>
        </w:rPr>
      </w:pPr>
    </w:p>
    <w:p w:rsidR="00353877" w:rsidRPr="00A578A5" w:rsidRDefault="00A578A5" w:rsidP="00A578A5">
      <w:pPr>
        <w:numPr>
          <w:ilvl w:val="0"/>
          <w:numId w:val="2"/>
        </w:numPr>
        <w:tabs>
          <w:tab w:val="left" w:pos="360"/>
        </w:tabs>
        <w:spacing w:after="120"/>
        <w:rPr>
          <w:b/>
          <w:bCs/>
          <w:szCs w:val="22"/>
        </w:rPr>
      </w:pPr>
      <w:r w:rsidRPr="00A578A5">
        <w:rPr>
          <w:b/>
          <w:bCs/>
          <w:szCs w:val="22"/>
        </w:rPr>
        <w:t>WASTE WATER TREATMENT</w:t>
      </w:r>
    </w:p>
    <w:p w:rsidR="00353877" w:rsidRDefault="00353877" w:rsidP="00353877">
      <w:pPr>
        <w:tabs>
          <w:tab w:val="left" w:pos="360"/>
        </w:tabs>
        <w:spacing w:after="120"/>
      </w:pPr>
      <w:r>
        <w:tab/>
      </w:r>
      <w:r>
        <w:tab/>
        <w:t>A description of the treatment and fate of your site’s waste water</w:t>
      </w:r>
    </w:p>
    <w:p w:rsidR="00353877" w:rsidRDefault="00353877" w:rsidP="00353877">
      <w:pPr>
        <w:numPr>
          <w:ilvl w:val="0"/>
          <w:numId w:val="8"/>
        </w:numPr>
        <w:tabs>
          <w:tab w:val="left" w:pos="360"/>
        </w:tabs>
        <w:spacing w:after="120"/>
      </w:pPr>
      <w:r>
        <w:t xml:space="preserve"> Check your community’s waste water treatment company’s website.</w:t>
      </w:r>
    </w:p>
    <w:p w:rsidR="00353877" w:rsidRPr="00A578A5" w:rsidRDefault="00353877" w:rsidP="00353877">
      <w:pPr>
        <w:numPr>
          <w:ilvl w:val="0"/>
          <w:numId w:val="2"/>
        </w:numPr>
        <w:tabs>
          <w:tab w:val="left" w:pos="360"/>
        </w:tabs>
        <w:spacing w:after="120"/>
        <w:rPr>
          <w:szCs w:val="22"/>
        </w:rPr>
      </w:pPr>
      <w:r w:rsidRPr="00D63B05">
        <w:rPr>
          <w:b/>
          <w:bCs/>
          <w:szCs w:val="22"/>
        </w:rPr>
        <w:t>SOLID WASTE DISPOSAL</w:t>
      </w:r>
    </w:p>
    <w:p w:rsidR="00353877" w:rsidRDefault="00353877" w:rsidP="00353877">
      <w:pPr>
        <w:tabs>
          <w:tab w:val="left" w:pos="360"/>
        </w:tabs>
        <w:spacing w:after="120"/>
      </w:pPr>
      <w:r>
        <w:tab/>
      </w:r>
      <w:r>
        <w:tab/>
        <w:t>A description of your site’s solid waste management and associated disposal problems</w:t>
      </w:r>
    </w:p>
    <w:p w:rsidR="00353877" w:rsidRDefault="00353877" w:rsidP="00353877">
      <w:pPr>
        <w:numPr>
          <w:ilvl w:val="0"/>
          <w:numId w:val="7"/>
        </w:numPr>
        <w:tabs>
          <w:tab w:val="left" w:pos="360"/>
        </w:tabs>
        <w:spacing w:after="120"/>
      </w:pPr>
      <w:r>
        <w:t>Sometimes the on-line yellow pages will help find these.</w:t>
      </w:r>
    </w:p>
    <w:p w:rsidR="00353877" w:rsidRDefault="00353877" w:rsidP="00353877">
      <w:pPr>
        <w:numPr>
          <w:ilvl w:val="0"/>
          <w:numId w:val="2"/>
        </w:numPr>
        <w:tabs>
          <w:tab w:val="left" w:pos="360"/>
        </w:tabs>
        <w:spacing w:after="120"/>
        <w:rPr>
          <w:b/>
        </w:rPr>
      </w:pPr>
      <w:r>
        <w:rPr>
          <w:b/>
        </w:rPr>
        <w:t>CONCLUSION</w:t>
      </w:r>
    </w:p>
    <w:p w:rsidR="00353877" w:rsidRDefault="00353877" w:rsidP="00353877">
      <w:pPr>
        <w:numPr>
          <w:ilvl w:val="0"/>
          <w:numId w:val="2"/>
        </w:numPr>
        <w:tabs>
          <w:tab w:val="left" w:pos="360"/>
        </w:tabs>
        <w:spacing w:after="120"/>
        <w:rPr>
          <w:b/>
        </w:rPr>
      </w:pPr>
      <w:r w:rsidRPr="006651EB">
        <w:rPr>
          <w:b/>
        </w:rPr>
        <w:t>REFERENCE LIST</w:t>
      </w:r>
    </w:p>
    <w:p w:rsidR="0079462B" w:rsidRPr="00A578A5" w:rsidRDefault="00353877" w:rsidP="00A578A5">
      <w:pPr>
        <w:numPr>
          <w:ilvl w:val="0"/>
          <w:numId w:val="2"/>
        </w:numPr>
        <w:tabs>
          <w:tab w:val="left" w:pos="360"/>
        </w:tabs>
        <w:spacing w:after="120"/>
        <w:rPr>
          <w:b/>
        </w:rPr>
      </w:pPr>
      <w:r>
        <w:rPr>
          <w:b/>
        </w:rPr>
        <w:t>FIGURES WITH CAPTIONS</w:t>
      </w:r>
    </w:p>
    <w:sectPr w:rsidR="0079462B" w:rsidRPr="00A578A5" w:rsidSect="0077615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22844"/>
    <w:multiLevelType w:val="hybridMultilevel"/>
    <w:tmpl w:val="CCB616B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2F0297"/>
    <w:multiLevelType w:val="hybridMultilevel"/>
    <w:tmpl w:val="F11E9DD8"/>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360D31"/>
    <w:multiLevelType w:val="hybridMultilevel"/>
    <w:tmpl w:val="192ABBE0"/>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0C67CE"/>
    <w:multiLevelType w:val="hybridMultilevel"/>
    <w:tmpl w:val="789C83CC"/>
    <w:lvl w:ilvl="0" w:tplc="A1E686F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EE467B"/>
    <w:multiLevelType w:val="hybridMultilevel"/>
    <w:tmpl w:val="610A2892"/>
    <w:lvl w:ilvl="0" w:tplc="D2360DE0">
      <w:start w:val="1"/>
      <w:numFmt w:val="decimal"/>
      <w:lvlText w:val="%1."/>
      <w:lvlJc w:val="left"/>
      <w:pPr>
        <w:ind w:left="1080" w:hanging="360"/>
      </w:pPr>
      <w:rPr>
        <w:rFonts w:hint="default"/>
      </w:rPr>
    </w:lvl>
    <w:lvl w:ilvl="1" w:tplc="4E92B4C8">
      <w:start w:val="1"/>
      <w:numFmt w:val="decimal"/>
      <w:lvlText w:val="%2."/>
      <w:lvlJc w:val="left"/>
      <w:pPr>
        <w:ind w:left="1080" w:hanging="360"/>
      </w:pPr>
      <w:rPr>
        <w:rFonts w:ascii="Arial" w:eastAsia="Times New Roman" w:hAnsi="Arial"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7C66ABD"/>
    <w:multiLevelType w:val="hybridMultilevel"/>
    <w:tmpl w:val="3A4AAE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A2106D3"/>
    <w:multiLevelType w:val="hybridMultilevel"/>
    <w:tmpl w:val="FA287132"/>
    <w:lvl w:ilvl="0" w:tplc="8D0A277C">
      <w:start w:val="1"/>
      <w:numFmt w:val="decimal"/>
      <w:lvlText w:val="%1."/>
      <w:lvlJc w:val="left"/>
      <w:pPr>
        <w:ind w:left="1080" w:hanging="360"/>
      </w:pPr>
      <w:rPr>
        <w:rFonts w:ascii="Arial" w:eastAsia="Times New Roman" w:hAnsi="Arial" w:cs="Times New Roman"/>
      </w:rPr>
    </w:lvl>
    <w:lvl w:ilvl="1" w:tplc="4E92B4C8">
      <w:start w:val="1"/>
      <w:numFmt w:val="decimal"/>
      <w:lvlText w:val="%2."/>
      <w:lvlJc w:val="left"/>
      <w:pPr>
        <w:ind w:left="1080" w:hanging="360"/>
      </w:pPr>
      <w:rPr>
        <w:rFonts w:ascii="Arial" w:eastAsia="Times New Roman" w:hAnsi="Arial"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D1C7282"/>
    <w:multiLevelType w:val="hybridMultilevel"/>
    <w:tmpl w:val="CBAC1EA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3"/>
  </w:num>
  <w:num w:numId="3">
    <w:abstractNumId w:val="5"/>
  </w:num>
  <w:num w:numId="4">
    <w:abstractNumId w:val="1"/>
  </w:num>
  <w:num w:numId="5">
    <w:abstractNumId w:val="4"/>
  </w:num>
  <w:num w:numId="6">
    <w:abstractNumId w:val="6"/>
  </w:num>
  <w:num w:numId="7">
    <w:abstractNumId w:val="2"/>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savePreviewPicture/>
  <w:compat/>
  <w:rsids>
    <w:rsidRoot w:val="00353877"/>
    <w:rsid w:val="00187A86"/>
    <w:rsid w:val="00353877"/>
    <w:rsid w:val="003D4D61"/>
    <w:rsid w:val="0077615D"/>
    <w:rsid w:val="00945790"/>
    <w:rsid w:val="00A578A5"/>
    <w:rsid w:val="00C27EB5"/>
    <w:rsid w:val="00DC532E"/>
    <w:rsid w:val="00EA7F11"/>
    <w:rsid w:val="00EE61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imes" w:hAnsiTheme="majorHAnsi" w:cstheme="majorBidi"/>
        <w:sz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877"/>
    <w:pPr>
      <w:spacing w:after="0" w:line="240" w:lineRule="auto"/>
    </w:pPr>
    <w:rPr>
      <w:rFonts w:ascii="Arial" w:eastAsia="Times New Roman" w:hAnsi="Arial" w:cs="Times New Roman"/>
    </w:rPr>
  </w:style>
  <w:style w:type="paragraph" w:styleId="Heading1">
    <w:name w:val="heading 1"/>
    <w:basedOn w:val="Normal"/>
    <w:next w:val="Normal"/>
    <w:link w:val="Heading1Char"/>
    <w:qFormat/>
    <w:rsid w:val="00353877"/>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3D4D61"/>
    <w:rPr>
      <w:sz w:val="20"/>
    </w:rPr>
  </w:style>
  <w:style w:type="character" w:customStyle="1" w:styleId="CommentTextChar">
    <w:name w:val="Comment Text Char"/>
    <w:basedOn w:val="DefaultParagraphFont"/>
    <w:link w:val="CommentText"/>
    <w:uiPriority w:val="99"/>
    <w:rsid w:val="003D4D61"/>
    <w:rPr>
      <w:rFonts w:ascii="Arial" w:hAnsi="Arial"/>
      <w:sz w:val="20"/>
      <w:szCs w:val="20"/>
    </w:rPr>
  </w:style>
  <w:style w:type="paragraph" w:styleId="EnvelopeAddress">
    <w:name w:val="envelope address"/>
    <w:basedOn w:val="Normal"/>
    <w:uiPriority w:val="99"/>
    <w:semiHidden/>
    <w:unhideWhenUsed/>
    <w:rsid w:val="00EE61B5"/>
    <w:pPr>
      <w:framePr w:w="7920" w:h="1980" w:hRule="exact" w:hSpace="180" w:wrap="auto" w:hAnchor="page" w:xAlign="center" w:yAlign="bottom"/>
      <w:ind w:left="2880"/>
    </w:pPr>
    <w:rPr>
      <w:rFonts w:eastAsiaTheme="majorEastAsia" w:cstheme="majorBidi"/>
      <w:sz w:val="24"/>
      <w:szCs w:val="24"/>
    </w:rPr>
  </w:style>
  <w:style w:type="character" w:customStyle="1" w:styleId="Heading1Char">
    <w:name w:val="Heading 1 Char"/>
    <w:basedOn w:val="DefaultParagraphFont"/>
    <w:link w:val="Heading1"/>
    <w:rsid w:val="00353877"/>
    <w:rPr>
      <w:rFonts w:ascii="Arial" w:eastAsia="Times New Roman" w:hAnsi="Arial" w:cs="Times New Roman"/>
      <w:b/>
      <w:bCs/>
    </w:rPr>
  </w:style>
  <w:style w:type="character" w:styleId="Hyperlink">
    <w:name w:val="Hyperlink"/>
    <w:basedOn w:val="DefaultParagraphFont"/>
    <w:uiPriority w:val="99"/>
    <w:rsid w:val="00353877"/>
    <w:rPr>
      <w:color w:val="0000FF"/>
      <w:u w:val="single"/>
    </w:rPr>
  </w:style>
  <w:style w:type="paragraph" w:styleId="NoSpacing">
    <w:name w:val="No Spacing"/>
    <w:uiPriority w:val="1"/>
    <w:qFormat/>
    <w:rsid w:val="00353877"/>
    <w:pPr>
      <w:spacing w:after="0" w:line="240" w:lineRule="auto"/>
    </w:pPr>
    <w:rPr>
      <w:rFonts w:ascii="Arial" w:eastAsia="Times New Roman" w:hAnsi="Arial" w:cs="Times New Roman"/>
    </w:rPr>
  </w:style>
  <w:style w:type="paragraph" w:styleId="ListParagraph">
    <w:name w:val="List Paragraph"/>
    <w:basedOn w:val="Normal"/>
    <w:uiPriority w:val="34"/>
    <w:qFormat/>
    <w:rsid w:val="00A578A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istorical.maptech.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maps.googl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srmaps.com/Default.aspx" TargetMode="External"/><Relationship Id="rId11" Type="http://schemas.openxmlformats.org/officeDocument/2006/relationships/hyperlink" Target="http://www./usgs/gov" TargetMode="External"/><Relationship Id="rId5" Type="http://schemas.openxmlformats.org/officeDocument/2006/relationships/hyperlink" Target="http://nationalmap.gov/" TargetMode="External"/><Relationship Id="rId10" Type="http://schemas.openxmlformats.org/officeDocument/2006/relationships/hyperlink" Target="http://www./usgs.gov" TargetMode="External"/><Relationship Id="rId4" Type="http://schemas.openxmlformats.org/officeDocument/2006/relationships/webSettings" Target="webSettings.xml"/><Relationship Id="rId9" Type="http://schemas.openxmlformats.org/officeDocument/2006/relationships/hyperlink" Target="http://www.stategeologist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509</Words>
  <Characters>2902</Characters>
  <Application>Microsoft Office Word</Application>
  <DocSecurity>0</DocSecurity>
  <Lines>24</Lines>
  <Paragraphs>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Environmental Site Assessment (ESA) Project</vt:lpstr>
    </vt:vector>
  </TitlesOfParts>
  <Company>The Principia</Company>
  <LinksUpToDate>false</LinksUpToDate>
  <CharactersWithSpaces>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Janis.Treworgy</dc:creator>
  <cp:lastModifiedBy>Janis.Treworgy</cp:lastModifiedBy>
  <cp:revision>2</cp:revision>
  <dcterms:created xsi:type="dcterms:W3CDTF">2012-05-15T02:45:00Z</dcterms:created>
  <dcterms:modified xsi:type="dcterms:W3CDTF">2012-05-15T03:35:00Z</dcterms:modified>
</cp:coreProperties>
</file>