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5B" w:rsidRDefault="0053065B" w:rsidP="0053065B">
      <w:r>
        <w:t xml:space="preserve">Title:  Consequences of Modern Energy Use:  A Remote Sensing analysis of the gulf oil spill using </w:t>
      </w:r>
      <w:proofErr w:type="spellStart"/>
      <w:r>
        <w:t>ArcGIS</w:t>
      </w:r>
      <w:proofErr w:type="spellEnd"/>
      <w:r>
        <w:t xml:space="preserve"> software.</w:t>
      </w:r>
    </w:p>
    <w:p w:rsidR="0053065B" w:rsidRDefault="0053065B" w:rsidP="0053065B"/>
    <w:p w:rsidR="0053065B" w:rsidRDefault="0053065B" w:rsidP="0053065B">
      <w:r>
        <w:t>Author:  Jared Beeton, Adams State College</w:t>
      </w:r>
    </w:p>
    <w:p w:rsidR="0053065B" w:rsidRDefault="0053065B" w:rsidP="0053065B"/>
    <w:p w:rsidR="0053065B" w:rsidRDefault="0053065B" w:rsidP="0053065B">
      <w:r>
        <w:t>Activity:</w:t>
      </w:r>
    </w:p>
    <w:p w:rsidR="0053065B" w:rsidRDefault="0053065B" w:rsidP="0053065B"/>
    <w:p w:rsidR="0053065B" w:rsidRDefault="0053065B" w:rsidP="0053065B">
      <w:r>
        <w:t>Before completing this activity,</w:t>
      </w:r>
      <w:r w:rsidRPr="00F42614">
        <w:t xml:space="preserve"> students </w:t>
      </w:r>
      <w:r>
        <w:t xml:space="preserve">should </w:t>
      </w:r>
      <w:r w:rsidRPr="00F42614">
        <w:t xml:space="preserve">have a good working knowledge of computer applications.  </w:t>
      </w:r>
    </w:p>
    <w:p w:rsidR="0053065B" w:rsidRDefault="0053065B" w:rsidP="0053065B"/>
    <w:p w:rsidR="0053065B" w:rsidRDefault="0053065B" w:rsidP="0053065B">
      <w:r w:rsidRPr="00F42614">
        <w:t xml:space="preserve">In Physical Geography, this activity could be used as a laboratory section after discussions on remote sensing and GIS applications.  In Introduction to Environmental Science, the laboratory activity will fit in well after discussions on traditional and renewable energy sources.  </w:t>
      </w:r>
    </w:p>
    <w:p w:rsidR="0053065B" w:rsidRDefault="0053065B" w:rsidP="0053065B"/>
    <w:p w:rsidR="0053065B" w:rsidRDefault="0053065B" w:rsidP="0053065B">
      <w:r w:rsidRPr="00A13516">
        <w:t xml:space="preserve">This laboratory activity takes place in a computer lab that is equipped with </w:t>
      </w:r>
      <w:proofErr w:type="spellStart"/>
      <w:r w:rsidRPr="00A13516">
        <w:t>ArcGIS</w:t>
      </w:r>
      <w:proofErr w:type="spellEnd"/>
      <w:r w:rsidRPr="00A13516">
        <w:t xml:space="preserve"> (we are currently using </w:t>
      </w:r>
      <w:proofErr w:type="spellStart"/>
      <w:r w:rsidRPr="00A13516">
        <w:t>ArcGIS</w:t>
      </w:r>
      <w:proofErr w:type="spellEnd"/>
      <w:r w:rsidRPr="00A13516">
        <w:t xml:space="preserve"> 9.3).  Students will go to NASA's oil spill gallery website &lt;http://www.nasa.gov/topics/earth/features/oilspill/oil_spill_gallery.html&gt; and download the full size image of the Deepwater Horizon oil slick from July 14th, 2010 taken by the Moderate Resolution Imaging </w:t>
      </w:r>
      <w:proofErr w:type="spellStart"/>
      <w:r w:rsidRPr="00A13516">
        <w:t>Spectroradiometer</w:t>
      </w:r>
      <w:proofErr w:type="spellEnd"/>
      <w:r w:rsidRPr="00A13516">
        <w:t xml:space="preserve"> (MODIS) on NASA’s Aqua satellite at 1:55 p.m. Central Daylight Time.  Their task is to </w:t>
      </w:r>
      <w:proofErr w:type="spellStart"/>
      <w:r w:rsidRPr="00A13516">
        <w:t>to</w:t>
      </w:r>
      <w:proofErr w:type="spellEnd"/>
      <w:r w:rsidRPr="00A13516">
        <w:t xml:space="preserve"> analyze the satellite imagery as an RGB composite and to experiment with reclassification techniques to subdivide the continuous raster dataset into user-defined numbers of ranges that will help visualize the oil spill.  The activity introduces students to GIS software, remote sensing analysis, and sets up questions on spatial patterns and consequences of energy use.   </w:t>
      </w:r>
    </w:p>
    <w:p w:rsidR="0053065B" w:rsidRDefault="0053065B" w:rsidP="0053065B"/>
    <w:p w:rsidR="0053065B" w:rsidRDefault="0053065B" w:rsidP="0053065B">
      <w:r w:rsidRPr="00696DA9">
        <w:t xml:space="preserve">Students will answer short questions designed to help them understand concepts as they proceed through </w:t>
      </w:r>
      <w:r>
        <w:t>a worksheet</w:t>
      </w:r>
      <w:r w:rsidRPr="00696DA9">
        <w:t xml:space="preserve">.  After completing the activity, a few open-ended questions challenge students to synthesize ideas on the use of GIS and remote sensing, and the consequences of modern energy use.  </w:t>
      </w: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53065B" w:rsidRDefault="0053065B" w:rsidP="00E3788A">
      <w:pPr>
        <w:jc w:val="center"/>
      </w:pPr>
    </w:p>
    <w:p w:rsidR="00820564" w:rsidRPr="0053065B" w:rsidRDefault="00820564" w:rsidP="00E3788A">
      <w:pPr>
        <w:jc w:val="center"/>
        <w:rPr>
          <w:b/>
        </w:rPr>
      </w:pPr>
      <w:r w:rsidRPr="0053065B">
        <w:rPr>
          <w:b/>
        </w:rPr>
        <w:lastRenderedPageBreak/>
        <w:t xml:space="preserve">Consequences of Modern Energy Use:  </w:t>
      </w:r>
      <w:r w:rsidR="002830A0" w:rsidRPr="0053065B">
        <w:rPr>
          <w:b/>
        </w:rPr>
        <w:t xml:space="preserve">A </w:t>
      </w:r>
      <w:r w:rsidR="0011501A" w:rsidRPr="0053065B">
        <w:rPr>
          <w:b/>
        </w:rPr>
        <w:t xml:space="preserve">Remote Sensing analysis of the gulf oil spill using </w:t>
      </w:r>
      <w:proofErr w:type="spellStart"/>
      <w:r w:rsidR="0011501A" w:rsidRPr="0053065B">
        <w:rPr>
          <w:b/>
        </w:rPr>
        <w:t>ArcGIS</w:t>
      </w:r>
      <w:proofErr w:type="spellEnd"/>
      <w:r w:rsidR="0011501A" w:rsidRPr="0053065B">
        <w:rPr>
          <w:b/>
        </w:rPr>
        <w:t xml:space="preserve"> software.</w:t>
      </w:r>
    </w:p>
    <w:p w:rsidR="005152E4" w:rsidRDefault="005152E4" w:rsidP="00E3788A">
      <w:pPr>
        <w:jc w:val="center"/>
      </w:pPr>
    </w:p>
    <w:p w:rsidR="005152E4" w:rsidRDefault="005152E4" w:rsidP="005152E4">
      <w:r>
        <w:t>Name: ____________________________</w:t>
      </w:r>
    </w:p>
    <w:p w:rsidR="00820564" w:rsidRDefault="00820564"/>
    <w:p w:rsidR="00083DE4" w:rsidRDefault="00E3788A">
      <w:r>
        <w:t xml:space="preserve">1.  </w:t>
      </w:r>
      <w:r w:rsidR="00E9251F">
        <w:t xml:space="preserve">Go to the NASA oil spill gallery </w:t>
      </w:r>
    </w:p>
    <w:p w:rsidR="00E9251F" w:rsidRDefault="00E9251F"/>
    <w:p w:rsidR="00E9251F" w:rsidRDefault="00447750" w:rsidP="00E3788A">
      <w:pPr>
        <w:pStyle w:val="ListParagraph"/>
        <w:numPr>
          <w:ilvl w:val="0"/>
          <w:numId w:val="8"/>
        </w:numPr>
      </w:pPr>
      <w:hyperlink r:id="rId5" w:history="1">
        <w:r w:rsidR="00A14C15" w:rsidRPr="009C7BAF">
          <w:rPr>
            <w:rStyle w:val="Hyperlink"/>
          </w:rPr>
          <w:t>http://www.nasa.gov/topics/earth/features/oilspill/oil_spill_gallery.html</w:t>
        </w:r>
      </w:hyperlink>
    </w:p>
    <w:p w:rsidR="00A14C15" w:rsidRDefault="00A14C15"/>
    <w:p w:rsidR="00A14C15" w:rsidRDefault="00A14C15" w:rsidP="00E3788A">
      <w:pPr>
        <w:pStyle w:val="ListParagraph"/>
        <w:numPr>
          <w:ilvl w:val="0"/>
          <w:numId w:val="8"/>
        </w:numPr>
      </w:pPr>
      <w:r>
        <w:t>D</w:t>
      </w:r>
      <w:r w:rsidR="007101A1">
        <w:t>ownload the full size image of the oil slick from July 14</w:t>
      </w:r>
      <w:r w:rsidR="007101A1" w:rsidRPr="00E3788A">
        <w:rPr>
          <w:vertAlign w:val="superscript"/>
        </w:rPr>
        <w:t xml:space="preserve">th </w:t>
      </w:r>
      <w:r w:rsidR="007101A1">
        <w:t xml:space="preserve">2010 taken by the Moderate Resolution Imaging </w:t>
      </w:r>
      <w:proofErr w:type="spellStart"/>
      <w:r w:rsidR="007101A1">
        <w:t>Spectroradiometer</w:t>
      </w:r>
      <w:proofErr w:type="spellEnd"/>
      <w:r w:rsidR="007101A1">
        <w:t xml:space="preserve"> (MODIS) on NASA’s Aqua satellite at 1:55 p.m. Central Daylight Time.</w:t>
      </w:r>
    </w:p>
    <w:p w:rsidR="007101A1" w:rsidRDefault="007101A1"/>
    <w:p w:rsidR="007101A1" w:rsidRDefault="007101A1" w:rsidP="00E3788A">
      <w:pPr>
        <w:pStyle w:val="ListParagraph"/>
        <w:numPr>
          <w:ilvl w:val="0"/>
          <w:numId w:val="8"/>
        </w:numPr>
      </w:pPr>
      <w:r>
        <w:t xml:space="preserve">Name the image </w:t>
      </w:r>
      <w:r w:rsidRPr="00E3788A">
        <w:rPr>
          <w:i/>
        </w:rPr>
        <w:t>Oil Slick July 14</w:t>
      </w:r>
      <w:r>
        <w:t xml:space="preserve"> and save it as a JPEG</w:t>
      </w:r>
    </w:p>
    <w:p w:rsidR="007101A1" w:rsidRDefault="007101A1"/>
    <w:p w:rsidR="007101A1" w:rsidRDefault="00E3788A">
      <w:r>
        <w:t xml:space="preserve">2.  </w:t>
      </w:r>
      <w:r w:rsidR="007101A1">
        <w:t xml:space="preserve">Open </w:t>
      </w:r>
      <w:proofErr w:type="spellStart"/>
      <w:r w:rsidR="007101A1">
        <w:t>ArcGIS</w:t>
      </w:r>
      <w:proofErr w:type="spellEnd"/>
      <w:r w:rsidR="007101A1">
        <w:t xml:space="preserve"> (we’re using 9.3), click on Add Data, </w:t>
      </w:r>
      <w:proofErr w:type="gramStart"/>
      <w:r w:rsidR="007101A1">
        <w:t>navigate</w:t>
      </w:r>
      <w:proofErr w:type="gramEnd"/>
      <w:r w:rsidR="007101A1">
        <w:t xml:space="preserve"> to the folder where you saved </w:t>
      </w:r>
      <w:r w:rsidR="007101A1" w:rsidRPr="007101A1">
        <w:rPr>
          <w:i/>
        </w:rPr>
        <w:t>Oil Slick July 14</w:t>
      </w:r>
      <w:r w:rsidR="00AF4340">
        <w:t xml:space="preserve"> JPEG</w:t>
      </w:r>
    </w:p>
    <w:p w:rsidR="007101A1" w:rsidRDefault="007101A1"/>
    <w:p w:rsidR="007101A1" w:rsidRDefault="007101A1" w:rsidP="00E3788A">
      <w:pPr>
        <w:pStyle w:val="ListParagraph"/>
        <w:numPr>
          <w:ilvl w:val="0"/>
          <w:numId w:val="9"/>
        </w:numPr>
      </w:pPr>
      <w:r>
        <w:t xml:space="preserve">Add the data in 4 ways:  First, add the </w:t>
      </w:r>
      <w:r w:rsidRPr="00E3788A">
        <w:rPr>
          <w:i/>
        </w:rPr>
        <w:t>Oil Slick July 14</w:t>
      </w:r>
      <w:r>
        <w:t xml:space="preserve"> file, then double click on the file and add each band (Bands 1, 2, and 3) separately.</w:t>
      </w:r>
    </w:p>
    <w:p w:rsidR="007101A1" w:rsidRDefault="007101A1"/>
    <w:p w:rsidR="00E3788A" w:rsidRDefault="007101A1" w:rsidP="00E3788A">
      <w:pPr>
        <w:pStyle w:val="ListParagraph"/>
        <w:numPr>
          <w:ilvl w:val="0"/>
          <w:numId w:val="9"/>
        </w:numPr>
      </w:pPr>
      <w:r>
        <w:t>Look at the oil slick in each of the 4 layers</w:t>
      </w:r>
      <w:r w:rsidR="00AF4340">
        <w:t xml:space="preserve">.  </w:t>
      </w:r>
    </w:p>
    <w:p w:rsidR="00E3788A" w:rsidRPr="00E3788A" w:rsidRDefault="00E3788A" w:rsidP="00E3788A">
      <w:pPr>
        <w:pStyle w:val="ListParagraph"/>
        <w:rPr>
          <w:b/>
        </w:rPr>
      </w:pPr>
    </w:p>
    <w:p w:rsidR="00AF4340" w:rsidRDefault="00AF4340" w:rsidP="00E3788A">
      <w:pPr>
        <w:pStyle w:val="ListParagraph"/>
      </w:pPr>
      <w:r w:rsidRPr="00E3788A">
        <w:rPr>
          <w:b/>
        </w:rPr>
        <w:t>Which layer or layers show the oil slick the best?</w:t>
      </w:r>
      <w:r>
        <w:t xml:space="preserve">  </w:t>
      </w:r>
    </w:p>
    <w:p w:rsidR="00E3788A" w:rsidRDefault="00E3788A" w:rsidP="00E3788A">
      <w:pPr>
        <w:pStyle w:val="ListParagraph"/>
      </w:pPr>
    </w:p>
    <w:p w:rsidR="00E3788A" w:rsidRDefault="00E3788A" w:rsidP="00E3788A">
      <w:pPr>
        <w:pStyle w:val="ListParagraph"/>
      </w:pPr>
      <w:r>
        <w:tab/>
        <w:t>____________________________________________________________________</w:t>
      </w:r>
    </w:p>
    <w:p w:rsidR="00AF4340" w:rsidRDefault="00AF4340"/>
    <w:p w:rsidR="00E3788A" w:rsidRDefault="00E3788A"/>
    <w:p w:rsidR="00AF4340" w:rsidRDefault="00E3788A">
      <w:r>
        <w:t>3.  W</w:t>
      </w:r>
      <w:r w:rsidR="00AF4340">
        <w:t xml:space="preserve">ork with these images to try and get the oil slick to show up better.  </w:t>
      </w:r>
    </w:p>
    <w:p w:rsidR="00AF4340" w:rsidRDefault="00AF4340"/>
    <w:p w:rsidR="00AF4340" w:rsidRDefault="00AF4340" w:rsidP="00795D49">
      <w:pPr>
        <w:pStyle w:val="ListParagraph"/>
        <w:numPr>
          <w:ilvl w:val="0"/>
          <w:numId w:val="10"/>
        </w:numPr>
      </w:pPr>
      <w:r>
        <w:t xml:space="preserve">Display only the </w:t>
      </w:r>
      <w:r w:rsidRPr="00795D49">
        <w:rPr>
          <w:b/>
        </w:rPr>
        <w:t>Band 1</w:t>
      </w:r>
      <w:r>
        <w:t xml:space="preserve"> image</w:t>
      </w:r>
    </w:p>
    <w:p w:rsidR="00120491" w:rsidRDefault="00120491" w:rsidP="00AF4340">
      <w:pPr>
        <w:pStyle w:val="ListParagraph"/>
        <w:numPr>
          <w:ilvl w:val="0"/>
          <w:numId w:val="1"/>
        </w:numPr>
      </w:pPr>
      <w:r>
        <w:t>Zoom in so that the oil slick is large on your screen</w:t>
      </w:r>
    </w:p>
    <w:p w:rsidR="00AF4340" w:rsidRDefault="00AF4340" w:rsidP="00AF4340">
      <w:pPr>
        <w:pStyle w:val="ListParagraph"/>
        <w:numPr>
          <w:ilvl w:val="0"/>
          <w:numId w:val="1"/>
        </w:numPr>
      </w:pPr>
      <w:r>
        <w:t xml:space="preserve">Right click on Band 1 and scroll down to the </w:t>
      </w:r>
      <w:r w:rsidRPr="00AF4340">
        <w:rPr>
          <w:b/>
        </w:rPr>
        <w:t>Properties</w:t>
      </w:r>
      <w:r>
        <w:t xml:space="preserve"> tab and click it</w:t>
      </w:r>
    </w:p>
    <w:p w:rsidR="00AF4340" w:rsidRDefault="00AF4340" w:rsidP="00AF4340">
      <w:pPr>
        <w:pStyle w:val="ListParagraph"/>
        <w:numPr>
          <w:ilvl w:val="0"/>
          <w:numId w:val="1"/>
        </w:numPr>
      </w:pPr>
      <w:r>
        <w:t xml:space="preserve">In the layer properties window, click on the </w:t>
      </w:r>
      <w:proofErr w:type="spellStart"/>
      <w:r w:rsidRPr="00AF4340">
        <w:rPr>
          <w:b/>
        </w:rPr>
        <w:t>Symbology</w:t>
      </w:r>
      <w:proofErr w:type="spellEnd"/>
      <w:r w:rsidRPr="00AF4340">
        <w:rPr>
          <w:b/>
        </w:rPr>
        <w:t xml:space="preserve"> </w:t>
      </w:r>
      <w:r>
        <w:t>tab</w:t>
      </w:r>
    </w:p>
    <w:p w:rsidR="00AF4340" w:rsidRDefault="00AF4340" w:rsidP="00AF4340">
      <w:pPr>
        <w:pStyle w:val="ListParagraph"/>
        <w:numPr>
          <w:ilvl w:val="0"/>
          <w:numId w:val="1"/>
        </w:numPr>
      </w:pPr>
      <w:r>
        <w:t>Note that the image (raster) is in a stretched format, showing values along a black and white ramp</w:t>
      </w:r>
    </w:p>
    <w:p w:rsidR="00AF4340" w:rsidRDefault="00AF4340" w:rsidP="00795D49">
      <w:pPr>
        <w:ind w:firstLine="720"/>
        <w:rPr>
          <w:b/>
        </w:rPr>
      </w:pPr>
      <w:r w:rsidRPr="00795D49">
        <w:rPr>
          <w:b/>
        </w:rPr>
        <w:t>What is a raster?</w:t>
      </w:r>
    </w:p>
    <w:p w:rsidR="00795D49" w:rsidRDefault="00795D49" w:rsidP="00795D49">
      <w:pPr>
        <w:ind w:firstLine="720"/>
        <w:rPr>
          <w:b/>
        </w:rPr>
      </w:pPr>
    </w:p>
    <w:p w:rsidR="00795D49" w:rsidRPr="00795D49" w:rsidRDefault="00795D49" w:rsidP="00795D49">
      <w:pPr>
        <w:ind w:firstLine="720"/>
        <w:rPr>
          <w:b/>
        </w:rPr>
      </w:pPr>
      <w:r>
        <w:rPr>
          <w:b/>
        </w:rPr>
        <w:tab/>
        <w:t>____________________________________________________________________</w:t>
      </w:r>
    </w:p>
    <w:p w:rsidR="00795D49" w:rsidRDefault="00795D49" w:rsidP="00795D49">
      <w:pPr>
        <w:pStyle w:val="ListParagraph"/>
        <w:ind w:left="1440"/>
        <w:rPr>
          <w:b/>
        </w:rPr>
      </w:pPr>
    </w:p>
    <w:p w:rsidR="00AF4340" w:rsidRDefault="00AF4340" w:rsidP="00795D49">
      <w:pPr>
        <w:ind w:firstLine="720"/>
        <w:rPr>
          <w:b/>
        </w:rPr>
      </w:pPr>
      <w:r w:rsidRPr="00795D49">
        <w:rPr>
          <w:b/>
        </w:rPr>
        <w:t>Is this dataset a continuous raster or a discrete raster?</w:t>
      </w:r>
    </w:p>
    <w:p w:rsidR="00795D49" w:rsidRDefault="00795D49" w:rsidP="00795D49">
      <w:pPr>
        <w:ind w:firstLine="720"/>
        <w:rPr>
          <w:b/>
        </w:rPr>
      </w:pPr>
    </w:p>
    <w:p w:rsidR="00795D49" w:rsidRPr="00795D49" w:rsidRDefault="00795D49" w:rsidP="00795D49">
      <w:pPr>
        <w:ind w:firstLine="720"/>
        <w:rPr>
          <w:b/>
        </w:rPr>
      </w:pPr>
      <w:r>
        <w:rPr>
          <w:b/>
        </w:rPr>
        <w:tab/>
        <w:t>____________________________________________________________________</w:t>
      </w:r>
    </w:p>
    <w:p w:rsidR="00795D49" w:rsidRDefault="00795D49" w:rsidP="00795D49">
      <w:pPr>
        <w:rPr>
          <w:b/>
        </w:rPr>
      </w:pPr>
    </w:p>
    <w:p w:rsidR="00AF4340" w:rsidRDefault="00AF4340" w:rsidP="00795D49">
      <w:pPr>
        <w:ind w:firstLine="720"/>
        <w:rPr>
          <w:b/>
        </w:rPr>
      </w:pPr>
      <w:r w:rsidRPr="00795D49">
        <w:rPr>
          <w:b/>
        </w:rPr>
        <w:t>How can you tell?</w:t>
      </w:r>
    </w:p>
    <w:p w:rsidR="00795D49" w:rsidRDefault="00795D49" w:rsidP="00795D49">
      <w:pPr>
        <w:ind w:firstLine="720"/>
        <w:rPr>
          <w:b/>
        </w:rPr>
      </w:pPr>
    </w:p>
    <w:p w:rsidR="00795D49" w:rsidRPr="00795D49" w:rsidRDefault="00795D49" w:rsidP="00795D49">
      <w:pPr>
        <w:ind w:firstLine="720"/>
        <w:rPr>
          <w:b/>
        </w:rPr>
      </w:pPr>
      <w:r>
        <w:rPr>
          <w:b/>
        </w:rPr>
        <w:tab/>
        <w:t>--</w:t>
      </w:r>
    </w:p>
    <w:p w:rsidR="00AF4340" w:rsidRDefault="00AF4340" w:rsidP="00AF4340">
      <w:pPr>
        <w:rPr>
          <w:b/>
        </w:rPr>
      </w:pPr>
    </w:p>
    <w:p w:rsidR="00AF4340" w:rsidRDefault="00795D49" w:rsidP="00AF4340">
      <w:r>
        <w:t xml:space="preserve">4.  </w:t>
      </w:r>
      <w:proofErr w:type="gramStart"/>
      <w:r w:rsidR="00AF4340" w:rsidRPr="00AF4340">
        <w:t>One</w:t>
      </w:r>
      <w:proofErr w:type="gramEnd"/>
      <w:r w:rsidR="00AF4340" w:rsidRPr="00AF4340">
        <w:t xml:space="preserve"> way to highlight a particular phenomenon in an image is to </w:t>
      </w:r>
      <w:r w:rsidR="00AF4340" w:rsidRPr="00AF4340">
        <w:rPr>
          <w:b/>
        </w:rPr>
        <w:t>Reclassify</w:t>
      </w:r>
      <w:r w:rsidR="00AF4340" w:rsidRPr="00AF4340">
        <w:t xml:space="preserve"> the image</w:t>
      </w:r>
      <w:r w:rsidR="00AF4340">
        <w:t>.  Reclassification subdivides a continu</w:t>
      </w:r>
      <w:r w:rsidR="00120491">
        <w:t>ous raster dataset into a user-defined number of ranges.  This can help to visualize a dataset.</w:t>
      </w:r>
    </w:p>
    <w:p w:rsidR="00120491" w:rsidRPr="00120491" w:rsidRDefault="00120491" w:rsidP="00120491">
      <w:pPr>
        <w:pStyle w:val="ListParagraph"/>
        <w:numPr>
          <w:ilvl w:val="0"/>
          <w:numId w:val="2"/>
        </w:numPr>
      </w:pPr>
      <w:r>
        <w:t xml:space="preserve">With the </w:t>
      </w:r>
      <w:proofErr w:type="spellStart"/>
      <w:r>
        <w:t>Symbology</w:t>
      </w:r>
      <w:proofErr w:type="spellEnd"/>
      <w:r>
        <w:t xml:space="preserve"> window still open, click on </w:t>
      </w:r>
      <w:r w:rsidRPr="00120491">
        <w:rPr>
          <w:b/>
        </w:rPr>
        <w:t>Classified</w:t>
      </w:r>
    </w:p>
    <w:p w:rsidR="00120491" w:rsidRDefault="00120491" w:rsidP="00120491">
      <w:pPr>
        <w:pStyle w:val="ListParagraph"/>
        <w:numPr>
          <w:ilvl w:val="0"/>
          <w:numId w:val="2"/>
        </w:numPr>
      </w:pPr>
      <w:r w:rsidRPr="00120491">
        <w:t xml:space="preserve">In the </w:t>
      </w:r>
      <w:r>
        <w:t>window</w:t>
      </w:r>
      <w:r w:rsidRPr="00120491">
        <w:t xml:space="preserve"> it now says “Draw raster grouping values into classes”</w:t>
      </w:r>
    </w:p>
    <w:p w:rsidR="00120491" w:rsidRDefault="00120491" w:rsidP="00120491">
      <w:pPr>
        <w:pStyle w:val="ListParagraph"/>
        <w:numPr>
          <w:ilvl w:val="0"/>
          <w:numId w:val="2"/>
        </w:numPr>
      </w:pPr>
      <w:r>
        <w:t xml:space="preserve">Click on the </w:t>
      </w:r>
      <w:r w:rsidRPr="00120491">
        <w:rPr>
          <w:b/>
        </w:rPr>
        <w:t>Classify</w:t>
      </w:r>
      <w:r>
        <w:t xml:space="preserve"> tab and look at the different </w:t>
      </w:r>
      <w:r w:rsidRPr="00120491">
        <w:rPr>
          <w:b/>
        </w:rPr>
        <w:t>methods</w:t>
      </w:r>
      <w:r>
        <w:t xml:space="preserve"> of classification</w:t>
      </w:r>
    </w:p>
    <w:p w:rsidR="00120491" w:rsidRDefault="00120491" w:rsidP="00120491">
      <w:pPr>
        <w:pStyle w:val="ListParagraph"/>
        <w:numPr>
          <w:ilvl w:val="0"/>
          <w:numId w:val="2"/>
        </w:numPr>
      </w:pPr>
      <w:r>
        <w:t>Try highlighting each method in turn, clicking on apply, and analyzing the oil slick</w:t>
      </w:r>
    </w:p>
    <w:p w:rsidR="00120491" w:rsidRDefault="00120491" w:rsidP="00120491">
      <w:pPr>
        <w:pStyle w:val="ListParagraph"/>
        <w:numPr>
          <w:ilvl w:val="0"/>
          <w:numId w:val="2"/>
        </w:numPr>
      </w:pPr>
      <w:r>
        <w:t>Compare each with the color image of the oil slick</w:t>
      </w:r>
    </w:p>
    <w:p w:rsidR="00120491" w:rsidRDefault="00120491" w:rsidP="00795D49">
      <w:pPr>
        <w:ind w:firstLine="720"/>
        <w:rPr>
          <w:b/>
        </w:rPr>
      </w:pPr>
      <w:r w:rsidRPr="00795D49">
        <w:rPr>
          <w:b/>
        </w:rPr>
        <w:t>Which classification method showed the oil slick best?</w:t>
      </w:r>
    </w:p>
    <w:p w:rsidR="00795D49" w:rsidRDefault="00795D49" w:rsidP="00795D49">
      <w:pPr>
        <w:ind w:firstLine="720"/>
        <w:rPr>
          <w:b/>
        </w:rPr>
      </w:pPr>
    </w:p>
    <w:p w:rsidR="00795D49" w:rsidRDefault="00795D49" w:rsidP="00795D49">
      <w:pPr>
        <w:ind w:firstLine="720"/>
        <w:rPr>
          <w:b/>
        </w:rPr>
      </w:pPr>
      <w:r>
        <w:rPr>
          <w:b/>
        </w:rPr>
        <w:tab/>
        <w:t>_____________________________________________________________________</w:t>
      </w:r>
    </w:p>
    <w:p w:rsidR="00795D49" w:rsidRPr="00795D49" w:rsidRDefault="00795D49" w:rsidP="00795D49">
      <w:pPr>
        <w:ind w:firstLine="720"/>
        <w:rPr>
          <w:b/>
        </w:rPr>
      </w:pPr>
    </w:p>
    <w:p w:rsidR="00820564" w:rsidRPr="00820564" w:rsidRDefault="00820564" w:rsidP="00820564">
      <w:pPr>
        <w:pStyle w:val="ListParagraph"/>
        <w:numPr>
          <w:ilvl w:val="0"/>
          <w:numId w:val="2"/>
        </w:numPr>
      </w:pPr>
      <w:r>
        <w:t xml:space="preserve">Change the display back to </w:t>
      </w:r>
      <w:r>
        <w:rPr>
          <w:b/>
        </w:rPr>
        <w:t>Stretched</w:t>
      </w:r>
    </w:p>
    <w:p w:rsidR="00820564" w:rsidRDefault="00820564" w:rsidP="00820564"/>
    <w:p w:rsidR="00756BF1" w:rsidRDefault="00756BF1" w:rsidP="00820564"/>
    <w:p w:rsidR="00820564" w:rsidRPr="00820564" w:rsidRDefault="001452D0" w:rsidP="00820564">
      <w:r>
        <w:t xml:space="preserve">5.  </w:t>
      </w:r>
      <w:r w:rsidR="00820564">
        <w:t xml:space="preserve">We’re going to try and make our classification of the oil slick better by using the Manual classification setting.  First, we need to determine a common range of pixel values for the oil affected area, and common pixel values for ocean that is not affected by oil. </w:t>
      </w:r>
    </w:p>
    <w:p w:rsidR="00820564" w:rsidRDefault="00820564" w:rsidP="00820564">
      <w:pPr>
        <w:pStyle w:val="ListParagraph"/>
        <w:numPr>
          <w:ilvl w:val="0"/>
          <w:numId w:val="2"/>
        </w:numPr>
      </w:pPr>
      <w:r>
        <w:t xml:space="preserve">Zoom in on one of the edges of the oil slick, where you can see pixels representing </w:t>
      </w:r>
      <w:proofErr w:type="gramStart"/>
      <w:r>
        <w:t>open ocean</w:t>
      </w:r>
      <w:proofErr w:type="gramEnd"/>
      <w:r>
        <w:t xml:space="preserve"> and pixels representing the oil slick.</w:t>
      </w:r>
    </w:p>
    <w:p w:rsidR="00820564" w:rsidRDefault="00820564" w:rsidP="00820564">
      <w:pPr>
        <w:pStyle w:val="ListParagraph"/>
        <w:numPr>
          <w:ilvl w:val="0"/>
          <w:numId w:val="2"/>
        </w:numPr>
      </w:pPr>
      <w:r>
        <w:t xml:space="preserve">Use the </w:t>
      </w:r>
      <w:r w:rsidRPr="00820564">
        <w:rPr>
          <w:b/>
        </w:rPr>
        <w:t>identify tool</w:t>
      </w:r>
      <w:r>
        <w:rPr>
          <w:b/>
        </w:rPr>
        <w:t xml:space="preserve"> </w:t>
      </w:r>
      <w:r w:rsidRPr="00820564">
        <w:t>(it is a blue circle with the letter “</w:t>
      </w:r>
      <w:proofErr w:type="spellStart"/>
      <w:r w:rsidRPr="00820564">
        <w:t>i</w:t>
      </w:r>
      <w:proofErr w:type="spellEnd"/>
      <w:r w:rsidRPr="00820564">
        <w:t>” in it),</w:t>
      </w:r>
      <w:r>
        <w:rPr>
          <w:b/>
        </w:rPr>
        <w:t xml:space="preserve"> </w:t>
      </w:r>
      <w:r w:rsidRPr="00820564">
        <w:t>to highlight pixel boxes and determine pixel values.</w:t>
      </w:r>
    </w:p>
    <w:p w:rsidR="002830A0" w:rsidRDefault="002830A0" w:rsidP="001452D0">
      <w:pPr>
        <w:ind w:firstLine="720"/>
        <w:rPr>
          <w:b/>
        </w:rPr>
      </w:pPr>
      <w:r w:rsidRPr="001452D0">
        <w:rPr>
          <w:b/>
        </w:rPr>
        <w:t>What is a common range for the oil slick?</w:t>
      </w:r>
    </w:p>
    <w:p w:rsidR="001452D0" w:rsidRDefault="001452D0" w:rsidP="001452D0">
      <w:pPr>
        <w:ind w:firstLine="720"/>
        <w:rPr>
          <w:b/>
        </w:rPr>
      </w:pPr>
    </w:p>
    <w:p w:rsidR="001452D0" w:rsidRDefault="001452D0" w:rsidP="001452D0">
      <w:pPr>
        <w:ind w:firstLine="720"/>
        <w:rPr>
          <w:b/>
        </w:rPr>
      </w:pPr>
      <w:r>
        <w:rPr>
          <w:b/>
        </w:rPr>
        <w:tab/>
        <w:t>_____________________</w:t>
      </w:r>
    </w:p>
    <w:p w:rsidR="001452D0" w:rsidRPr="001452D0" w:rsidRDefault="001452D0" w:rsidP="001452D0">
      <w:pPr>
        <w:ind w:firstLine="720"/>
        <w:rPr>
          <w:b/>
        </w:rPr>
      </w:pPr>
    </w:p>
    <w:p w:rsidR="002830A0" w:rsidRDefault="002830A0" w:rsidP="001452D0">
      <w:pPr>
        <w:ind w:firstLine="720"/>
        <w:rPr>
          <w:b/>
        </w:rPr>
      </w:pPr>
      <w:r w:rsidRPr="001452D0">
        <w:rPr>
          <w:b/>
        </w:rPr>
        <w:t>What is a common range for the open ocean just next to the oil slick?</w:t>
      </w:r>
    </w:p>
    <w:p w:rsidR="001452D0" w:rsidRDefault="001452D0" w:rsidP="001452D0">
      <w:pPr>
        <w:ind w:firstLine="720"/>
        <w:rPr>
          <w:b/>
        </w:rPr>
      </w:pPr>
    </w:p>
    <w:p w:rsidR="001452D0" w:rsidRDefault="001452D0" w:rsidP="001452D0">
      <w:pPr>
        <w:ind w:firstLine="720"/>
        <w:rPr>
          <w:b/>
        </w:rPr>
      </w:pPr>
      <w:r>
        <w:rPr>
          <w:b/>
        </w:rPr>
        <w:tab/>
        <w:t>_____________________</w:t>
      </w:r>
    </w:p>
    <w:p w:rsidR="001452D0" w:rsidRPr="001452D0" w:rsidRDefault="001452D0" w:rsidP="001452D0">
      <w:pPr>
        <w:ind w:firstLine="720"/>
        <w:rPr>
          <w:b/>
        </w:rPr>
      </w:pPr>
    </w:p>
    <w:p w:rsidR="00820564" w:rsidRDefault="002830A0" w:rsidP="001452D0">
      <w:pPr>
        <w:pStyle w:val="ListParagraph"/>
        <w:numPr>
          <w:ilvl w:val="0"/>
          <w:numId w:val="2"/>
        </w:numPr>
      </w:pPr>
      <w:r>
        <w:t xml:space="preserve">Return to previous extent and open the </w:t>
      </w:r>
      <w:proofErr w:type="spellStart"/>
      <w:r>
        <w:t>Symbology</w:t>
      </w:r>
      <w:proofErr w:type="spellEnd"/>
      <w:r>
        <w:t xml:space="preserve"> window again</w:t>
      </w:r>
    </w:p>
    <w:p w:rsidR="002830A0" w:rsidRDefault="002830A0" w:rsidP="00820564">
      <w:pPr>
        <w:pStyle w:val="ListParagraph"/>
        <w:numPr>
          <w:ilvl w:val="0"/>
          <w:numId w:val="2"/>
        </w:numPr>
      </w:pPr>
      <w:r>
        <w:t>Click on classified and the classify tab</w:t>
      </w:r>
    </w:p>
    <w:p w:rsidR="002830A0" w:rsidRDefault="002830A0" w:rsidP="002830A0">
      <w:pPr>
        <w:pStyle w:val="ListParagraph"/>
        <w:numPr>
          <w:ilvl w:val="0"/>
          <w:numId w:val="2"/>
        </w:numPr>
      </w:pPr>
      <w:r>
        <w:t xml:space="preserve">Click on the manual method, now in the window you can slide the bars around on the histogram and put them wherever you want them.  </w:t>
      </w:r>
    </w:p>
    <w:p w:rsidR="002830A0" w:rsidRDefault="002830A0" w:rsidP="001452D0">
      <w:pPr>
        <w:ind w:firstLine="720"/>
        <w:rPr>
          <w:b/>
        </w:rPr>
      </w:pPr>
      <w:r w:rsidRPr="001452D0">
        <w:rPr>
          <w:b/>
        </w:rPr>
        <w:t>Based on where you found ranges for the oil slick, where is the best place to divide the data?</w:t>
      </w:r>
    </w:p>
    <w:p w:rsidR="001452D0" w:rsidRDefault="001452D0" w:rsidP="001452D0">
      <w:pPr>
        <w:ind w:firstLine="720"/>
        <w:rPr>
          <w:b/>
        </w:rPr>
      </w:pPr>
    </w:p>
    <w:p w:rsidR="001452D0" w:rsidRDefault="001452D0" w:rsidP="001452D0">
      <w:pPr>
        <w:ind w:firstLine="720"/>
        <w:rPr>
          <w:b/>
        </w:rPr>
      </w:pPr>
      <w:r>
        <w:rPr>
          <w:b/>
        </w:rPr>
        <w:tab/>
        <w:t>_____________________</w:t>
      </w:r>
    </w:p>
    <w:p w:rsidR="001452D0" w:rsidRPr="001452D0" w:rsidRDefault="001452D0" w:rsidP="001452D0">
      <w:pPr>
        <w:ind w:firstLine="720"/>
        <w:rPr>
          <w:b/>
        </w:rPr>
      </w:pPr>
    </w:p>
    <w:p w:rsidR="002830A0" w:rsidRDefault="002830A0" w:rsidP="002830A0">
      <w:pPr>
        <w:pStyle w:val="ListParagraph"/>
        <w:numPr>
          <w:ilvl w:val="0"/>
          <w:numId w:val="2"/>
        </w:numPr>
      </w:pPr>
      <w:r>
        <w:t>Experiment with the manual method and find a good way to display the oil slick</w:t>
      </w:r>
    </w:p>
    <w:p w:rsidR="002830A0" w:rsidRDefault="002830A0" w:rsidP="001452D0">
      <w:pPr>
        <w:ind w:firstLine="720"/>
        <w:rPr>
          <w:b/>
        </w:rPr>
      </w:pPr>
      <w:r w:rsidRPr="001452D0">
        <w:rPr>
          <w:b/>
        </w:rPr>
        <w:t>Is your Manual Breaks method better than the best default method?</w:t>
      </w:r>
    </w:p>
    <w:p w:rsidR="001452D0" w:rsidRDefault="001452D0" w:rsidP="001452D0">
      <w:pPr>
        <w:ind w:firstLine="720"/>
        <w:rPr>
          <w:b/>
        </w:rPr>
      </w:pPr>
    </w:p>
    <w:p w:rsidR="001452D0" w:rsidRPr="001452D0" w:rsidRDefault="001452D0" w:rsidP="001452D0">
      <w:pPr>
        <w:ind w:firstLine="720"/>
        <w:rPr>
          <w:b/>
        </w:rPr>
      </w:pPr>
      <w:r>
        <w:rPr>
          <w:b/>
        </w:rPr>
        <w:tab/>
        <w:t>_____________________</w:t>
      </w:r>
    </w:p>
    <w:p w:rsidR="00AF4340" w:rsidRDefault="00AF4340"/>
    <w:p w:rsidR="005152E4" w:rsidRDefault="005152E4"/>
    <w:p w:rsidR="005152E4" w:rsidRDefault="005152E4"/>
    <w:p w:rsidR="005152E4" w:rsidRDefault="005152E4"/>
    <w:p w:rsidR="00353E27" w:rsidRDefault="001452D0">
      <w:r>
        <w:lastRenderedPageBreak/>
        <w:t xml:space="preserve">6.  </w:t>
      </w:r>
      <w:r w:rsidR="002830A0">
        <w:t xml:space="preserve">Now highlight the RGB composite image in GIS and open the properties tab, click on </w:t>
      </w:r>
      <w:proofErr w:type="spellStart"/>
      <w:r w:rsidR="002830A0">
        <w:t>symbology</w:t>
      </w:r>
      <w:proofErr w:type="spellEnd"/>
      <w:r w:rsidR="00353E27">
        <w:t xml:space="preserve">.  </w:t>
      </w:r>
    </w:p>
    <w:p w:rsidR="002830A0" w:rsidRDefault="00353E27" w:rsidP="00353E27">
      <w:pPr>
        <w:pStyle w:val="ListParagraph"/>
        <w:numPr>
          <w:ilvl w:val="0"/>
          <w:numId w:val="7"/>
        </w:numPr>
      </w:pPr>
      <w:r>
        <w:t>E</w:t>
      </w:r>
      <w:r w:rsidR="002830A0">
        <w:t>xperiment with changing the colors represented by each band.</w:t>
      </w:r>
    </w:p>
    <w:p w:rsidR="00353E27" w:rsidRDefault="00353E27" w:rsidP="001452D0">
      <w:pPr>
        <w:ind w:firstLine="720"/>
        <w:rPr>
          <w:b/>
        </w:rPr>
      </w:pPr>
      <w:r w:rsidRPr="001452D0">
        <w:rPr>
          <w:b/>
        </w:rPr>
        <w:t>Which color combination best highlights the oil slick?</w:t>
      </w:r>
    </w:p>
    <w:p w:rsidR="001452D0" w:rsidRDefault="001452D0" w:rsidP="001452D0">
      <w:pPr>
        <w:ind w:firstLine="720"/>
        <w:rPr>
          <w:b/>
        </w:rPr>
      </w:pPr>
    </w:p>
    <w:p w:rsidR="001452D0" w:rsidRDefault="001452D0" w:rsidP="001452D0">
      <w:pPr>
        <w:ind w:firstLine="720"/>
        <w:rPr>
          <w:b/>
        </w:rPr>
      </w:pPr>
      <w:r>
        <w:rPr>
          <w:b/>
        </w:rPr>
        <w:tab/>
        <w:t>_____________________</w:t>
      </w:r>
    </w:p>
    <w:p w:rsidR="005152E4" w:rsidRPr="001452D0" w:rsidRDefault="005152E4" w:rsidP="001452D0">
      <w:pPr>
        <w:ind w:firstLine="720"/>
        <w:rPr>
          <w:b/>
        </w:rPr>
      </w:pPr>
    </w:p>
    <w:p w:rsidR="00353E27" w:rsidRPr="00353E27" w:rsidRDefault="00353E27" w:rsidP="00353E27">
      <w:pPr>
        <w:pStyle w:val="ListParagraph"/>
        <w:numPr>
          <w:ilvl w:val="0"/>
          <w:numId w:val="5"/>
        </w:numPr>
      </w:pPr>
      <w:r w:rsidRPr="00353E27">
        <w:t xml:space="preserve">Try the different </w:t>
      </w:r>
      <w:r w:rsidRPr="00E3788A">
        <w:rPr>
          <w:b/>
        </w:rPr>
        <w:t>histogram stretches</w:t>
      </w:r>
    </w:p>
    <w:p w:rsidR="00353E27" w:rsidRPr="00353E27" w:rsidRDefault="00353E27" w:rsidP="00353E27">
      <w:pPr>
        <w:pStyle w:val="ListParagraph"/>
        <w:numPr>
          <w:ilvl w:val="0"/>
          <w:numId w:val="5"/>
        </w:numPr>
      </w:pPr>
      <w:r w:rsidRPr="00353E27">
        <w:t>Click on the invert tab</w:t>
      </w:r>
    </w:p>
    <w:p w:rsidR="00353E27" w:rsidRDefault="00353E27" w:rsidP="001452D0">
      <w:pPr>
        <w:ind w:firstLine="720"/>
        <w:rPr>
          <w:b/>
        </w:rPr>
      </w:pPr>
      <w:r w:rsidRPr="001452D0">
        <w:rPr>
          <w:b/>
        </w:rPr>
        <w:t>What happened?</w:t>
      </w:r>
    </w:p>
    <w:p w:rsidR="001452D0" w:rsidRDefault="001452D0" w:rsidP="001452D0">
      <w:pPr>
        <w:ind w:firstLine="720"/>
        <w:rPr>
          <w:b/>
        </w:rPr>
      </w:pPr>
    </w:p>
    <w:p w:rsidR="001452D0" w:rsidRDefault="001452D0" w:rsidP="001452D0">
      <w:pPr>
        <w:ind w:firstLine="720"/>
        <w:rPr>
          <w:b/>
        </w:rPr>
      </w:pPr>
      <w:r>
        <w:rPr>
          <w:b/>
        </w:rPr>
        <w:tab/>
        <w:t>--</w:t>
      </w:r>
    </w:p>
    <w:p w:rsidR="001452D0" w:rsidRDefault="001452D0" w:rsidP="001452D0">
      <w:pPr>
        <w:ind w:firstLine="720"/>
        <w:rPr>
          <w:b/>
        </w:rPr>
      </w:pPr>
    </w:p>
    <w:p w:rsidR="00353E27" w:rsidRPr="00353E27" w:rsidRDefault="00353E27" w:rsidP="00353E27">
      <w:pPr>
        <w:pStyle w:val="ListParagraph"/>
        <w:numPr>
          <w:ilvl w:val="0"/>
          <w:numId w:val="5"/>
        </w:numPr>
      </w:pPr>
      <w:r w:rsidRPr="00353E27">
        <w:t>Run statistics on the current display extent.</w:t>
      </w:r>
    </w:p>
    <w:p w:rsidR="00353E27" w:rsidRDefault="001452D0" w:rsidP="001452D0">
      <w:pPr>
        <w:ind w:firstLine="720"/>
        <w:rPr>
          <w:b/>
        </w:rPr>
      </w:pPr>
      <w:r>
        <w:rPr>
          <w:b/>
        </w:rPr>
        <w:t>What happened?</w:t>
      </w:r>
    </w:p>
    <w:p w:rsidR="001452D0" w:rsidRDefault="001452D0" w:rsidP="001452D0">
      <w:pPr>
        <w:ind w:firstLine="720"/>
        <w:rPr>
          <w:b/>
        </w:rPr>
      </w:pPr>
    </w:p>
    <w:p w:rsidR="001452D0" w:rsidRDefault="001452D0" w:rsidP="001452D0">
      <w:pPr>
        <w:ind w:firstLine="720"/>
        <w:rPr>
          <w:b/>
        </w:rPr>
      </w:pPr>
      <w:r>
        <w:rPr>
          <w:b/>
        </w:rPr>
        <w:tab/>
        <w:t>--</w:t>
      </w:r>
    </w:p>
    <w:p w:rsidR="001452D0" w:rsidRPr="001452D0" w:rsidRDefault="001452D0" w:rsidP="001452D0">
      <w:pPr>
        <w:ind w:firstLine="720"/>
        <w:rPr>
          <w:b/>
        </w:rPr>
      </w:pPr>
    </w:p>
    <w:p w:rsidR="00353E27" w:rsidRDefault="00353E27" w:rsidP="00353E27">
      <w:pPr>
        <w:pStyle w:val="ListParagraph"/>
        <w:numPr>
          <w:ilvl w:val="0"/>
          <w:numId w:val="5"/>
        </w:numPr>
      </w:pPr>
      <w:r w:rsidRPr="00353E27">
        <w:t>Try Pan Sharpening</w:t>
      </w:r>
    </w:p>
    <w:p w:rsidR="001452D0" w:rsidRDefault="001452D0" w:rsidP="001452D0">
      <w:pPr>
        <w:ind w:firstLine="720"/>
        <w:rPr>
          <w:b/>
        </w:rPr>
      </w:pPr>
      <w:r>
        <w:rPr>
          <w:b/>
        </w:rPr>
        <w:t>What happened?</w:t>
      </w:r>
    </w:p>
    <w:p w:rsidR="001452D0" w:rsidRDefault="001452D0" w:rsidP="001452D0">
      <w:pPr>
        <w:ind w:firstLine="720"/>
        <w:rPr>
          <w:b/>
        </w:rPr>
      </w:pPr>
    </w:p>
    <w:p w:rsidR="00353E27" w:rsidRPr="001452D0" w:rsidRDefault="001452D0" w:rsidP="001452D0">
      <w:pPr>
        <w:ind w:left="720" w:firstLine="720"/>
        <w:rPr>
          <w:b/>
        </w:rPr>
      </w:pPr>
      <w:r>
        <w:rPr>
          <w:b/>
        </w:rPr>
        <w:t>--</w:t>
      </w:r>
    </w:p>
    <w:p w:rsidR="00E22D10" w:rsidRDefault="00E22D10" w:rsidP="00E22D10">
      <w:pPr>
        <w:rPr>
          <w:b/>
        </w:rPr>
      </w:pPr>
    </w:p>
    <w:p w:rsidR="001E74D4" w:rsidRDefault="001E74D4" w:rsidP="00E22D10"/>
    <w:p w:rsidR="005152E4" w:rsidRDefault="00B84BE1" w:rsidP="00E22D10">
      <w:r w:rsidRPr="00B84BE1">
        <w:t xml:space="preserve">7.  </w:t>
      </w:r>
      <w:r w:rsidR="00E22D10" w:rsidRPr="00E22D10">
        <w:t xml:space="preserve">Download and </w:t>
      </w:r>
      <w:r>
        <w:t>a</w:t>
      </w:r>
      <w:r w:rsidR="00E22D10" w:rsidRPr="00E22D10">
        <w:t>naly</w:t>
      </w:r>
      <w:r>
        <w:t>z</w:t>
      </w:r>
      <w:r w:rsidR="00E22D10" w:rsidRPr="00E22D10">
        <w:t>e the oil slick imagery from April 29 and May 24 and compare the 3 sets of images.</w:t>
      </w:r>
    </w:p>
    <w:p w:rsidR="005152E4" w:rsidRDefault="005152E4" w:rsidP="00E22D10"/>
    <w:p w:rsidR="00E22D10" w:rsidRDefault="005152E4" w:rsidP="00E22D10">
      <w:pPr>
        <w:rPr>
          <w:b/>
        </w:rPr>
      </w:pPr>
      <w:r>
        <w:tab/>
      </w:r>
      <w:r w:rsidRPr="005152E4">
        <w:rPr>
          <w:b/>
        </w:rPr>
        <w:t>Describe the spatial and temporal patterns of the oil spill.</w:t>
      </w:r>
      <w:r w:rsidR="00E22D10" w:rsidRPr="005152E4">
        <w:rPr>
          <w:b/>
        </w:rPr>
        <w:t xml:space="preserve">  </w:t>
      </w:r>
    </w:p>
    <w:p w:rsidR="005152E4" w:rsidRDefault="005152E4" w:rsidP="00E22D10">
      <w:pPr>
        <w:rPr>
          <w:b/>
        </w:rPr>
      </w:pPr>
    </w:p>
    <w:p w:rsidR="005152E4" w:rsidRDefault="005152E4" w:rsidP="00E22D10">
      <w:pPr>
        <w:rPr>
          <w:b/>
        </w:rPr>
      </w:pPr>
      <w:r>
        <w:rPr>
          <w:b/>
        </w:rPr>
        <w:tab/>
      </w:r>
      <w:r>
        <w:rPr>
          <w:b/>
        </w:rPr>
        <w:tab/>
        <w:t>--</w:t>
      </w:r>
    </w:p>
    <w:p w:rsidR="005152E4" w:rsidRDefault="005152E4" w:rsidP="00E22D10">
      <w:pPr>
        <w:rPr>
          <w:b/>
        </w:rPr>
      </w:pPr>
    </w:p>
    <w:p w:rsidR="005152E4" w:rsidRDefault="005152E4" w:rsidP="00E22D10">
      <w:pPr>
        <w:rPr>
          <w:b/>
        </w:rPr>
      </w:pPr>
    </w:p>
    <w:p w:rsidR="00EF0EBF" w:rsidRDefault="00EF0EBF" w:rsidP="00E22D10">
      <w:pPr>
        <w:rPr>
          <w:b/>
        </w:rPr>
      </w:pPr>
    </w:p>
    <w:p w:rsidR="00EF0EBF" w:rsidRDefault="00EF0EBF" w:rsidP="00E22D10">
      <w:pPr>
        <w:rPr>
          <w:b/>
        </w:rPr>
      </w:pPr>
    </w:p>
    <w:p w:rsidR="00EF0EBF" w:rsidRDefault="00EF0EBF" w:rsidP="00E22D10">
      <w:pPr>
        <w:rPr>
          <w:b/>
        </w:rPr>
      </w:pPr>
    </w:p>
    <w:p w:rsidR="00EF0EBF" w:rsidRPr="005152E4" w:rsidRDefault="00EF0EBF" w:rsidP="00E22D10">
      <w:pPr>
        <w:rPr>
          <w:b/>
        </w:rPr>
      </w:pPr>
    </w:p>
    <w:p w:rsidR="00E20E28" w:rsidRDefault="00E20E28" w:rsidP="005152E4">
      <w:pPr>
        <w:ind w:left="720"/>
        <w:rPr>
          <w:b/>
        </w:rPr>
      </w:pPr>
      <w:r>
        <w:rPr>
          <w:b/>
        </w:rPr>
        <w:t>How are wind patterns related to ocean currents in the Gulf of Mexico?</w:t>
      </w:r>
    </w:p>
    <w:p w:rsidR="00E20E28" w:rsidRDefault="00E20E28" w:rsidP="005152E4">
      <w:pPr>
        <w:ind w:left="720"/>
        <w:rPr>
          <w:b/>
        </w:rPr>
      </w:pPr>
    </w:p>
    <w:p w:rsidR="00E20E28" w:rsidRDefault="00E20E28" w:rsidP="005152E4">
      <w:pPr>
        <w:ind w:left="720"/>
        <w:rPr>
          <w:b/>
        </w:rPr>
      </w:pPr>
      <w:r>
        <w:rPr>
          <w:b/>
        </w:rPr>
        <w:tab/>
        <w:t>--</w:t>
      </w:r>
    </w:p>
    <w:p w:rsidR="00E20E28" w:rsidRDefault="00E20E28" w:rsidP="005152E4">
      <w:pPr>
        <w:ind w:left="720"/>
        <w:rPr>
          <w:b/>
        </w:rPr>
      </w:pPr>
    </w:p>
    <w:p w:rsidR="00E20E28" w:rsidRDefault="00E20E28" w:rsidP="005152E4">
      <w:pPr>
        <w:ind w:left="720"/>
        <w:rPr>
          <w:b/>
        </w:rPr>
      </w:pPr>
    </w:p>
    <w:p w:rsidR="00EF0EBF" w:rsidRDefault="00EF0EBF" w:rsidP="005152E4">
      <w:pPr>
        <w:ind w:left="720"/>
        <w:rPr>
          <w:b/>
        </w:rPr>
      </w:pPr>
    </w:p>
    <w:p w:rsidR="00EF0EBF" w:rsidRDefault="00EF0EBF" w:rsidP="005152E4">
      <w:pPr>
        <w:ind w:left="720"/>
        <w:rPr>
          <w:b/>
        </w:rPr>
      </w:pPr>
    </w:p>
    <w:p w:rsidR="00EF0EBF" w:rsidRDefault="00EF0EBF" w:rsidP="005152E4">
      <w:pPr>
        <w:ind w:left="720"/>
        <w:rPr>
          <w:b/>
        </w:rPr>
      </w:pPr>
    </w:p>
    <w:p w:rsidR="00EF0EBF" w:rsidRDefault="00EF0EBF" w:rsidP="005152E4">
      <w:pPr>
        <w:ind w:left="720"/>
        <w:rPr>
          <w:b/>
        </w:rPr>
      </w:pPr>
    </w:p>
    <w:p w:rsidR="00EF0EBF" w:rsidRDefault="00EF0EBF" w:rsidP="005152E4">
      <w:pPr>
        <w:ind w:left="720"/>
        <w:rPr>
          <w:b/>
        </w:rPr>
      </w:pPr>
    </w:p>
    <w:p w:rsidR="00EF0EBF" w:rsidRDefault="00EF0EBF" w:rsidP="005152E4">
      <w:pPr>
        <w:ind w:left="720"/>
        <w:rPr>
          <w:b/>
        </w:rPr>
      </w:pPr>
    </w:p>
    <w:p w:rsidR="00EF0EBF" w:rsidRDefault="00EF0EBF" w:rsidP="005152E4">
      <w:pPr>
        <w:ind w:left="720"/>
        <w:rPr>
          <w:b/>
        </w:rPr>
      </w:pPr>
    </w:p>
    <w:p w:rsidR="00EF0EBF" w:rsidRDefault="00EF0EBF" w:rsidP="005152E4">
      <w:pPr>
        <w:ind w:left="720"/>
        <w:rPr>
          <w:b/>
        </w:rPr>
      </w:pPr>
    </w:p>
    <w:p w:rsidR="001E74D4" w:rsidRDefault="005152E4" w:rsidP="005152E4">
      <w:pPr>
        <w:ind w:left="720"/>
        <w:rPr>
          <w:b/>
        </w:rPr>
      </w:pPr>
      <w:r>
        <w:rPr>
          <w:b/>
        </w:rPr>
        <w:lastRenderedPageBreak/>
        <w:t>What do the spatial patterns of the oil spill tell you about ocean currents in the Gulf of Mexico?</w:t>
      </w:r>
    </w:p>
    <w:p w:rsidR="005152E4" w:rsidRDefault="005152E4" w:rsidP="001E74D4">
      <w:pPr>
        <w:rPr>
          <w:b/>
        </w:rPr>
      </w:pPr>
    </w:p>
    <w:p w:rsidR="005152E4" w:rsidRDefault="005152E4" w:rsidP="001E74D4">
      <w:pPr>
        <w:rPr>
          <w:b/>
        </w:rPr>
      </w:pPr>
      <w:r>
        <w:rPr>
          <w:b/>
        </w:rPr>
        <w:tab/>
      </w:r>
      <w:r>
        <w:rPr>
          <w:b/>
        </w:rPr>
        <w:tab/>
        <w:t>--</w:t>
      </w:r>
    </w:p>
    <w:p w:rsidR="005152E4" w:rsidRDefault="005152E4" w:rsidP="001E74D4">
      <w:pPr>
        <w:rPr>
          <w:b/>
        </w:rPr>
      </w:pPr>
    </w:p>
    <w:p w:rsidR="00E00236" w:rsidRDefault="00E00236" w:rsidP="001E74D4">
      <w:pPr>
        <w:rPr>
          <w:b/>
        </w:rPr>
      </w:pPr>
    </w:p>
    <w:p w:rsidR="00EF0EBF" w:rsidRDefault="00EF0EBF" w:rsidP="001E74D4">
      <w:pPr>
        <w:rPr>
          <w:b/>
        </w:rPr>
      </w:pPr>
    </w:p>
    <w:p w:rsidR="00EF0EBF" w:rsidRDefault="00EF0EBF" w:rsidP="001E74D4">
      <w:pPr>
        <w:rPr>
          <w:b/>
        </w:rPr>
      </w:pPr>
    </w:p>
    <w:p w:rsidR="00EF0EBF" w:rsidRDefault="00EF0EBF" w:rsidP="001E74D4">
      <w:pPr>
        <w:rPr>
          <w:b/>
        </w:rPr>
      </w:pPr>
    </w:p>
    <w:p w:rsidR="00EF0EBF" w:rsidRDefault="00EF0EBF" w:rsidP="001E74D4">
      <w:pPr>
        <w:rPr>
          <w:b/>
        </w:rPr>
      </w:pPr>
    </w:p>
    <w:p w:rsidR="00EF0EBF" w:rsidRDefault="00EF0EBF" w:rsidP="001E74D4">
      <w:pPr>
        <w:rPr>
          <w:b/>
        </w:rPr>
      </w:pPr>
    </w:p>
    <w:p w:rsidR="00EF0EBF" w:rsidRDefault="00EF0EBF" w:rsidP="001E74D4">
      <w:pPr>
        <w:rPr>
          <w:b/>
        </w:rPr>
      </w:pPr>
    </w:p>
    <w:p w:rsidR="00EF0EBF" w:rsidRDefault="00EF0EBF" w:rsidP="001E74D4">
      <w:pPr>
        <w:rPr>
          <w:b/>
        </w:rPr>
      </w:pPr>
    </w:p>
    <w:p w:rsidR="005152E4" w:rsidRDefault="005152E4" w:rsidP="001E74D4">
      <w:pPr>
        <w:rPr>
          <w:b/>
        </w:rPr>
      </w:pPr>
      <w:r>
        <w:rPr>
          <w:b/>
        </w:rPr>
        <w:tab/>
        <w:t xml:space="preserve">Describe in detail, another application of </w:t>
      </w:r>
      <w:r w:rsidR="00E00236">
        <w:rPr>
          <w:b/>
        </w:rPr>
        <w:t>these methods.</w:t>
      </w:r>
    </w:p>
    <w:p w:rsidR="005152E4" w:rsidRDefault="005152E4" w:rsidP="001E74D4">
      <w:pPr>
        <w:rPr>
          <w:b/>
        </w:rPr>
      </w:pPr>
    </w:p>
    <w:p w:rsidR="005152E4" w:rsidRDefault="005152E4" w:rsidP="001E74D4">
      <w:pPr>
        <w:rPr>
          <w:b/>
        </w:rPr>
      </w:pPr>
      <w:r>
        <w:rPr>
          <w:b/>
        </w:rPr>
        <w:tab/>
      </w:r>
      <w:r>
        <w:rPr>
          <w:b/>
        </w:rPr>
        <w:tab/>
        <w:t>--</w:t>
      </w:r>
    </w:p>
    <w:p w:rsidR="005152E4" w:rsidRDefault="005152E4" w:rsidP="001E74D4">
      <w:pPr>
        <w:rPr>
          <w:b/>
        </w:rPr>
      </w:pPr>
    </w:p>
    <w:p w:rsidR="005152E4" w:rsidRDefault="005152E4" w:rsidP="001E74D4">
      <w:pPr>
        <w:rPr>
          <w:b/>
        </w:rPr>
      </w:pPr>
    </w:p>
    <w:p w:rsidR="005152E4" w:rsidRDefault="005152E4" w:rsidP="001E74D4">
      <w:pPr>
        <w:rPr>
          <w:b/>
        </w:rPr>
      </w:pPr>
      <w:r>
        <w:rPr>
          <w:b/>
        </w:rPr>
        <w:tab/>
      </w:r>
    </w:p>
    <w:p w:rsidR="005152E4" w:rsidRDefault="005152E4" w:rsidP="001E74D4">
      <w:pPr>
        <w:rPr>
          <w:b/>
        </w:rPr>
      </w:pPr>
    </w:p>
    <w:p w:rsidR="001E74D4" w:rsidRPr="001E74D4" w:rsidRDefault="001E74D4" w:rsidP="001E74D4">
      <w:pPr>
        <w:rPr>
          <w:b/>
        </w:rPr>
      </w:pPr>
    </w:p>
    <w:p w:rsidR="00353E27" w:rsidRPr="00E22D10" w:rsidRDefault="00353E27" w:rsidP="00E22D10"/>
    <w:p w:rsidR="002830A0" w:rsidRPr="002830A0" w:rsidRDefault="002830A0" w:rsidP="00353E27">
      <w:pPr>
        <w:rPr>
          <w:b/>
        </w:rPr>
      </w:pPr>
    </w:p>
    <w:p w:rsidR="002830A0" w:rsidRDefault="002830A0" w:rsidP="002830A0">
      <w:pPr>
        <w:pStyle w:val="ListParagraph"/>
      </w:pPr>
    </w:p>
    <w:p w:rsidR="007101A1" w:rsidRDefault="007101A1">
      <w:r>
        <w:t xml:space="preserve">  </w:t>
      </w:r>
    </w:p>
    <w:p w:rsidR="007101A1" w:rsidRDefault="007101A1"/>
    <w:p w:rsidR="007101A1" w:rsidRDefault="007101A1"/>
    <w:p w:rsidR="0044449F" w:rsidRDefault="0044449F"/>
    <w:p w:rsidR="0044449F" w:rsidRDefault="0044449F"/>
    <w:sectPr w:rsidR="0044449F" w:rsidSect="007153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AD1"/>
    <w:multiLevelType w:val="hybridMultilevel"/>
    <w:tmpl w:val="06D68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4D047D"/>
    <w:multiLevelType w:val="hybridMultilevel"/>
    <w:tmpl w:val="8EB4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C017A"/>
    <w:multiLevelType w:val="hybridMultilevel"/>
    <w:tmpl w:val="A6605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B6F80"/>
    <w:multiLevelType w:val="hybridMultilevel"/>
    <w:tmpl w:val="8238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00DAF"/>
    <w:multiLevelType w:val="hybridMultilevel"/>
    <w:tmpl w:val="53C6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5E6E02"/>
    <w:multiLevelType w:val="hybridMultilevel"/>
    <w:tmpl w:val="2BA84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C52162"/>
    <w:multiLevelType w:val="hybridMultilevel"/>
    <w:tmpl w:val="DFEE4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DB637B2"/>
    <w:multiLevelType w:val="hybridMultilevel"/>
    <w:tmpl w:val="9FBC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6F7338"/>
    <w:multiLevelType w:val="hybridMultilevel"/>
    <w:tmpl w:val="D4B27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87C6D"/>
    <w:multiLevelType w:val="hybridMultilevel"/>
    <w:tmpl w:val="86CE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2"/>
  </w:num>
  <w:num w:numId="6">
    <w:abstractNumId w:val="5"/>
  </w:num>
  <w:num w:numId="7">
    <w:abstractNumId w:val="3"/>
  </w:num>
  <w:num w:numId="8">
    <w:abstractNumId w:val="7"/>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449F"/>
    <w:rsid w:val="0004091D"/>
    <w:rsid w:val="0011501A"/>
    <w:rsid w:val="00120491"/>
    <w:rsid w:val="001452D0"/>
    <w:rsid w:val="001C15FC"/>
    <w:rsid w:val="001E74D4"/>
    <w:rsid w:val="002830A0"/>
    <w:rsid w:val="002D662B"/>
    <w:rsid w:val="00313284"/>
    <w:rsid w:val="00353E27"/>
    <w:rsid w:val="0044449F"/>
    <w:rsid w:val="00447750"/>
    <w:rsid w:val="0050003C"/>
    <w:rsid w:val="005152E4"/>
    <w:rsid w:val="0053065B"/>
    <w:rsid w:val="005E1A55"/>
    <w:rsid w:val="00604B6D"/>
    <w:rsid w:val="007101A1"/>
    <w:rsid w:val="0071532D"/>
    <w:rsid w:val="00756BF1"/>
    <w:rsid w:val="00795D49"/>
    <w:rsid w:val="00820564"/>
    <w:rsid w:val="009D5F16"/>
    <w:rsid w:val="00A14C15"/>
    <w:rsid w:val="00AC1A3B"/>
    <w:rsid w:val="00AF4340"/>
    <w:rsid w:val="00B16296"/>
    <w:rsid w:val="00B84BE1"/>
    <w:rsid w:val="00C9514C"/>
    <w:rsid w:val="00E00236"/>
    <w:rsid w:val="00E20E28"/>
    <w:rsid w:val="00E22D10"/>
    <w:rsid w:val="00E3788A"/>
    <w:rsid w:val="00E9251F"/>
    <w:rsid w:val="00EF0EBF"/>
    <w:rsid w:val="00F532BF"/>
    <w:rsid w:val="00FD2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C15"/>
    <w:rPr>
      <w:color w:val="0000FF" w:themeColor="hyperlink"/>
      <w:u w:val="single"/>
    </w:rPr>
  </w:style>
  <w:style w:type="paragraph" w:styleId="ListParagraph">
    <w:name w:val="List Paragraph"/>
    <w:basedOn w:val="Normal"/>
    <w:uiPriority w:val="34"/>
    <w:qFormat/>
    <w:rsid w:val="00AF43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a.gov/topics/earth/features/oilspill/oil_spill_galler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Adams State College</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jmbeeton</dc:creator>
  <cp:keywords/>
  <dc:description/>
  <cp:lastModifiedBy>jmbeeton</cp:lastModifiedBy>
  <cp:revision>9</cp:revision>
  <cp:lastPrinted>2010-10-13T14:35:00Z</cp:lastPrinted>
  <dcterms:created xsi:type="dcterms:W3CDTF">2010-10-18T17:17:00Z</dcterms:created>
  <dcterms:modified xsi:type="dcterms:W3CDTF">2010-10-18T17:50:00Z</dcterms:modified>
</cp:coreProperties>
</file>