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9C" w:rsidRPr="003F7A38" w:rsidRDefault="00C6499C">
      <w:pPr>
        <w:rPr>
          <w:color w:val="000000"/>
          <w:szCs w:val="20"/>
        </w:rPr>
      </w:pPr>
      <w:r w:rsidRPr="003F7A38">
        <w:rPr>
          <w:color w:val="000000"/>
          <w:szCs w:val="20"/>
        </w:rPr>
        <w:t xml:space="preserve">Energy and the Poor ~ Black Carbon in Developing Nations </w:t>
      </w:r>
    </w:p>
    <w:p w:rsidR="00C6499C" w:rsidRPr="003F7A38" w:rsidRDefault="00C6499C">
      <w:pPr>
        <w:rPr>
          <w:color w:val="000000"/>
          <w:szCs w:val="20"/>
        </w:rPr>
      </w:pPr>
      <w:r w:rsidRPr="003F7A38">
        <w:rPr>
          <w:color w:val="000000"/>
          <w:szCs w:val="20"/>
        </w:rPr>
        <w:t>Anne Larson Hall</w:t>
      </w:r>
    </w:p>
    <w:p w:rsidR="00C6499C" w:rsidRPr="003F7A38" w:rsidRDefault="00C6499C">
      <w:pPr>
        <w:rPr>
          <w:color w:val="000000"/>
          <w:szCs w:val="20"/>
        </w:rPr>
      </w:pPr>
      <w:r w:rsidRPr="003F7A38">
        <w:rPr>
          <w:color w:val="000000"/>
          <w:szCs w:val="20"/>
        </w:rPr>
        <w:t>Environmental Studies at Emory University</w:t>
      </w:r>
    </w:p>
    <w:p w:rsidR="00C6499C" w:rsidRPr="003F7A38" w:rsidRDefault="00543D71">
      <w:pPr>
        <w:rPr>
          <w:color w:val="000000"/>
          <w:szCs w:val="20"/>
        </w:rPr>
      </w:pPr>
      <w:hyperlink r:id="rId5" w:history="1">
        <w:r w:rsidR="00C6499C" w:rsidRPr="003F7A38">
          <w:rPr>
            <w:rStyle w:val="Hyperlink"/>
            <w:szCs w:val="20"/>
          </w:rPr>
          <w:t>Ahall04@emory.edu</w:t>
        </w:r>
      </w:hyperlink>
    </w:p>
    <w:p w:rsidR="00C6499C" w:rsidRPr="003F7A38" w:rsidRDefault="00C6499C">
      <w:pPr>
        <w:rPr>
          <w:color w:val="000000"/>
          <w:szCs w:val="20"/>
        </w:rPr>
      </w:pPr>
    </w:p>
    <w:p w:rsidR="00C6499C" w:rsidRPr="003F7A38" w:rsidRDefault="00C6499C">
      <w:pPr>
        <w:rPr>
          <w:color w:val="000000"/>
          <w:szCs w:val="20"/>
        </w:rPr>
      </w:pPr>
    </w:p>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Cs w:val="14"/>
        </w:rPr>
      </w:pPr>
      <w:r w:rsidRPr="003F7A38">
        <w:rPr>
          <w:b/>
          <w:szCs w:val="14"/>
        </w:rPr>
        <w:t>Energy and the Poor</w:t>
      </w:r>
    </w:p>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14"/>
        </w:rPr>
      </w:pPr>
      <w:r w:rsidRPr="003F7A38">
        <w:rPr>
          <w:szCs w:val="14"/>
        </w:rPr>
        <w:t>Number of people without electricity in their homes: 1.6 billion (80% rural)</w:t>
      </w:r>
    </w:p>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14"/>
        </w:rPr>
      </w:pPr>
      <w:r w:rsidRPr="003F7A38">
        <w:rPr>
          <w:szCs w:val="14"/>
        </w:rPr>
        <w:t>Number of people relying on traditional biomass fuels for cooking and heating: 2.4 billion</w:t>
      </w:r>
    </w:p>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14"/>
        </w:rPr>
      </w:pPr>
      <w:r w:rsidRPr="003F7A38">
        <w:rPr>
          <w:szCs w:val="14"/>
        </w:rPr>
        <w:t>Number of people killed annually from health problems associated with open-fire cooking: 2 million</w:t>
      </w:r>
    </w:p>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14"/>
        </w:rPr>
      </w:pPr>
      <w:r w:rsidRPr="003F7A38">
        <w:rPr>
          <w:szCs w:val="14"/>
        </w:rPr>
        <w:t>Percent of total energy consumption used for domestic cooking in sub-Saharan Africa: 60%</w:t>
      </w:r>
    </w:p>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Cs w:val="14"/>
        </w:rPr>
      </w:pPr>
      <w:r w:rsidRPr="003F7A38">
        <w:rPr>
          <w:szCs w:val="14"/>
        </w:rPr>
        <w:t>Cost of an improved cook stove in China (not subsidized): $10-12</w:t>
      </w:r>
    </w:p>
    <w:p w:rsidR="00C6499C" w:rsidRPr="00EA6377"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szCs w:val="18"/>
        </w:rPr>
      </w:pPr>
      <w:r w:rsidRPr="00EA6377">
        <w:rPr>
          <w:sz w:val="20"/>
          <w:szCs w:val="18"/>
        </w:rPr>
        <w:t>From: Spreading the Water Wealth: Making Water Infrastructure Work for the Poor,” IRN Dams, Rivers and People Report 2006, International Rivers Network, Berkeley, CA.</w:t>
      </w:r>
    </w:p>
    <w:p w:rsidR="00C6499C" w:rsidRPr="003F7A38" w:rsidRDefault="00C6499C"/>
    <w:p w:rsidR="00C6499C" w:rsidRPr="003F7A38" w:rsidRDefault="00C6499C" w:rsidP="00C6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14"/>
        </w:rPr>
      </w:pPr>
    </w:p>
    <w:p w:rsidR="00C6499C" w:rsidRPr="003F7A38" w:rsidRDefault="00C6499C">
      <w:pPr>
        <w:rPr>
          <w:color w:val="000000"/>
          <w:szCs w:val="20"/>
        </w:rPr>
      </w:pPr>
    </w:p>
    <w:p w:rsidR="00C6499C" w:rsidRPr="003F7A38" w:rsidRDefault="00C6499C">
      <w:pPr>
        <w:rPr>
          <w:color w:val="000000"/>
          <w:szCs w:val="20"/>
        </w:rPr>
      </w:pPr>
      <w:r w:rsidRPr="003F7A38">
        <w:rPr>
          <w:color w:val="000000"/>
          <w:szCs w:val="20"/>
        </w:rPr>
        <w:t>This activity can be used in classes related to energy, the environment, global health, or climate change, in either natural or social science courses.  The goal is to increase awareness of global energy challenges, especially those of developing nations.  Students will demonstrate a working knowledge of a variety of impacts linked to the use of black carbon producing fuels and will be able work in small groups to research the impacts of black carbon and synthesize their findings by developing a concept map and writing 2-page summary paper.</w:t>
      </w:r>
    </w:p>
    <w:p w:rsidR="00C6499C" w:rsidRPr="003F7A38" w:rsidRDefault="00C6499C">
      <w:pPr>
        <w:rPr>
          <w:color w:val="000000"/>
          <w:szCs w:val="20"/>
        </w:rPr>
      </w:pPr>
    </w:p>
    <w:p w:rsidR="00C6499C" w:rsidRPr="003F7A38" w:rsidRDefault="00C6499C">
      <w:pPr>
        <w:rPr>
          <w:color w:val="000000"/>
          <w:szCs w:val="20"/>
        </w:rPr>
      </w:pPr>
      <w:r w:rsidRPr="003F7A38">
        <w:rPr>
          <w:color w:val="000000"/>
          <w:szCs w:val="20"/>
        </w:rPr>
        <w:t>Instructor Notes:</w:t>
      </w:r>
    </w:p>
    <w:p w:rsidR="00C6499C" w:rsidRPr="00EA6377" w:rsidRDefault="00C6499C">
      <w:pPr>
        <w:rPr>
          <w:b/>
          <w:color w:val="000000"/>
          <w:szCs w:val="20"/>
        </w:rPr>
      </w:pPr>
      <w:r w:rsidRPr="00EA6377">
        <w:rPr>
          <w:b/>
          <w:color w:val="000000"/>
          <w:szCs w:val="20"/>
        </w:rPr>
        <w:t xml:space="preserve">Class Day One ~ Assignments and introduction given </w:t>
      </w:r>
    </w:p>
    <w:p w:rsidR="00C6499C" w:rsidRPr="003F7A38" w:rsidRDefault="00C6499C">
      <w:pPr>
        <w:rPr>
          <w:color w:val="000000"/>
          <w:szCs w:val="20"/>
        </w:rPr>
      </w:pPr>
    </w:p>
    <w:p w:rsidR="00C6499C" w:rsidRPr="003F7A38" w:rsidRDefault="00C6499C">
      <w:pPr>
        <w:rPr>
          <w:color w:val="000000"/>
        </w:rPr>
      </w:pPr>
      <w:r w:rsidRPr="003F7A38">
        <w:rPr>
          <w:color w:val="000000"/>
          <w:szCs w:val="20"/>
        </w:rPr>
        <w:t xml:space="preserve">1. </w:t>
      </w:r>
      <w:r w:rsidRPr="003F7A38">
        <w:rPr>
          <w:color w:val="000000"/>
        </w:rPr>
        <w:t xml:space="preserve">A short video by </w:t>
      </w:r>
      <w:r w:rsidRPr="004467DB">
        <w:rPr>
          <w:i/>
          <w:color w:val="000000"/>
        </w:rPr>
        <w:t>Earth Justice</w:t>
      </w:r>
      <w:r w:rsidRPr="003F7A38">
        <w:rPr>
          <w:color w:val="000000"/>
        </w:rPr>
        <w:t xml:space="preserve"> introduces the term “black carbon” and its impacts on the global environment. </w:t>
      </w:r>
      <w:hyperlink r:id="rId6" w:history="1">
        <w:r w:rsidRPr="003F7A38">
          <w:rPr>
            <w:rStyle w:val="Hyperlink"/>
          </w:rPr>
          <w:t>http://www.stopsoot.org/?source=homepage</w:t>
        </w:r>
      </w:hyperlink>
    </w:p>
    <w:p w:rsidR="00C6499C" w:rsidRPr="003F7A38" w:rsidRDefault="00C6499C">
      <w:pPr>
        <w:rPr>
          <w:color w:val="000000"/>
          <w:szCs w:val="20"/>
        </w:rPr>
      </w:pPr>
      <w:r w:rsidRPr="003F7A38">
        <w:rPr>
          <w:color w:val="000000"/>
        </w:rPr>
        <w:t xml:space="preserve">(Video from </w:t>
      </w:r>
      <w:hyperlink r:id="rId7" w:history="1">
        <w:r w:rsidRPr="003F7A38">
          <w:rPr>
            <w:rStyle w:val="Hyperlink"/>
          </w:rPr>
          <w:t>http://www.earthjustice.org/index.html</w:t>
        </w:r>
      </w:hyperlink>
      <w:r w:rsidRPr="003F7A38">
        <w:rPr>
          <w:color w:val="000000"/>
        </w:rPr>
        <w:t>)</w:t>
      </w:r>
    </w:p>
    <w:p w:rsidR="00C6499C" w:rsidRPr="003F7A38" w:rsidRDefault="00C6499C">
      <w:pPr>
        <w:rPr>
          <w:color w:val="000000"/>
        </w:rPr>
      </w:pPr>
    </w:p>
    <w:p w:rsidR="00C6499C" w:rsidRPr="003F7A38" w:rsidRDefault="00C6499C">
      <w:pPr>
        <w:rPr>
          <w:color w:val="000000"/>
        </w:rPr>
      </w:pPr>
      <w:r w:rsidRPr="003F7A38">
        <w:rPr>
          <w:color w:val="000000"/>
        </w:rPr>
        <w:t>A short article “</w:t>
      </w:r>
      <w:r w:rsidRPr="003F7A38">
        <w:rPr>
          <w:color w:val="000000"/>
          <w:u w:val="single"/>
        </w:rPr>
        <w:t>Soot in the Greenhouse, and Kitchen</w:t>
      </w:r>
      <w:r w:rsidRPr="003F7A38">
        <w:rPr>
          <w:color w:val="000000"/>
        </w:rPr>
        <w:t>,” by Andrew C. Revkin provides another good introduction.</w:t>
      </w:r>
    </w:p>
    <w:p w:rsidR="00C6499C" w:rsidRPr="003F7A38" w:rsidRDefault="00543D71">
      <w:pPr>
        <w:rPr>
          <w:rFonts w:ascii="Lucida Grande" w:hAnsi="Lucida Grande"/>
          <w:color w:val="000000"/>
        </w:rPr>
      </w:pPr>
      <w:hyperlink r:id="rId8" w:history="1">
        <w:r w:rsidR="00C6499C" w:rsidRPr="003F7A38">
          <w:rPr>
            <w:rStyle w:val="Hyperlink"/>
          </w:rPr>
          <w:t>http://dotearth.blogs.nytimes.com/2008/03/26/soot-in-the-greenhouse-and-kitchen/?ref=environment</w:t>
        </w:r>
      </w:hyperlink>
    </w:p>
    <w:p w:rsidR="00C6499C" w:rsidRPr="003F7A38" w:rsidRDefault="00C6499C">
      <w:pPr>
        <w:rPr>
          <w:color w:val="000000"/>
        </w:rPr>
      </w:pPr>
    </w:p>
    <w:p w:rsidR="00C6499C" w:rsidRPr="003F7A38" w:rsidRDefault="00C6499C">
      <w:pPr>
        <w:rPr>
          <w:color w:val="000000"/>
        </w:rPr>
      </w:pPr>
      <w:r w:rsidRPr="003F7A38">
        <w:rPr>
          <w:color w:val="000000"/>
        </w:rPr>
        <w:t xml:space="preserve">2. </w:t>
      </w:r>
      <w:r w:rsidRPr="003F7A38">
        <w:rPr>
          <w:color w:val="000000"/>
          <w:szCs w:val="20"/>
        </w:rPr>
        <w:t>To establish the context for the household energy discussion, students will discuss the sources of their own household energy (i.e. nuclear, coal, hydropower).</w:t>
      </w:r>
      <w:r w:rsidRPr="003F7A38">
        <w:rPr>
          <w:color w:val="000000"/>
        </w:rPr>
        <w:t xml:space="preserve"> State and national energy information is posted on the link below. Students should be aware that they might also produce black carbon by use of wood and charcoal in fireplaces, outdoor grills and wood burning stoves.</w:t>
      </w:r>
    </w:p>
    <w:p w:rsidR="00C6499C" w:rsidRPr="00EA6377" w:rsidRDefault="00C6499C">
      <w:pPr>
        <w:rPr>
          <w:color w:val="000000"/>
        </w:rPr>
      </w:pPr>
      <w:r w:rsidRPr="00EA6377">
        <w:rPr>
          <w:color w:val="000000"/>
        </w:rPr>
        <w:t>See link below: Net Generation by Energy Source by Type of Producer ~ Energy Information Administration</w:t>
      </w:r>
    </w:p>
    <w:p w:rsidR="00C6499C" w:rsidRPr="00EA6377" w:rsidRDefault="00543D71">
      <w:pPr>
        <w:rPr>
          <w:color w:val="000000"/>
        </w:rPr>
      </w:pPr>
      <w:hyperlink r:id="rId9" w:history="1">
        <w:r w:rsidR="00C6499C" w:rsidRPr="002D4535">
          <w:rPr>
            <w:rStyle w:val="Hyperlink"/>
          </w:rPr>
          <w:t>http://www.eia.doe.gov/cneaf/electricity/epa/epat1p1.html</w:t>
        </w:r>
      </w:hyperlink>
    </w:p>
    <w:p w:rsidR="00C6499C" w:rsidRPr="00EA6377" w:rsidRDefault="00C6499C">
      <w:pPr>
        <w:rPr>
          <w:color w:val="000000"/>
        </w:rPr>
      </w:pPr>
    </w:p>
    <w:p w:rsidR="00C6499C" w:rsidRPr="003F7A38" w:rsidRDefault="00C6499C">
      <w:pPr>
        <w:rPr>
          <w:color w:val="000000"/>
        </w:rPr>
      </w:pPr>
    </w:p>
    <w:p w:rsidR="00C6499C" w:rsidRPr="003F7A38" w:rsidRDefault="00C6499C">
      <w:pPr>
        <w:rPr>
          <w:color w:val="000000"/>
          <w:szCs w:val="20"/>
        </w:rPr>
      </w:pPr>
      <w:r w:rsidRPr="003F7A38">
        <w:rPr>
          <w:color w:val="000000"/>
        </w:rPr>
        <w:t xml:space="preserve">3.  </w:t>
      </w:r>
      <w:r w:rsidRPr="003F7A38">
        <w:rPr>
          <w:color w:val="000000"/>
          <w:szCs w:val="20"/>
        </w:rPr>
        <w:t xml:space="preserve">The primary article, </w:t>
      </w:r>
      <w:r w:rsidRPr="003F7A38">
        <w:rPr>
          <w:i/>
          <w:color w:val="000000"/>
          <w:szCs w:val="20"/>
          <w:u w:val="single"/>
        </w:rPr>
        <w:t>“Third-World Soot is Target in Climate Fight</w:t>
      </w:r>
      <w:r w:rsidRPr="003F7A38">
        <w:rPr>
          <w:color w:val="000000"/>
          <w:szCs w:val="20"/>
        </w:rPr>
        <w:t>,” by Elizabeth Rosenthal  (</w:t>
      </w:r>
      <w:hyperlink r:id="rId10" w:history="1">
        <w:r w:rsidRPr="003F7A38">
          <w:rPr>
            <w:rStyle w:val="Hyperlink"/>
          </w:rPr>
          <w:t>http://www.nytimes.com/2009/04/16/science/earth/16degrees.html</w:t>
        </w:r>
      </w:hyperlink>
      <w:r w:rsidRPr="003F7A38">
        <w:rPr>
          <w:color w:val="000000"/>
        </w:rPr>
        <w:t xml:space="preserve">), </w:t>
      </w:r>
      <w:r w:rsidRPr="003F7A38">
        <w:rPr>
          <w:color w:val="000000"/>
          <w:szCs w:val="20"/>
        </w:rPr>
        <w:t xml:space="preserve">will be assigned as reading for Class Day Two.   </w:t>
      </w:r>
      <w:r w:rsidRPr="003F7A38">
        <w:rPr>
          <w:color w:val="000000"/>
        </w:rPr>
        <w:t>As students read the New York Times article, they will take notes on the many impacts of the use of wood, dung, and charcoal as household fuel in developing countries.</w:t>
      </w:r>
    </w:p>
    <w:p w:rsidR="00C6499C" w:rsidRPr="003F7A38" w:rsidRDefault="00C6499C">
      <w:pPr>
        <w:rPr>
          <w:color w:val="000000"/>
          <w:szCs w:val="20"/>
        </w:rPr>
      </w:pPr>
    </w:p>
    <w:p w:rsidR="00C6499C" w:rsidRPr="00EA6377" w:rsidRDefault="00C6499C">
      <w:pPr>
        <w:rPr>
          <w:b/>
          <w:color w:val="000000"/>
          <w:szCs w:val="20"/>
        </w:rPr>
      </w:pPr>
      <w:r w:rsidRPr="00EA6377">
        <w:rPr>
          <w:b/>
          <w:color w:val="000000"/>
          <w:szCs w:val="20"/>
        </w:rPr>
        <w:t>Class Day Two ~ Discussion and Group Research Online</w:t>
      </w:r>
    </w:p>
    <w:p w:rsidR="00C6499C" w:rsidRDefault="00C6499C">
      <w:pPr>
        <w:rPr>
          <w:color w:val="000000"/>
          <w:szCs w:val="20"/>
        </w:rPr>
      </w:pPr>
      <w:r w:rsidRPr="003F7A38">
        <w:rPr>
          <w:color w:val="000000"/>
          <w:szCs w:val="20"/>
        </w:rPr>
        <w:t xml:space="preserve">1.  Lead a discussion of the primary article, </w:t>
      </w:r>
      <w:r w:rsidRPr="003F7A38">
        <w:rPr>
          <w:i/>
          <w:color w:val="000000"/>
          <w:szCs w:val="20"/>
          <w:u w:val="single"/>
        </w:rPr>
        <w:t>“Third-World Soot is Target in Climate Fight</w:t>
      </w:r>
      <w:r w:rsidRPr="003F7A38">
        <w:rPr>
          <w:color w:val="000000"/>
          <w:szCs w:val="20"/>
        </w:rPr>
        <w:t>,” by Elizabeth Rosenthal.  This article is well written and will easily encourage a wide-ranging discussion on the impacts of black carbon.  The New York Times link (</w:t>
      </w:r>
      <w:hyperlink r:id="rId11" w:history="1">
        <w:r w:rsidRPr="003F7A38">
          <w:rPr>
            <w:rStyle w:val="Hyperlink"/>
          </w:rPr>
          <w:t>http://www.nytimes.com/2009/04/16/science/earth/16degrees.html</w:t>
        </w:r>
      </w:hyperlink>
      <w:r w:rsidRPr="003F7A38">
        <w:rPr>
          <w:color w:val="000000"/>
        </w:rPr>
        <w:t>) includes excellent visuals and additional links that can be used during the discussion.</w:t>
      </w:r>
      <w:r w:rsidRPr="003F7A38">
        <w:rPr>
          <w:color w:val="000000"/>
          <w:szCs w:val="20"/>
        </w:rPr>
        <w:t xml:space="preserve"> </w:t>
      </w:r>
    </w:p>
    <w:p w:rsidR="00C6499C" w:rsidRDefault="00C6499C">
      <w:pPr>
        <w:rPr>
          <w:color w:val="000000"/>
          <w:szCs w:val="20"/>
        </w:rPr>
      </w:pPr>
    </w:p>
    <w:p w:rsidR="00C6499C" w:rsidRPr="00F062EE" w:rsidRDefault="00C6499C">
      <w:pPr>
        <w:rPr>
          <w:b/>
          <w:color w:val="000000"/>
          <w:szCs w:val="20"/>
        </w:rPr>
      </w:pPr>
      <w:r w:rsidRPr="00F062EE">
        <w:rPr>
          <w:b/>
          <w:color w:val="000000"/>
          <w:szCs w:val="20"/>
        </w:rPr>
        <w:t>Additional Black Carbon overview links:</w:t>
      </w:r>
    </w:p>
    <w:p w:rsidR="00F062EE" w:rsidRDefault="00F062EE">
      <w:pPr>
        <w:rPr>
          <w:color w:val="000000"/>
          <w:szCs w:val="20"/>
        </w:rPr>
      </w:pPr>
      <w:r>
        <w:rPr>
          <w:color w:val="000000"/>
          <w:szCs w:val="20"/>
        </w:rPr>
        <w:t>Pew Center on Global Climate Change "What is Black Carbon?"</w:t>
      </w:r>
    </w:p>
    <w:p w:rsidR="00851974" w:rsidRDefault="00C6499C">
      <w:pPr>
        <w:rPr>
          <w:color w:val="000000"/>
          <w:szCs w:val="20"/>
        </w:rPr>
      </w:pPr>
      <w:r w:rsidRPr="00C6499C">
        <w:rPr>
          <w:color w:val="000000"/>
          <w:szCs w:val="20"/>
        </w:rPr>
        <w:t>http://www.pewclimate.org/global-warming-basics/blackcarbon-factsheet</w:t>
      </w:r>
    </w:p>
    <w:p w:rsidR="00C6499C" w:rsidRDefault="00C6499C">
      <w:pPr>
        <w:rPr>
          <w:color w:val="000000"/>
          <w:szCs w:val="20"/>
        </w:rPr>
      </w:pPr>
    </w:p>
    <w:p w:rsidR="00C6499C" w:rsidRPr="003F7A38" w:rsidRDefault="00C6499C">
      <w:pPr>
        <w:rPr>
          <w:color w:val="000000"/>
          <w:szCs w:val="20"/>
        </w:rPr>
      </w:pPr>
    </w:p>
    <w:p w:rsidR="00C6499C" w:rsidRPr="003F7A38" w:rsidRDefault="00C6499C">
      <w:pPr>
        <w:rPr>
          <w:color w:val="000000"/>
          <w:szCs w:val="20"/>
        </w:rPr>
      </w:pPr>
      <w:r w:rsidRPr="003F7A38">
        <w:rPr>
          <w:color w:val="000000"/>
          <w:szCs w:val="20"/>
        </w:rPr>
        <w:t>2.  It is expected that the class will generate 4 to 6 broad topics.  In 4 to 6 small groups, each dedicated to one of the generated topics, students will use online sources to find more detailed information on each of these topics.  For example, one group may work on health effects, another group on environmental impacts.</w:t>
      </w:r>
    </w:p>
    <w:p w:rsidR="00C6499C" w:rsidRPr="003F7A38" w:rsidRDefault="00C6499C">
      <w:pPr>
        <w:rPr>
          <w:color w:val="000000"/>
          <w:szCs w:val="20"/>
        </w:rPr>
      </w:pPr>
    </w:p>
    <w:p w:rsidR="00C6499C" w:rsidRPr="003F7A38" w:rsidRDefault="00C6499C">
      <w:pPr>
        <w:rPr>
          <w:color w:val="000000"/>
          <w:szCs w:val="20"/>
        </w:rPr>
      </w:pPr>
      <w:r w:rsidRPr="003F7A38">
        <w:rPr>
          <w:color w:val="000000"/>
          <w:szCs w:val="20"/>
        </w:rPr>
        <w:t>Some possible topics that might come up during discussion, and links to good resources are listed below.</w:t>
      </w:r>
    </w:p>
    <w:p w:rsidR="00C6499C" w:rsidRPr="003F7A38" w:rsidRDefault="00C6499C">
      <w:pPr>
        <w:rPr>
          <w:color w:val="000000"/>
          <w:szCs w:val="20"/>
        </w:rPr>
      </w:pPr>
    </w:p>
    <w:p w:rsidR="00C6499C" w:rsidRPr="003F7A38" w:rsidRDefault="00C6499C">
      <w:pPr>
        <w:rPr>
          <w:b/>
          <w:color w:val="000000"/>
          <w:szCs w:val="20"/>
        </w:rPr>
      </w:pPr>
      <w:r w:rsidRPr="003F7A38">
        <w:rPr>
          <w:b/>
          <w:color w:val="000000"/>
          <w:szCs w:val="20"/>
        </w:rPr>
        <w:t>Health Effects</w:t>
      </w:r>
    </w:p>
    <w:p w:rsidR="00C6499C" w:rsidRPr="003F7A38" w:rsidRDefault="00C6499C">
      <w:pPr>
        <w:rPr>
          <w:color w:val="000000"/>
        </w:rPr>
      </w:pPr>
      <w:proofErr w:type="gramStart"/>
      <w:r w:rsidRPr="004467DB">
        <w:rPr>
          <w:color w:val="000000"/>
          <w:u w:val="single"/>
        </w:rPr>
        <w:t>Chronic respiratory effects of early childhood exposure to respirable particulate matter.</w:t>
      </w:r>
      <w:proofErr w:type="gramEnd"/>
      <w:r w:rsidRPr="003F7A38">
        <w:rPr>
          <w:color w:val="000000"/>
        </w:rPr>
        <w:t xml:space="preserve">  </w:t>
      </w:r>
      <w:hyperlink r:id="rId12" w:history="1">
        <w:r w:rsidRPr="003F7A38">
          <w:rPr>
            <w:rStyle w:val="Hyperlink"/>
          </w:rPr>
          <w:t>http://ehs.sph.berkeley.edu/guat/page.asp?id=1</w:t>
        </w:r>
      </w:hyperlink>
    </w:p>
    <w:p w:rsidR="00C6499C" w:rsidRPr="003F7A38" w:rsidRDefault="00C6499C">
      <w:pPr>
        <w:rPr>
          <w:color w:val="000000"/>
        </w:rPr>
      </w:pPr>
    </w:p>
    <w:p w:rsidR="00C6499C" w:rsidRPr="003F7A38" w:rsidRDefault="00C6499C">
      <w:pPr>
        <w:rPr>
          <w:color w:val="000000"/>
        </w:rPr>
      </w:pPr>
      <w:r w:rsidRPr="003F7A38">
        <w:rPr>
          <w:color w:val="000000"/>
        </w:rPr>
        <w:t>World Health Organization ~ Fuel for life: household energy and health</w:t>
      </w:r>
    </w:p>
    <w:p w:rsidR="00C6499C" w:rsidRPr="003F7A38" w:rsidRDefault="00543D71">
      <w:pPr>
        <w:rPr>
          <w:color w:val="000000"/>
        </w:rPr>
      </w:pPr>
      <w:hyperlink r:id="rId13" w:history="1">
        <w:r w:rsidR="00C6499C" w:rsidRPr="003F7A38">
          <w:rPr>
            <w:rStyle w:val="Hyperlink"/>
          </w:rPr>
          <w:t>http://www.who.int/indoorair/publications/fuelforlife/en/index.html</w:t>
        </w:r>
      </w:hyperlink>
    </w:p>
    <w:p w:rsidR="00C6499C" w:rsidRPr="003F7A38" w:rsidRDefault="00C6499C">
      <w:pPr>
        <w:rPr>
          <w:color w:val="000000"/>
          <w:szCs w:val="20"/>
        </w:rPr>
      </w:pPr>
    </w:p>
    <w:p w:rsidR="00C6499C" w:rsidRPr="003F7A38" w:rsidRDefault="00C6499C">
      <w:pPr>
        <w:rPr>
          <w:color w:val="000000"/>
          <w:szCs w:val="20"/>
        </w:rPr>
      </w:pPr>
      <w:r w:rsidRPr="003F7A38">
        <w:rPr>
          <w:color w:val="000000"/>
          <w:szCs w:val="20"/>
        </w:rPr>
        <w:t>World Health Organization ~ Indoor Air Pollution and Household Energy</w:t>
      </w:r>
    </w:p>
    <w:p w:rsidR="00C6499C" w:rsidRPr="004467DB" w:rsidRDefault="00543D71">
      <w:pPr>
        <w:rPr>
          <w:color w:val="000000"/>
        </w:rPr>
      </w:pPr>
      <w:hyperlink r:id="rId14" w:history="1">
        <w:r w:rsidR="00C6499C" w:rsidRPr="002D4535">
          <w:rPr>
            <w:rStyle w:val="Hyperlink"/>
          </w:rPr>
          <w:t>http://www.who.int/heli/risks/indoorair/indoorairdirectory/en/index.html</w:t>
        </w:r>
      </w:hyperlink>
    </w:p>
    <w:p w:rsidR="00C6499C" w:rsidRPr="004467DB" w:rsidRDefault="00C6499C">
      <w:pPr>
        <w:rPr>
          <w:color w:val="000000"/>
        </w:rPr>
      </w:pPr>
    </w:p>
    <w:p w:rsidR="00C6499C" w:rsidRPr="004467DB" w:rsidRDefault="00C6499C">
      <w:pPr>
        <w:rPr>
          <w:color w:val="000000"/>
        </w:rPr>
      </w:pPr>
      <w:r w:rsidRPr="004467DB">
        <w:rPr>
          <w:color w:val="000000"/>
        </w:rPr>
        <w:t>Disease Control Priorities Project</w:t>
      </w:r>
    </w:p>
    <w:p w:rsidR="00C6499C" w:rsidRPr="004467DB" w:rsidRDefault="00543D71">
      <w:pPr>
        <w:rPr>
          <w:color w:val="000000"/>
        </w:rPr>
      </w:pPr>
      <w:hyperlink r:id="rId15" w:history="1">
        <w:r w:rsidR="00C6499C" w:rsidRPr="004467DB">
          <w:rPr>
            <w:rStyle w:val="Hyperlink"/>
          </w:rPr>
          <w:t>http://www.dcp2.org/pubs/DCP/42/Section/6155</w:t>
        </w:r>
      </w:hyperlink>
    </w:p>
    <w:p w:rsidR="00C6499C" w:rsidRPr="004467DB" w:rsidRDefault="00C6499C">
      <w:pPr>
        <w:rPr>
          <w:color w:val="000000"/>
          <w:szCs w:val="20"/>
        </w:rPr>
      </w:pPr>
    </w:p>
    <w:p w:rsidR="00C6499C" w:rsidRPr="003F7A38" w:rsidRDefault="00C6499C">
      <w:pPr>
        <w:rPr>
          <w:b/>
          <w:color w:val="000000"/>
        </w:rPr>
      </w:pPr>
      <w:r w:rsidRPr="003F7A38">
        <w:rPr>
          <w:b/>
          <w:color w:val="000000"/>
        </w:rPr>
        <w:t>Political and Social impacts</w:t>
      </w:r>
    </w:p>
    <w:p w:rsidR="00C6499C" w:rsidRPr="003F7A38" w:rsidRDefault="00C6499C">
      <w:pPr>
        <w:rPr>
          <w:color w:val="000000"/>
        </w:rPr>
      </w:pPr>
      <w:r w:rsidRPr="003F7A38">
        <w:rPr>
          <w:color w:val="000000"/>
        </w:rPr>
        <w:t xml:space="preserve">Students may want to explore the social impacts of wood gathering as well has how one might effect change through participatory approaches on a local scale </w:t>
      </w:r>
    </w:p>
    <w:p w:rsidR="00C6499C" w:rsidRPr="003F7A38" w:rsidRDefault="00C6499C">
      <w:pPr>
        <w:rPr>
          <w:color w:val="000000"/>
        </w:rPr>
      </w:pPr>
    </w:p>
    <w:p w:rsidR="00C6499C" w:rsidRPr="003F7A38" w:rsidRDefault="00543D71">
      <w:pPr>
        <w:rPr>
          <w:color w:val="000000"/>
        </w:rPr>
      </w:pPr>
      <w:hyperlink r:id="rId16" w:history="1">
        <w:r w:rsidR="00C6499C" w:rsidRPr="003F7A38">
          <w:rPr>
            <w:rStyle w:val="Hyperlink"/>
          </w:rPr>
          <w:t>http://www.who.int/indoorair/publications/fuelforlife/en/index.html</w:t>
        </w:r>
      </w:hyperlink>
    </w:p>
    <w:p w:rsidR="00C6499C" w:rsidRPr="003F7A38" w:rsidRDefault="00C6499C">
      <w:pPr>
        <w:rPr>
          <w:color w:val="000000"/>
        </w:rPr>
      </w:pPr>
      <w:r w:rsidRPr="003F7A38">
        <w:rPr>
          <w:color w:val="000000"/>
        </w:rPr>
        <w:t xml:space="preserve">See Section 2. Household energy and the Millennium Development Goals </w:t>
      </w:r>
    </w:p>
    <w:p w:rsidR="00C6499C" w:rsidRPr="003F7A38" w:rsidRDefault="00C6499C">
      <w:pPr>
        <w:rPr>
          <w:color w:val="000000"/>
        </w:rPr>
      </w:pPr>
    </w:p>
    <w:p w:rsidR="00C6499C" w:rsidRPr="003F7A38" w:rsidRDefault="00C6499C">
      <w:pPr>
        <w:rPr>
          <w:color w:val="000000"/>
        </w:rPr>
      </w:pPr>
      <w:r w:rsidRPr="003F7A38">
        <w:rPr>
          <w:color w:val="000000"/>
        </w:rPr>
        <w:t xml:space="preserve">See also proposed U.S. legislation on black carbon ~ H.R. </w:t>
      </w:r>
      <w:proofErr w:type="gramStart"/>
      <w:r w:rsidRPr="003F7A38">
        <w:rPr>
          <w:color w:val="000000"/>
        </w:rPr>
        <w:t>1760  Black</w:t>
      </w:r>
      <w:proofErr w:type="gramEnd"/>
      <w:r w:rsidRPr="003F7A38">
        <w:rPr>
          <w:color w:val="000000"/>
        </w:rPr>
        <w:t xml:space="preserve"> Carbon Emissions Reduction Act of 2009 </w:t>
      </w:r>
      <w:hyperlink r:id="rId17" w:history="1">
        <w:r w:rsidRPr="003F7A38">
          <w:rPr>
            <w:rStyle w:val="Hyperlink"/>
          </w:rPr>
          <w:t>http://www.govtrack.us/congress/bill.xpd?bill=h111-1760</w:t>
        </w:r>
      </w:hyperlink>
    </w:p>
    <w:p w:rsidR="00C6499C" w:rsidRPr="003F7A38" w:rsidRDefault="00C6499C">
      <w:pPr>
        <w:rPr>
          <w:color w:val="000000"/>
        </w:rPr>
      </w:pPr>
    </w:p>
    <w:p w:rsidR="00C6499C" w:rsidRPr="003F7A38" w:rsidRDefault="00C6499C">
      <w:pPr>
        <w:rPr>
          <w:b/>
          <w:color w:val="000000"/>
        </w:rPr>
      </w:pPr>
      <w:r w:rsidRPr="003F7A38">
        <w:rPr>
          <w:b/>
          <w:color w:val="000000"/>
        </w:rPr>
        <w:t>Environmental impacts</w:t>
      </w:r>
    </w:p>
    <w:p w:rsidR="00C6499C" w:rsidRPr="003F7A38" w:rsidRDefault="00851974">
      <w:pPr>
        <w:rPr>
          <w:color w:val="000000"/>
        </w:rPr>
      </w:pPr>
      <w:r>
        <w:rPr>
          <w:color w:val="000000"/>
        </w:rPr>
        <w:t xml:space="preserve">The references below focus on climate impacts.  </w:t>
      </w:r>
      <w:r w:rsidR="00C6499C" w:rsidRPr="003F7A38">
        <w:rPr>
          <w:color w:val="000000"/>
        </w:rPr>
        <w:t xml:space="preserve">Students may </w:t>
      </w:r>
      <w:r>
        <w:rPr>
          <w:color w:val="000000"/>
        </w:rPr>
        <w:t xml:space="preserve">also </w:t>
      </w:r>
      <w:r w:rsidR="00C6499C" w:rsidRPr="003F7A38">
        <w:rPr>
          <w:color w:val="000000"/>
        </w:rPr>
        <w:t xml:space="preserve">want to research changes in land use and soil fertility due to the use of dung, wood and charcoal as well as the effects </w:t>
      </w:r>
      <w:r>
        <w:rPr>
          <w:color w:val="000000"/>
        </w:rPr>
        <w:t>of black carbon on air quality</w:t>
      </w:r>
    </w:p>
    <w:p w:rsidR="00C6499C" w:rsidRPr="003F7A38" w:rsidRDefault="00C6499C">
      <w:pPr>
        <w:rPr>
          <w:color w:val="000000"/>
        </w:rPr>
      </w:pPr>
    </w:p>
    <w:p w:rsidR="00C6499C" w:rsidRPr="003F7A38" w:rsidRDefault="00C6499C">
      <w:pPr>
        <w:rPr>
          <w:color w:val="000000"/>
        </w:rPr>
      </w:pPr>
      <w:r w:rsidRPr="003F7A38">
        <w:rPr>
          <w:color w:val="000000"/>
        </w:rPr>
        <w:t>“</w:t>
      </w:r>
      <w:r w:rsidRPr="004467DB">
        <w:rPr>
          <w:color w:val="000000"/>
          <w:u w:val="single"/>
        </w:rPr>
        <w:t>Study Proposes New Strategy to Stem Global Warming</w:t>
      </w:r>
      <w:r w:rsidRPr="003F7A38">
        <w:rPr>
          <w:color w:val="000000"/>
        </w:rPr>
        <w:t xml:space="preserve">” By Andrew C. </w:t>
      </w:r>
      <w:proofErr w:type="spellStart"/>
      <w:r w:rsidRPr="003F7A38">
        <w:rPr>
          <w:color w:val="000000"/>
        </w:rPr>
        <w:t>Revkin</w:t>
      </w:r>
      <w:proofErr w:type="spellEnd"/>
    </w:p>
    <w:p w:rsidR="00C6499C" w:rsidRPr="003F7A38" w:rsidRDefault="00C6499C">
      <w:pPr>
        <w:rPr>
          <w:color w:val="000000"/>
        </w:rPr>
      </w:pPr>
      <w:r w:rsidRPr="003F7A38">
        <w:rPr>
          <w:color w:val="000000"/>
        </w:rPr>
        <w:t>August 19, 2000 Science, the New York Times</w:t>
      </w:r>
    </w:p>
    <w:p w:rsidR="00C6499C" w:rsidRPr="003F7A38" w:rsidRDefault="00543D71">
      <w:pPr>
        <w:rPr>
          <w:color w:val="000000"/>
        </w:rPr>
      </w:pPr>
      <w:hyperlink r:id="rId18" w:history="1">
        <w:r w:rsidR="00C6499C" w:rsidRPr="003F7A38">
          <w:rPr>
            <w:rStyle w:val="Hyperlink"/>
          </w:rPr>
          <w:t>http://www.nytimes.com/library/national/science/081900sci-environ-climate.html</w:t>
        </w:r>
      </w:hyperlink>
    </w:p>
    <w:p w:rsidR="00851974" w:rsidRDefault="00851974" w:rsidP="00851974">
      <w:pPr>
        <w:rPr>
          <w:color w:val="000000"/>
          <w:szCs w:val="20"/>
        </w:rPr>
      </w:pPr>
    </w:p>
    <w:p w:rsidR="00851974" w:rsidRDefault="00851974" w:rsidP="00851974">
      <w:pPr>
        <w:rPr>
          <w:color w:val="000000"/>
          <w:szCs w:val="20"/>
        </w:rPr>
      </w:pPr>
      <w:proofErr w:type="gramStart"/>
      <w:r>
        <w:rPr>
          <w:color w:val="000000"/>
          <w:szCs w:val="20"/>
        </w:rPr>
        <w:t xml:space="preserve">"A Perspective Paper on Black Carbon Mitigation as a Response to Climate Change" </w:t>
      </w:r>
      <w:proofErr w:type="spellStart"/>
      <w:r>
        <w:rPr>
          <w:color w:val="000000"/>
          <w:szCs w:val="20"/>
        </w:rPr>
        <w:t>Kandlikar</w:t>
      </w:r>
      <w:proofErr w:type="spellEnd"/>
      <w:r>
        <w:rPr>
          <w:color w:val="000000"/>
          <w:szCs w:val="20"/>
        </w:rPr>
        <w:t xml:space="preserve">, Reynolds and </w:t>
      </w:r>
      <w:proofErr w:type="spellStart"/>
      <w:r>
        <w:rPr>
          <w:color w:val="000000"/>
          <w:szCs w:val="20"/>
        </w:rPr>
        <w:t>Grieshop</w:t>
      </w:r>
      <w:proofErr w:type="spellEnd"/>
      <w:r w:rsidR="00BB13DD">
        <w:rPr>
          <w:color w:val="000000"/>
          <w:szCs w:val="20"/>
        </w:rPr>
        <w:t>.</w:t>
      </w:r>
      <w:proofErr w:type="gramEnd"/>
      <w:r w:rsidR="00BB13DD">
        <w:rPr>
          <w:color w:val="000000"/>
          <w:szCs w:val="20"/>
        </w:rPr>
        <w:t xml:space="preserve"> Copenhagen Consensus on Climate</w:t>
      </w:r>
    </w:p>
    <w:p w:rsidR="00851974" w:rsidRDefault="00851974" w:rsidP="00851974">
      <w:pPr>
        <w:rPr>
          <w:color w:val="000000"/>
          <w:szCs w:val="20"/>
        </w:rPr>
      </w:pPr>
      <w:r w:rsidRPr="00851974">
        <w:rPr>
          <w:color w:val="000000"/>
          <w:szCs w:val="20"/>
        </w:rPr>
        <w:t>http://fixtheclimate.com/uploads/tx_templavoila/PP_Black_Carbon_Kandlikar_Reynolds_Grieshop_v.1.0.pdf</w:t>
      </w:r>
    </w:p>
    <w:p w:rsidR="00851974" w:rsidRDefault="00851974" w:rsidP="00851974">
      <w:pPr>
        <w:rPr>
          <w:color w:val="000000"/>
          <w:szCs w:val="20"/>
        </w:rPr>
      </w:pPr>
    </w:p>
    <w:p w:rsidR="00851974" w:rsidRDefault="00851974" w:rsidP="00851974">
      <w:pPr>
        <w:rPr>
          <w:color w:val="000000"/>
          <w:szCs w:val="20"/>
        </w:rPr>
      </w:pPr>
      <w:r>
        <w:rPr>
          <w:color w:val="000000"/>
          <w:szCs w:val="20"/>
        </w:rPr>
        <w:t>NASA James Hanson Article on Soot and Snow</w:t>
      </w:r>
    </w:p>
    <w:p w:rsidR="00851974" w:rsidRPr="003F7A38" w:rsidRDefault="00851974" w:rsidP="00851974">
      <w:pPr>
        <w:rPr>
          <w:color w:val="000000"/>
          <w:szCs w:val="20"/>
        </w:rPr>
      </w:pPr>
      <w:r w:rsidRPr="000C49E3">
        <w:rPr>
          <w:color w:val="000000"/>
          <w:szCs w:val="20"/>
        </w:rPr>
        <w:t>http://www.giss.nasa.gov/research/briefs/hansen_10/</w:t>
      </w:r>
    </w:p>
    <w:p w:rsidR="00C6499C" w:rsidRPr="003F7A38" w:rsidRDefault="00C6499C">
      <w:pPr>
        <w:rPr>
          <w:color w:val="000000"/>
        </w:rPr>
      </w:pPr>
    </w:p>
    <w:p w:rsidR="00C6499C" w:rsidRPr="003F7A38" w:rsidRDefault="00C6499C">
      <w:pPr>
        <w:rPr>
          <w:color w:val="000000"/>
        </w:rPr>
      </w:pPr>
      <w:r w:rsidRPr="003F7A38">
        <w:rPr>
          <w:color w:val="000000"/>
        </w:rPr>
        <w:t>“</w:t>
      </w:r>
      <w:r w:rsidRPr="004467DB">
        <w:rPr>
          <w:color w:val="000000"/>
          <w:u w:val="single"/>
        </w:rPr>
        <w:t xml:space="preserve">Debate Rises over a </w:t>
      </w:r>
      <w:proofErr w:type="gramStart"/>
      <w:r w:rsidRPr="004467DB">
        <w:rPr>
          <w:color w:val="000000"/>
          <w:u w:val="single"/>
        </w:rPr>
        <w:t>Quick(</w:t>
      </w:r>
      <w:proofErr w:type="gramEnd"/>
      <w:r w:rsidRPr="004467DB">
        <w:rPr>
          <w:color w:val="000000"/>
          <w:u w:val="single"/>
        </w:rPr>
        <w:t>er) Climate Fix</w:t>
      </w:r>
      <w:r w:rsidRPr="003F7A38">
        <w:rPr>
          <w:color w:val="000000"/>
        </w:rPr>
        <w:t>” May 6, 2009 The New York Times</w:t>
      </w:r>
    </w:p>
    <w:p w:rsidR="00C6499C" w:rsidRPr="003F7A38" w:rsidRDefault="00543D71">
      <w:pPr>
        <w:rPr>
          <w:color w:val="000000"/>
        </w:rPr>
      </w:pPr>
      <w:hyperlink r:id="rId19" w:history="1">
        <w:r w:rsidR="00C6499C" w:rsidRPr="003F7A38">
          <w:rPr>
            <w:rStyle w:val="Hyperlink"/>
          </w:rPr>
          <w:t>http://www.nytimes.com/2000/10/03/science/03GREE.html</w:t>
        </w:r>
      </w:hyperlink>
    </w:p>
    <w:p w:rsidR="000C130B" w:rsidRPr="000C130B" w:rsidRDefault="000C130B" w:rsidP="000C13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szCs w:val="48"/>
        </w:rPr>
      </w:pPr>
      <w:r>
        <w:rPr>
          <w:rFonts w:asciiTheme="minorHAnsi" w:hAnsiTheme="minorHAnsi" w:cs="Helvetica"/>
          <w:szCs w:val="48"/>
        </w:rPr>
        <w:t>"</w:t>
      </w:r>
      <w:r w:rsidRPr="000C130B">
        <w:rPr>
          <w:rFonts w:asciiTheme="minorHAnsi" w:hAnsiTheme="minorHAnsi" w:cs="Helvetica"/>
          <w:szCs w:val="48"/>
        </w:rPr>
        <w:t>Black Carbon Research in NOAA/ESRL Chemical Sciences Division</w:t>
      </w:r>
      <w:r>
        <w:rPr>
          <w:rFonts w:asciiTheme="minorHAnsi" w:hAnsiTheme="minorHAnsi" w:cs="Helvetica"/>
          <w:szCs w:val="48"/>
        </w:rPr>
        <w:t>"</w:t>
      </w:r>
      <w:r w:rsidRPr="000C130B">
        <w:rPr>
          <w:rFonts w:asciiTheme="minorHAnsi" w:hAnsiTheme="minorHAnsi"/>
          <w:color w:val="000000"/>
          <w:u w:val="single"/>
        </w:rPr>
        <w:t xml:space="preserve"> </w:t>
      </w:r>
    </w:p>
    <w:p w:rsidR="000C130B" w:rsidRPr="001E75C9" w:rsidRDefault="001E75C9" w:rsidP="000C130B">
      <w:pPr>
        <w:rPr>
          <w:rFonts w:asciiTheme="minorHAnsi" w:hAnsiTheme="minorHAnsi"/>
          <w:color w:val="000000" w:themeColor="text1"/>
          <w:u w:val="single"/>
        </w:rPr>
      </w:pPr>
      <w:proofErr w:type="spellStart"/>
      <w:proofErr w:type="gramStart"/>
      <w:r w:rsidRPr="001E75C9">
        <w:rPr>
          <w:rFonts w:asciiTheme="minorHAnsi" w:hAnsiTheme="minorHAnsi" w:cs="Arial"/>
          <w:color w:val="000000" w:themeColor="text1"/>
          <w:szCs w:val="26"/>
        </w:rPr>
        <w:t>www.esrl.</w:t>
      </w:r>
      <w:r w:rsidRPr="001E75C9">
        <w:rPr>
          <w:rFonts w:asciiTheme="minorHAnsi" w:hAnsiTheme="minorHAnsi" w:cs="Arial"/>
          <w:b/>
          <w:bCs/>
          <w:color w:val="000000" w:themeColor="text1"/>
          <w:szCs w:val="26"/>
        </w:rPr>
        <w:t>noaa</w:t>
      </w:r>
      <w:r w:rsidRPr="001E75C9">
        <w:rPr>
          <w:rFonts w:asciiTheme="minorHAnsi" w:hAnsiTheme="minorHAnsi" w:cs="Arial"/>
          <w:color w:val="000000" w:themeColor="text1"/>
          <w:szCs w:val="26"/>
        </w:rPr>
        <w:t>.gov</w:t>
      </w:r>
      <w:proofErr w:type="gramEnd"/>
      <w:r w:rsidRPr="001E75C9">
        <w:rPr>
          <w:rFonts w:asciiTheme="minorHAnsi" w:hAnsiTheme="minorHAnsi" w:cs="Arial"/>
          <w:color w:val="000000" w:themeColor="text1"/>
          <w:szCs w:val="26"/>
        </w:rPr>
        <w:t>/csd/factsheets/</w:t>
      </w:r>
      <w:r w:rsidRPr="001E75C9">
        <w:rPr>
          <w:rFonts w:asciiTheme="minorHAnsi" w:hAnsiTheme="minorHAnsi" w:cs="Arial"/>
          <w:b/>
          <w:bCs/>
          <w:color w:val="000000" w:themeColor="text1"/>
          <w:szCs w:val="26"/>
        </w:rPr>
        <w:t>blackcarbonresearch</w:t>
      </w:r>
      <w:r w:rsidRPr="001E75C9">
        <w:rPr>
          <w:rFonts w:asciiTheme="minorHAnsi" w:hAnsiTheme="minorHAnsi" w:cs="Arial"/>
          <w:color w:val="000000" w:themeColor="text1"/>
          <w:szCs w:val="26"/>
        </w:rPr>
        <w:t>.pdf</w:t>
      </w:r>
      <w:proofErr w:type="spellEnd"/>
    </w:p>
    <w:p w:rsidR="000C130B" w:rsidRDefault="000C130B" w:rsidP="000C130B">
      <w:pPr>
        <w:rPr>
          <w:color w:val="000000"/>
          <w:u w:val="single"/>
        </w:rPr>
      </w:pPr>
    </w:p>
    <w:p w:rsidR="00C6499C" w:rsidRPr="004467DB" w:rsidRDefault="00C6499C" w:rsidP="000C130B">
      <w:pPr>
        <w:rPr>
          <w:color w:val="000000"/>
          <w:u w:val="single"/>
        </w:rPr>
      </w:pPr>
      <w:r w:rsidRPr="004467DB">
        <w:rPr>
          <w:color w:val="000000"/>
          <w:u w:val="single"/>
        </w:rPr>
        <w:t>“Global and regional climate changes due to black carbon”</w:t>
      </w:r>
    </w:p>
    <w:p w:rsidR="00C6499C" w:rsidRPr="003F7A38" w:rsidRDefault="00C6499C">
      <w:pPr>
        <w:rPr>
          <w:color w:val="000000"/>
        </w:rPr>
      </w:pPr>
      <w:r w:rsidRPr="003F7A38">
        <w:rPr>
          <w:color w:val="000000"/>
        </w:rPr>
        <w:t>By V. Ramanathan1 &amp; G. Carmichael</w:t>
      </w:r>
    </w:p>
    <w:p w:rsidR="00C6499C" w:rsidRPr="003F7A38" w:rsidRDefault="00543D71">
      <w:pPr>
        <w:rPr>
          <w:color w:val="000000"/>
        </w:rPr>
      </w:pPr>
      <w:hyperlink r:id="rId20" w:history="1">
        <w:r w:rsidR="00C6499C" w:rsidRPr="003F7A38">
          <w:rPr>
            <w:rStyle w:val="Hyperlink"/>
          </w:rPr>
          <w:t>http://www.nature.com/ngeo/journal/v1/n4/abs/ngeo156.html</w:t>
        </w:r>
      </w:hyperlink>
    </w:p>
    <w:p w:rsidR="00C6499C" w:rsidRPr="003F7A38" w:rsidRDefault="00C6499C">
      <w:pPr>
        <w:rPr>
          <w:color w:val="000000"/>
        </w:rPr>
      </w:pPr>
    </w:p>
    <w:p w:rsidR="00C6499C" w:rsidRPr="003F7A38" w:rsidRDefault="00C6499C">
      <w:pPr>
        <w:rPr>
          <w:color w:val="000000"/>
          <w:szCs w:val="20"/>
        </w:rPr>
      </w:pPr>
      <w:r w:rsidRPr="003F7A38">
        <w:rPr>
          <w:color w:val="000000"/>
        </w:rPr>
        <w:t>Prof. V. (Ram) Ramanathan ~ Researcher on Black Carbon and climate change</w:t>
      </w:r>
    </w:p>
    <w:p w:rsidR="00851974" w:rsidRDefault="00543D71">
      <w:pPr>
        <w:rPr>
          <w:rFonts w:ascii="Lucida Grande" w:hAnsi="Lucida Grande"/>
          <w:color w:val="000000"/>
        </w:rPr>
      </w:pPr>
      <w:hyperlink r:id="rId21" w:history="1">
        <w:r w:rsidR="00C6499C" w:rsidRPr="003F7A38">
          <w:rPr>
            <w:rStyle w:val="Hyperlink"/>
          </w:rPr>
          <w:t>http://www-ramanathan.ucsd.edu/</w:t>
        </w:r>
      </w:hyperlink>
    </w:p>
    <w:p w:rsidR="001E75C9" w:rsidRDefault="001E75C9">
      <w:pPr>
        <w:rPr>
          <w:color w:val="000000"/>
        </w:rPr>
      </w:pPr>
    </w:p>
    <w:p w:rsidR="00827934" w:rsidRDefault="00827934" w:rsidP="00827934">
      <w:r>
        <w:t>"How Does Black Carbon Change the Climate Debate?"</w:t>
      </w:r>
    </w:p>
    <w:p w:rsidR="00827934" w:rsidRPr="00827934" w:rsidRDefault="00827934" w:rsidP="00827934">
      <w:r w:rsidRPr="00827934">
        <w:t xml:space="preserve">Climate Institute | www.climate.org </w:t>
      </w:r>
    </w:p>
    <w:p w:rsidR="00827934" w:rsidRPr="00827934" w:rsidRDefault="00827934" w:rsidP="00827934">
      <w:r w:rsidRPr="00827934">
        <w:t>http://www.climate.org/publications/Climate%20Alerts/Autumn2009/ReassessingResponsibilities.html</w:t>
      </w:r>
    </w:p>
    <w:p w:rsidR="00C6499C" w:rsidRPr="003F7A38" w:rsidRDefault="00C6499C">
      <w:pPr>
        <w:rPr>
          <w:color w:val="000000"/>
        </w:rPr>
      </w:pPr>
    </w:p>
    <w:p w:rsidR="00851974" w:rsidRPr="00851974" w:rsidRDefault="00851974">
      <w:pPr>
        <w:rPr>
          <w:color w:val="000000"/>
        </w:rPr>
      </w:pPr>
      <w:r w:rsidRPr="00851974">
        <w:rPr>
          <w:color w:val="000000"/>
        </w:rPr>
        <w:t>"Soot Packs a Punch on Tibetan Plateau's Climate" Science Daily, March 3, 2011</w:t>
      </w:r>
    </w:p>
    <w:p w:rsidR="00851974" w:rsidRPr="00851974" w:rsidRDefault="00851974">
      <w:pPr>
        <w:rPr>
          <w:color w:val="000000"/>
        </w:rPr>
      </w:pPr>
      <w:r w:rsidRPr="00851974">
        <w:rPr>
          <w:color w:val="000000"/>
        </w:rPr>
        <w:t>http://www.sciencedaily.com/releases/2011/03/110303163320.htm</w:t>
      </w:r>
    </w:p>
    <w:p w:rsidR="000C130B" w:rsidRDefault="000C130B">
      <w:pPr>
        <w:rPr>
          <w:rFonts w:asciiTheme="minorHAnsi" w:hAnsiTheme="minorHAnsi"/>
          <w:b/>
          <w:color w:val="000000" w:themeColor="text1"/>
        </w:rPr>
      </w:pPr>
    </w:p>
    <w:p w:rsidR="000C130B" w:rsidRPr="000C130B" w:rsidRDefault="000C130B" w:rsidP="000C13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rPr>
      </w:pPr>
      <w:r w:rsidRPr="000C130B">
        <w:rPr>
          <w:rFonts w:asciiTheme="minorHAnsi" w:hAnsiTheme="minorHAnsi" w:cs="Helvetica"/>
          <w:szCs w:val="44"/>
        </w:rPr>
        <w:t>Black soot and the survival of Tibetan glaciers</w:t>
      </w:r>
      <w:r w:rsidRPr="000C130B">
        <w:rPr>
          <w:rFonts w:asciiTheme="minorHAnsi" w:hAnsiTheme="minorHAnsi" w:cs="Helvetica"/>
        </w:rPr>
        <w:t xml:space="preserve"> </w:t>
      </w:r>
    </w:p>
    <w:p w:rsidR="000C130B" w:rsidRPr="000C130B" w:rsidRDefault="000C130B" w:rsidP="000C13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Helvetica"/>
          <w:color w:val="000000" w:themeColor="text1"/>
          <w:szCs w:val="12"/>
        </w:rPr>
      </w:pPr>
      <w:proofErr w:type="spellStart"/>
      <w:r w:rsidRPr="000C130B">
        <w:rPr>
          <w:rFonts w:asciiTheme="minorHAnsi" w:hAnsiTheme="minorHAnsi" w:cs="Helvetica"/>
          <w:szCs w:val="12"/>
        </w:rPr>
        <w:t>Baiqing</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szCs w:val="12"/>
        </w:rPr>
        <w:t>Xua</w:t>
      </w:r>
      <w:proofErr w:type="gramStart"/>
      <w:r w:rsidRPr="000C130B">
        <w:rPr>
          <w:rFonts w:asciiTheme="minorHAnsi" w:hAnsiTheme="minorHAnsi" w:cs="Helvetica"/>
          <w:szCs w:val="12"/>
        </w:rPr>
        <w:t>,b</w:t>
      </w:r>
      <w:proofErr w:type="spellEnd"/>
      <w:proofErr w:type="gramEnd"/>
      <w:r w:rsidRPr="000C130B">
        <w:rPr>
          <w:rFonts w:asciiTheme="minorHAnsi" w:hAnsiTheme="minorHAnsi" w:cs="Helvetica"/>
          <w:szCs w:val="12"/>
        </w:rPr>
        <w:t xml:space="preserve">, </w:t>
      </w:r>
      <w:proofErr w:type="spellStart"/>
      <w:r w:rsidRPr="000C130B">
        <w:rPr>
          <w:rFonts w:asciiTheme="minorHAnsi" w:hAnsiTheme="minorHAnsi" w:cs="Helvetica"/>
          <w:szCs w:val="12"/>
        </w:rPr>
        <w:t>Junji</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szCs w:val="12"/>
        </w:rPr>
        <w:t>Caob</w:t>
      </w:r>
      <w:proofErr w:type="spellEnd"/>
      <w:r w:rsidRPr="000C130B">
        <w:rPr>
          <w:rFonts w:asciiTheme="minorHAnsi" w:hAnsiTheme="minorHAnsi" w:cs="Helvetica"/>
          <w:szCs w:val="12"/>
        </w:rPr>
        <w:t xml:space="preserve">, James Hansenc,1, </w:t>
      </w:r>
      <w:proofErr w:type="spellStart"/>
      <w:r w:rsidRPr="000C130B">
        <w:rPr>
          <w:rFonts w:asciiTheme="minorHAnsi" w:hAnsiTheme="minorHAnsi" w:cs="Helvetica"/>
          <w:szCs w:val="12"/>
        </w:rPr>
        <w:t>Tandong</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szCs w:val="12"/>
        </w:rPr>
        <w:t>Yaoa</w:t>
      </w:r>
      <w:proofErr w:type="spellEnd"/>
      <w:r w:rsidRPr="000C130B">
        <w:rPr>
          <w:rFonts w:asciiTheme="minorHAnsi" w:hAnsiTheme="minorHAnsi" w:cs="Helvetica"/>
          <w:szCs w:val="12"/>
        </w:rPr>
        <w:t xml:space="preserve">, Daniel R. </w:t>
      </w:r>
      <w:proofErr w:type="spellStart"/>
      <w:r w:rsidRPr="000C130B">
        <w:rPr>
          <w:rFonts w:asciiTheme="minorHAnsi" w:hAnsiTheme="minorHAnsi" w:cs="Helvetica"/>
          <w:szCs w:val="12"/>
        </w:rPr>
        <w:t>Joswiaa</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szCs w:val="12"/>
        </w:rPr>
        <w:t>Ninglian</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szCs w:val="12"/>
        </w:rPr>
        <w:t>Wangd</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szCs w:val="12"/>
        </w:rPr>
        <w:t>Guangjian</w:t>
      </w:r>
      <w:proofErr w:type="spellEnd"/>
      <w:r w:rsidRPr="000C130B">
        <w:rPr>
          <w:rFonts w:asciiTheme="minorHAnsi" w:hAnsiTheme="minorHAnsi" w:cs="Helvetica"/>
          <w:szCs w:val="12"/>
        </w:rPr>
        <w:t xml:space="preserve"> </w:t>
      </w:r>
      <w:proofErr w:type="spellStart"/>
      <w:r w:rsidRPr="000C130B">
        <w:rPr>
          <w:rFonts w:asciiTheme="minorHAnsi" w:hAnsiTheme="minorHAnsi" w:cs="Helvetica"/>
          <w:color w:val="000000" w:themeColor="text1"/>
          <w:szCs w:val="12"/>
        </w:rPr>
        <w:t>Wua</w:t>
      </w:r>
      <w:proofErr w:type="spellEnd"/>
      <w:r w:rsidRPr="000C130B">
        <w:rPr>
          <w:rFonts w:asciiTheme="minorHAnsi" w:hAnsiTheme="minorHAnsi" w:cs="Helvetica"/>
          <w:color w:val="000000" w:themeColor="text1"/>
          <w:szCs w:val="12"/>
        </w:rPr>
        <w:t xml:space="preserve">, Mo </w:t>
      </w:r>
      <w:proofErr w:type="spellStart"/>
      <w:r w:rsidRPr="000C130B">
        <w:rPr>
          <w:rFonts w:asciiTheme="minorHAnsi" w:hAnsiTheme="minorHAnsi" w:cs="Helvetica"/>
          <w:color w:val="000000" w:themeColor="text1"/>
          <w:szCs w:val="12"/>
        </w:rPr>
        <w:t>Wanga</w:t>
      </w:r>
      <w:proofErr w:type="spellEnd"/>
      <w:r w:rsidRPr="000C130B">
        <w:rPr>
          <w:rFonts w:asciiTheme="minorHAnsi" w:hAnsiTheme="minorHAnsi" w:cs="Helvetica"/>
          <w:color w:val="000000" w:themeColor="text1"/>
          <w:szCs w:val="12"/>
        </w:rPr>
        <w:t xml:space="preserve">, </w:t>
      </w:r>
      <w:proofErr w:type="spellStart"/>
      <w:r w:rsidRPr="000C130B">
        <w:rPr>
          <w:rFonts w:asciiTheme="minorHAnsi" w:hAnsiTheme="minorHAnsi" w:cs="Helvetica"/>
          <w:color w:val="000000" w:themeColor="text1"/>
          <w:szCs w:val="12"/>
        </w:rPr>
        <w:t>Huabiao</w:t>
      </w:r>
      <w:proofErr w:type="spellEnd"/>
      <w:r w:rsidRPr="000C130B">
        <w:rPr>
          <w:rFonts w:asciiTheme="minorHAnsi" w:hAnsiTheme="minorHAnsi" w:cs="Helvetica"/>
          <w:color w:val="000000" w:themeColor="text1"/>
          <w:szCs w:val="12"/>
        </w:rPr>
        <w:t xml:space="preserve"> </w:t>
      </w:r>
      <w:proofErr w:type="spellStart"/>
      <w:r w:rsidRPr="000C130B">
        <w:rPr>
          <w:rFonts w:asciiTheme="minorHAnsi" w:hAnsiTheme="minorHAnsi" w:cs="Helvetica"/>
          <w:color w:val="000000" w:themeColor="text1"/>
          <w:szCs w:val="12"/>
        </w:rPr>
        <w:t>Zhaoa</w:t>
      </w:r>
      <w:proofErr w:type="spellEnd"/>
      <w:r w:rsidRPr="000C130B">
        <w:rPr>
          <w:rFonts w:asciiTheme="minorHAnsi" w:hAnsiTheme="minorHAnsi" w:cs="Helvetica"/>
          <w:color w:val="000000" w:themeColor="text1"/>
          <w:szCs w:val="12"/>
        </w:rPr>
        <w:t xml:space="preserve">, Wei </w:t>
      </w:r>
      <w:proofErr w:type="spellStart"/>
      <w:r w:rsidRPr="000C130B">
        <w:rPr>
          <w:rFonts w:asciiTheme="minorHAnsi" w:hAnsiTheme="minorHAnsi" w:cs="Helvetica"/>
          <w:color w:val="000000" w:themeColor="text1"/>
          <w:szCs w:val="12"/>
        </w:rPr>
        <w:t>Yanga</w:t>
      </w:r>
      <w:proofErr w:type="spellEnd"/>
      <w:r w:rsidRPr="000C130B">
        <w:rPr>
          <w:rFonts w:asciiTheme="minorHAnsi" w:hAnsiTheme="minorHAnsi" w:cs="Helvetica"/>
          <w:color w:val="000000" w:themeColor="text1"/>
          <w:szCs w:val="12"/>
        </w:rPr>
        <w:t xml:space="preserve">, </w:t>
      </w:r>
      <w:proofErr w:type="spellStart"/>
      <w:r w:rsidRPr="000C130B">
        <w:rPr>
          <w:rFonts w:asciiTheme="minorHAnsi" w:hAnsiTheme="minorHAnsi" w:cs="Helvetica"/>
          <w:color w:val="000000" w:themeColor="text1"/>
          <w:szCs w:val="12"/>
        </w:rPr>
        <w:t>Xianqin</w:t>
      </w:r>
      <w:proofErr w:type="spellEnd"/>
      <w:r w:rsidRPr="000C130B">
        <w:rPr>
          <w:rFonts w:asciiTheme="minorHAnsi" w:hAnsiTheme="minorHAnsi" w:cs="Helvetica"/>
          <w:color w:val="000000" w:themeColor="text1"/>
          <w:szCs w:val="12"/>
        </w:rPr>
        <w:t xml:space="preserve"> </w:t>
      </w:r>
      <w:proofErr w:type="spellStart"/>
      <w:r w:rsidRPr="000C130B">
        <w:rPr>
          <w:rFonts w:asciiTheme="minorHAnsi" w:hAnsiTheme="minorHAnsi" w:cs="Helvetica"/>
          <w:color w:val="000000" w:themeColor="text1"/>
          <w:szCs w:val="12"/>
        </w:rPr>
        <w:t>Liue</w:t>
      </w:r>
      <w:proofErr w:type="spellEnd"/>
      <w:r w:rsidRPr="000C130B">
        <w:rPr>
          <w:rFonts w:asciiTheme="minorHAnsi" w:hAnsiTheme="minorHAnsi" w:cs="Helvetica"/>
          <w:color w:val="000000" w:themeColor="text1"/>
          <w:szCs w:val="12"/>
        </w:rPr>
        <w:t xml:space="preserve">, and </w:t>
      </w:r>
      <w:proofErr w:type="spellStart"/>
      <w:r w:rsidRPr="000C130B">
        <w:rPr>
          <w:rFonts w:asciiTheme="minorHAnsi" w:hAnsiTheme="minorHAnsi" w:cs="Helvetica"/>
          <w:color w:val="000000" w:themeColor="text1"/>
          <w:szCs w:val="12"/>
        </w:rPr>
        <w:t>Jianqiao</w:t>
      </w:r>
      <w:proofErr w:type="spellEnd"/>
      <w:r w:rsidRPr="000C130B">
        <w:rPr>
          <w:rFonts w:asciiTheme="minorHAnsi" w:hAnsiTheme="minorHAnsi" w:cs="Helvetica"/>
          <w:color w:val="000000" w:themeColor="text1"/>
          <w:szCs w:val="12"/>
        </w:rPr>
        <w:t xml:space="preserve"> </w:t>
      </w:r>
      <w:proofErr w:type="spellStart"/>
      <w:r w:rsidRPr="000C130B">
        <w:rPr>
          <w:rFonts w:asciiTheme="minorHAnsi" w:hAnsiTheme="minorHAnsi" w:cs="Helvetica"/>
          <w:color w:val="000000" w:themeColor="text1"/>
          <w:szCs w:val="12"/>
        </w:rPr>
        <w:t>Hed</w:t>
      </w:r>
      <w:proofErr w:type="spellEnd"/>
      <w:r w:rsidRPr="000C130B">
        <w:rPr>
          <w:rFonts w:asciiTheme="minorHAnsi" w:hAnsiTheme="minorHAnsi" w:cs="Helvetica"/>
          <w:color w:val="000000" w:themeColor="text1"/>
          <w:szCs w:val="12"/>
        </w:rPr>
        <w:t>.  October 15, 2009.</w:t>
      </w:r>
    </w:p>
    <w:p w:rsidR="000C130B" w:rsidRPr="000C130B" w:rsidRDefault="000C130B" w:rsidP="000C130B">
      <w:pPr>
        <w:rPr>
          <w:rFonts w:asciiTheme="minorHAnsi" w:hAnsiTheme="minorHAnsi" w:cs="Arial"/>
          <w:color w:val="000000" w:themeColor="text1"/>
          <w:szCs w:val="26"/>
        </w:rPr>
      </w:pPr>
      <w:proofErr w:type="gramStart"/>
      <w:r w:rsidRPr="000C130B">
        <w:rPr>
          <w:rFonts w:asciiTheme="minorHAnsi" w:hAnsiTheme="minorHAnsi" w:cs="Arial"/>
          <w:color w:val="000000" w:themeColor="text1"/>
          <w:szCs w:val="26"/>
        </w:rPr>
        <w:t>www.pnas.org</w:t>
      </w:r>
      <w:proofErr w:type="gramEnd"/>
      <w:r w:rsidRPr="000C130B">
        <w:rPr>
          <w:rFonts w:asciiTheme="minorHAnsi" w:hAnsiTheme="minorHAnsi" w:cs="Arial"/>
          <w:color w:val="000000" w:themeColor="text1"/>
          <w:szCs w:val="26"/>
        </w:rPr>
        <w:t>/content/early/2009/12/07/0910444106.full.pdf</w:t>
      </w:r>
    </w:p>
    <w:p w:rsidR="00BB13DD" w:rsidRPr="00BB13DD" w:rsidRDefault="00BB13DD" w:rsidP="000C130B">
      <w:pPr>
        <w:rPr>
          <w:rFonts w:asciiTheme="minorHAnsi" w:hAnsiTheme="minorHAnsi"/>
          <w:b/>
          <w:color w:val="000000" w:themeColor="text1"/>
        </w:rPr>
      </w:pPr>
    </w:p>
    <w:p w:rsidR="00BB13DD" w:rsidRPr="00BB13DD" w:rsidRDefault="00BB13DD">
      <w:pPr>
        <w:rPr>
          <w:rFonts w:asciiTheme="minorHAnsi" w:hAnsiTheme="minorHAnsi" w:cs="Arial"/>
          <w:color w:val="000000" w:themeColor="text1"/>
          <w:szCs w:val="26"/>
        </w:rPr>
      </w:pPr>
      <w:r w:rsidRPr="00BB13DD">
        <w:rPr>
          <w:rFonts w:asciiTheme="minorHAnsi" w:hAnsiTheme="minorHAnsi" w:cs="Arial"/>
          <w:color w:val="000000" w:themeColor="text1"/>
          <w:szCs w:val="26"/>
        </w:rPr>
        <w:t>"Short Lived Climate Forcers"</w:t>
      </w:r>
      <w:r>
        <w:rPr>
          <w:rFonts w:asciiTheme="minorHAnsi" w:hAnsiTheme="minorHAnsi" w:cs="Arial"/>
          <w:color w:val="000000" w:themeColor="text1"/>
          <w:szCs w:val="26"/>
        </w:rPr>
        <w:t xml:space="preserve"> </w:t>
      </w:r>
      <w:proofErr w:type="spellStart"/>
      <w:r>
        <w:rPr>
          <w:rFonts w:asciiTheme="minorHAnsi" w:hAnsiTheme="minorHAnsi" w:cs="Arial"/>
          <w:color w:val="000000" w:themeColor="text1"/>
          <w:szCs w:val="26"/>
        </w:rPr>
        <w:t>Sasser</w:t>
      </w:r>
      <w:proofErr w:type="spellEnd"/>
      <w:r>
        <w:rPr>
          <w:rFonts w:asciiTheme="minorHAnsi" w:hAnsiTheme="minorHAnsi" w:cs="Arial"/>
          <w:color w:val="000000" w:themeColor="text1"/>
          <w:szCs w:val="26"/>
        </w:rPr>
        <w:t>, March 17, 2011, EPA</w:t>
      </w:r>
    </w:p>
    <w:p w:rsidR="00BB13DD" w:rsidRDefault="00BB13DD">
      <w:pPr>
        <w:rPr>
          <w:color w:val="000000"/>
        </w:rPr>
      </w:pPr>
      <w:r w:rsidRPr="00BB13DD">
        <w:rPr>
          <w:color w:val="000000"/>
        </w:rPr>
        <w:t>http://www.marama.org/presentations/2011_climatechg/SLCF_Sasser.pdf</w:t>
      </w:r>
    </w:p>
    <w:p w:rsidR="00C6499C" w:rsidRPr="003F7A38" w:rsidRDefault="00C6499C">
      <w:pPr>
        <w:rPr>
          <w:color w:val="000000"/>
        </w:rPr>
      </w:pPr>
    </w:p>
    <w:p w:rsidR="00C6499C" w:rsidRPr="003F7A38" w:rsidRDefault="00C6499C">
      <w:pPr>
        <w:rPr>
          <w:b/>
          <w:color w:val="000000"/>
        </w:rPr>
      </w:pPr>
      <w:r w:rsidRPr="003F7A38">
        <w:rPr>
          <w:b/>
          <w:color w:val="000000"/>
        </w:rPr>
        <w:t>Solutions</w:t>
      </w:r>
    </w:p>
    <w:p w:rsidR="00C6499C" w:rsidRPr="003F7A38" w:rsidRDefault="00C6499C">
      <w:pPr>
        <w:rPr>
          <w:color w:val="000000"/>
        </w:rPr>
      </w:pPr>
      <w:r w:rsidRPr="003F7A38">
        <w:rPr>
          <w:color w:val="000000"/>
        </w:rPr>
        <w:t>Students may want to research solutions to the problems caused by the use of black carbon producing fuels.  Topics might include solar technology, the use of higher efficiency stoves, venting indoor stoves to reduce respiratory problems, or improving infrastructure in developing countries.</w:t>
      </w:r>
    </w:p>
    <w:p w:rsidR="00BB13DD" w:rsidRDefault="00BB13DD">
      <w:pPr>
        <w:rPr>
          <w:color w:val="000000"/>
        </w:rPr>
      </w:pPr>
    </w:p>
    <w:p w:rsidR="001E75C9" w:rsidRPr="001E75C9" w:rsidRDefault="001E75C9" w:rsidP="001E75C9">
      <w:pPr>
        <w:rPr>
          <w:rFonts w:asciiTheme="minorHAnsi" w:hAnsiTheme="minorHAnsi" w:cs="Verdana"/>
          <w:color w:val="333333"/>
          <w:szCs w:val="26"/>
        </w:rPr>
      </w:pPr>
      <w:r w:rsidRPr="001E75C9">
        <w:rPr>
          <w:rFonts w:asciiTheme="minorHAnsi" w:hAnsiTheme="minorHAnsi" w:cs="Verdana"/>
          <w:color w:val="333333"/>
          <w:szCs w:val="26"/>
        </w:rPr>
        <w:t>Excellent AGU press conference given by V. Ramanathan (Scripps San Diego)</w:t>
      </w:r>
    </w:p>
    <w:p w:rsidR="001E75C9" w:rsidRPr="001E75C9" w:rsidRDefault="001E75C9" w:rsidP="001E75C9">
      <w:pPr>
        <w:rPr>
          <w:rFonts w:asciiTheme="minorHAnsi" w:hAnsiTheme="minorHAnsi" w:cs="Verdana"/>
          <w:color w:val="333333"/>
          <w:szCs w:val="26"/>
        </w:rPr>
      </w:pPr>
      <w:proofErr w:type="gramStart"/>
      <w:r w:rsidRPr="001E75C9">
        <w:rPr>
          <w:rFonts w:asciiTheme="minorHAnsi" w:hAnsiTheme="minorHAnsi" w:cs="Verdana"/>
          <w:color w:val="333333"/>
          <w:szCs w:val="26"/>
        </w:rPr>
        <w:t>and</w:t>
      </w:r>
      <w:proofErr w:type="gramEnd"/>
      <w:r w:rsidRPr="001E75C9">
        <w:rPr>
          <w:rFonts w:asciiTheme="minorHAnsi" w:hAnsiTheme="minorHAnsi" w:cs="Verdana"/>
          <w:color w:val="333333"/>
          <w:szCs w:val="26"/>
        </w:rPr>
        <w:t xml:space="preserve"> N. Ramanathan December 2010 on reducing black carbon emissions.</w:t>
      </w:r>
    </w:p>
    <w:p w:rsidR="001E75C9" w:rsidRPr="001E75C9" w:rsidRDefault="001E75C9" w:rsidP="001E75C9">
      <w:pPr>
        <w:rPr>
          <w:rFonts w:asciiTheme="minorHAnsi" w:hAnsiTheme="minorHAnsi" w:cs="Verdana"/>
          <w:color w:val="333333"/>
          <w:szCs w:val="26"/>
        </w:rPr>
      </w:pPr>
      <w:r>
        <w:rPr>
          <w:rFonts w:asciiTheme="minorHAnsi" w:hAnsiTheme="minorHAnsi" w:cs="Verdana"/>
          <w:color w:val="333333"/>
          <w:szCs w:val="26"/>
        </w:rPr>
        <w:t xml:space="preserve">"Impact </w:t>
      </w:r>
      <w:r w:rsidRPr="001E75C9">
        <w:rPr>
          <w:rFonts w:asciiTheme="minorHAnsi" w:hAnsiTheme="minorHAnsi" w:cs="Verdana"/>
          <w:color w:val="333333"/>
          <w:szCs w:val="26"/>
        </w:rPr>
        <w:t>of California's Air Pollution Laws on Black Carbon: Implications for Mitigation of Global Warming"</w:t>
      </w:r>
    </w:p>
    <w:p w:rsidR="001E75C9" w:rsidRDefault="001E75C9" w:rsidP="001E75C9">
      <w:pPr>
        <w:rPr>
          <w:color w:val="000000"/>
        </w:rPr>
      </w:pPr>
      <w:r w:rsidRPr="001E75C9">
        <w:rPr>
          <w:color w:val="000000"/>
        </w:rPr>
        <w:t>http://www.youtube.com/watch?v=26hFtnpggSk</w:t>
      </w:r>
    </w:p>
    <w:p w:rsidR="001E75C9" w:rsidRDefault="001E75C9">
      <w:pPr>
        <w:rPr>
          <w:rFonts w:asciiTheme="minorHAnsi" w:hAnsiTheme="minorHAnsi" w:cs="Arial"/>
          <w:color w:val="000000" w:themeColor="text1"/>
          <w:szCs w:val="26"/>
        </w:rPr>
      </w:pPr>
    </w:p>
    <w:p w:rsidR="000C130B" w:rsidRDefault="00BB13DD">
      <w:pPr>
        <w:rPr>
          <w:rFonts w:asciiTheme="minorHAnsi" w:hAnsiTheme="minorHAnsi" w:cs="Arial"/>
          <w:color w:val="000000" w:themeColor="text1"/>
          <w:szCs w:val="26"/>
        </w:rPr>
      </w:pPr>
      <w:r>
        <w:rPr>
          <w:rFonts w:asciiTheme="minorHAnsi" w:hAnsiTheme="minorHAnsi" w:cs="Arial"/>
          <w:color w:val="000000" w:themeColor="text1"/>
          <w:szCs w:val="26"/>
        </w:rPr>
        <w:t>Project Surya: Reduction of Air Pollution and Global Warming by</w:t>
      </w:r>
      <w:r w:rsidR="000C130B">
        <w:rPr>
          <w:rFonts w:asciiTheme="minorHAnsi" w:hAnsiTheme="minorHAnsi" w:cs="Arial"/>
          <w:color w:val="000000" w:themeColor="text1"/>
          <w:szCs w:val="26"/>
        </w:rPr>
        <w:t xml:space="preserve"> Cooking with Renewable Sources</w:t>
      </w:r>
    </w:p>
    <w:p w:rsidR="00BB13DD" w:rsidRDefault="000C130B">
      <w:pPr>
        <w:rPr>
          <w:rFonts w:asciiTheme="minorHAnsi" w:hAnsiTheme="minorHAnsi" w:cs="Arial"/>
          <w:color w:val="000000" w:themeColor="text1"/>
          <w:szCs w:val="26"/>
        </w:rPr>
      </w:pPr>
      <w:r>
        <w:rPr>
          <w:rFonts w:asciiTheme="minorHAnsi" w:hAnsiTheme="minorHAnsi" w:cs="Arial"/>
          <w:color w:val="000000" w:themeColor="text1"/>
          <w:szCs w:val="26"/>
        </w:rPr>
        <w:t xml:space="preserve">A Controlled and Practical Experiment in Rural India. </w:t>
      </w:r>
      <w:proofErr w:type="gramStart"/>
      <w:r>
        <w:rPr>
          <w:rFonts w:asciiTheme="minorHAnsi" w:hAnsiTheme="minorHAnsi" w:cs="Arial"/>
          <w:color w:val="000000" w:themeColor="text1"/>
          <w:szCs w:val="26"/>
        </w:rPr>
        <w:t>A White Paper.</w:t>
      </w:r>
      <w:proofErr w:type="gramEnd"/>
      <w:r>
        <w:rPr>
          <w:rFonts w:asciiTheme="minorHAnsi" w:hAnsiTheme="minorHAnsi" w:cs="Arial"/>
          <w:color w:val="000000" w:themeColor="text1"/>
          <w:szCs w:val="26"/>
        </w:rPr>
        <w:t xml:space="preserve"> Ramanathan and </w:t>
      </w:r>
      <w:proofErr w:type="spellStart"/>
      <w:r>
        <w:rPr>
          <w:rFonts w:asciiTheme="minorHAnsi" w:hAnsiTheme="minorHAnsi" w:cs="Arial"/>
          <w:color w:val="000000" w:themeColor="text1"/>
          <w:szCs w:val="26"/>
        </w:rPr>
        <w:t>Balakrishnan</w:t>
      </w:r>
      <w:proofErr w:type="spellEnd"/>
      <w:r>
        <w:rPr>
          <w:rFonts w:asciiTheme="minorHAnsi" w:hAnsiTheme="minorHAnsi" w:cs="Arial"/>
          <w:color w:val="000000" w:themeColor="text1"/>
          <w:szCs w:val="26"/>
        </w:rPr>
        <w:t>, March 5, 2007</w:t>
      </w:r>
    </w:p>
    <w:p w:rsidR="00BB13DD" w:rsidRDefault="00BB13DD">
      <w:pPr>
        <w:rPr>
          <w:rFonts w:asciiTheme="minorHAnsi" w:hAnsiTheme="minorHAnsi" w:cs="Arial"/>
          <w:color w:val="000000" w:themeColor="text1"/>
          <w:szCs w:val="26"/>
        </w:rPr>
      </w:pPr>
      <w:proofErr w:type="gramStart"/>
      <w:r w:rsidRPr="00BB13DD">
        <w:rPr>
          <w:rFonts w:asciiTheme="minorHAnsi" w:hAnsiTheme="minorHAnsi" w:cs="Arial"/>
          <w:color w:val="000000" w:themeColor="text1"/>
          <w:szCs w:val="26"/>
        </w:rPr>
        <w:t>www</w:t>
      </w:r>
      <w:proofErr w:type="gramEnd"/>
      <w:r w:rsidRPr="00BB13DD">
        <w:rPr>
          <w:rFonts w:asciiTheme="minorHAnsi" w:hAnsiTheme="minorHAnsi" w:cs="Arial"/>
          <w:color w:val="000000" w:themeColor="text1"/>
          <w:szCs w:val="26"/>
        </w:rPr>
        <w:t>-</w:t>
      </w:r>
      <w:proofErr w:type="spellStart"/>
      <w:r w:rsidRPr="00BB13DD">
        <w:rPr>
          <w:rFonts w:asciiTheme="minorHAnsi" w:hAnsiTheme="minorHAnsi" w:cs="Arial"/>
          <w:color w:val="000000" w:themeColor="text1"/>
          <w:szCs w:val="26"/>
        </w:rPr>
        <w:t>ramanathan.ucsd.edu/files/</w:t>
      </w:r>
      <w:r w:rsidRPr="00BB13DD">
        <w:rPr>
          <w:rFonts w:asciiTheme="minorHAnsi" w:hAnsiTheme="minorHAnsi" w:cs="Arial"/>
          <w:b/>
          <w:bCs/>
          <w:color w:val="000000" w:themeColor="text1"/>
          <w:szCs w:val="26"/>
        </w:rPr>
        <w:t>SuryaWhitePaper</w:t>
      </w:r>
      <w:r w:rsidRPr="00BB13DD">
        <w:rPr>
          <w:rFonts w:asciiTheme="minorHAnsi" w:hAnsiTheme="minorHAnsi" w:cs="Arial"/>
          <w:color w:val="000000" w:themeColor="text1"/>
          <w:szCs w:val="26"/>
        </w:rPr>
        <w:t>.pdf</w:t>
      </w:r>
      <w:proofErr w:type="spellEnd"/>
    </w:p>
    <w:p w:rsidR="000C130B" w:rsidRDefault="000C130B">
      <w:pPr>
        <w:rPr>
          <w:rFonts w:asciiTheme="minorHAnsi" w:hAnsiTheme="minorHAnsi"/>
          <w:color w:val="000000" w:themeColor="text1"/>
        </w:rPr>
      </w:pPr>
    </w:p>
    <w:p w:rsidR="000C130B" w:rsidRDefault="000C130B">
      <w:pPr>
        <w:rPr>
          <w:rFonts w:asciiTheme="minorHAnsi" w:hAnsiTheme="minorHAnsi"/>
          <w:color w:val="000000" w:themeColor="text1"/>
        </w:rPr>
      </w:pPr>
      <w:r>
        <w:rPr>
          <w:rFonts w:asciiTheme="minorHAnsi" w:hAnsiTheme="minorHAnsi"/>
          <w:color w:val="000000" w:themeColor="text1"/>
        </w:rPr>
        <w:t>"Reducing Black Carbon," Clare, December 16, 2008, World Watch Institute, State of the World 2009.</w:t>
      </w:r>
    </w:p>
    <w:p w:rsidR="000C130B" w:rsidRDefault="000C130B">
      <w:pPr>
        <w:rPr>
          <w:rFonts w:asciiTheme="minorHAnsi" w:hAnsiTheme="minorHAnsi" w:cs="Arial"/>
          <w:color w:val="000000" w:themeColor="text1"/>
          <w:szCs w:val="26"/>
        </w:rPr>
      </w:pPr>
      <w:proofErr w:type="gramStart"/>
      <w:r w:rsidRPr="000C130B">
        <w:rPr>
          <w:rFonts w:asciiTheme="minorHAnsi" w:hAnsiTheme="minorHAnsi" w:cs="Arial"/>
          <w:color w:val="000000" w:themeColor="text1"/>
          <w:szCs w:val="26"/>
        </w:rPr>
        <w:t>www.worldwatch.org</w:t>
      </w:r>
      <w:proofErr w:type="gramEnd"/>
      <w:r w:rsidRPr="000C130B">
        <w:rPr>
          <w:rFonts w:asciiTheme="minorHAnsi" w:hAnsiTheme="minorHAnsi" w:cs="Arial"/>
          <w:color w:val="000000" w:themeColor="text1"/>
          <w:szCs w:val="26"/>
        </w:rPr>
        <w:t>/files/pdf/SOW09_CC_</w:t>
      </w:r>
      <w:r w:rsidRPr="000C130B">
        <w:rPr>
          <w:rFonts w:asciiTheme="minorHAnsi" w:hAnsiTheme="minorHAnsi" w:cs="Arial"/>
          <w:b/>
          <w:bCs/>
          <w:color w:val="000000" w:themeColor="text1"/>
          <w:szCs w:val="26"/>
        </w:rPr>
        <w:t>black</w:t>
      </w:r>
      <w:r w:rsidRPr="000C130B">
        <w:rPr>
          <w:rFonts w:asciiTheme="minorHAnsi" w:hAnsiTheme="minorHAnsi" w:cs="Arial"/>
          <w:color w:val="000000" w:themeColor="text1"/>
          <w:szCs w:val="26"/>
        </w:rPr>
        <w:t>%20</w:t>
      </w:r>
      <w:r w:rsidRPr="000C130B">
        <w:rPr>
          <w:rFonts w:asciiTheme="minorHAnsi" w:hAnsiTheme="minorHAnsi" w:cs="Arial"/>
          <w:b/>
          <w:bCs/>
          <w:color w:val="000000" w:themeColor="text1"/>
          <w:szCs w:val="26"/>
        </w:rPr>
        <w:t>carbon</w:t>
      </w:r>
      <w:r w:rsidRPr="000C130B">
        <w:rPr>
          <w:rFonts w:asciiTheme="minorHAnsi" w:hAnsiTheme="minorHAnsi" w:cs="Arial"/>
          <w:color w:val="000000" w:themeColor="text1"/>
          <w:szCs w:val="26"/>
        </w:rPr>
        <w:t>.pdf</w:t>
      </w:r>
    </w:p>
    <w:p w:rsidR="00C6499C" w:rsidRPr="000C130B" w:rsidRDefault="00C6499C">
      <w:pPr>
        <w:rPr>
          <w:rFonts w:asciiTheme="minorHAnsi" w:hAnsiTheme="minorHAnsi"/>
          <w:color w:val="000000" w:themeColor="text1"/>
        </w:rPr>
      </w:pPr>
    </w:p>
    <w:p w:rsidR="00C6499C" w:rsidRPr="003F7A38" w:rsidRDefault="00543D71">
      <w:pPr>
        <w:rPr>
          <w:color w:val="000000"/>
        </w:rPr>
      </w:pPr>
      <w:hyperlink r:id="rId22" w:history="1">
        <w:r w:rsidR="00C6499C" w:rsidRPr="003F7A38">
          <w:rPr>
            <w:rStyle w:val="Hyperlink"/>
          </w:rPr>
          <w:t>http://www.who.int/indoorair/publications/fuelforlife/en/index.html</w:t>
        </w:r>
      </w:hyperlink>
    </w:p>
    <w:p w:rsidR="00C6499C" w:rsidRPr="003F7A38" w:rsidRDefault="00C6499C">
      <w:pPr>
        <w:rPr>
          <w:color w:val="000000"/>
        </w:rPr>
      </w:pPr>
      <w:r w:rsidRPr="003F7A38">
        <w:rPr>
          <w:color w:val="000000"/>
        </w:rPr>
        <w:t xml:space="preserve">See Section 3. The way forward </w:t>
      </w:r>
    </w:p>
    <w:p w:rsidR="00C6499C" w:rsidRPr="003F7A38" w:rsidRDefault="00C6499C">
      <w:pPr>
        <w:rPr>
          <w:color w:val="000000"/>
        </w:rPr>
      </w:pPr>
    </w:p>
    <w:p w:rsidR="00C6499C" w:rsidRPr="003F7A38" w:rsidRDefault="00C6499C" w:rsidP="00C6499C">
      <w:pPr>
        <w:rPr>
          <w:color w:val="000000"/>
        </w:rPr>
      </w:pPr>
      <w:r w:rsidRPr="003F7A38">
        <w:rPr>
          <w:color w:val="000000"/>
        </w:rPr>
        <w:t xml:space="preserve">Solar </w:t>
      </w:r>
      <w:proofErr w:type="gramStart"/>
      <w:r w:rsidRPr="003F7A38">
        <w:rPr>
          <w:color w:val="000000"/>
        </w:rPr>
        <w:t xml:space="preserve">Options  </w:t>
      </w:r>
      <w:proofErr w:type="gramEnd"/>
      <w:r w:rsidR="00543D71" w:rsidRPr="003F7A38">
        <w:rPr>
          <w:rFonts w:ascii="Lucida Grande" w:hAnsi="Lucida Grande"/>
          <w:color w:val="000000"/>
        </w:rPr>
        <w:fldChar w:fldCharType="begin"/>
      </w:r>
      <w:r w:rsidRPr="003F7A38">
        <w:rPr>
          <w:color w:val="000000"/>
        </w:rPr>
        <w:instrText xml:space="preserve"> HYPERLINK "http://solarcooking.org/" </w:instrText>
      </w:r>
      <w:r w:rsidR="00543D71" w:rsidRPr="003F7A38">
        <w:rPr>
          <w:rFonts w:ascii="Lucida Grande" w:hAnsi="Lucida Grande"/>
          <w:color w:val="000000"/>
        </w:rPr>
        <w:fldChar w:fldCharType="separate"/>
      </w:r>
      <w:r w:rsidRPr="003F7A38">
        <w:rPr>
          <w:rStyle w:val="Hyperlink"/>
        </w:rPr>
        <w:t>http://solarcooking.org/</w:t>
      </w:r>
      <w:r w:rsidR="00543D71" w:rsidRPr="003F7A38">
        <w:rPr>
          <w:rFonts w:ascii="Lucida Grande" w:hAnsi="Lucida Grande"/>
          <w:color w:val="000000"/>
        </w:rPr>
        <w:fldChar w:fldCharType="end"/>
      </w:r>
      <w:r w:rsidRPr="003F7A38">
        <w:rPr>
          <w:color w:val="000000"/>
        </w:rPr>
        <w:t xml:space="preserve">      </w:t>
      </w:r>
      <w:hyperlink r:id="rId23" w:history="1">
        <w:r w:rsidRPr="003F7A38">
          <w:rPr>
            <w:rStyle w:val="Hyperlink"/>
          </w:rPr>
          <w:t>http://solarcooking.wikia.com/wiki/Heat-retention_cooking</w:t>
        </w:r>
      </w:hyperlink>
    </w:p>
    <w:p w:rsidR="00C6499C" w:rsidRPr="003F7A38" w:rsidRDefault="00C6499C" w:rsidP="00C6499C">
      <w:pPr>
        <w:rPr>
          <w:color w:val="000000"/>
        </w:rPr>
      </w:pPr>
    </w:p>
    <w:p w:rsidR="00C6499C" w:rsidRPr="003F7A38" w:rsidRDefault="00C6499C" w:rsidP="00C6499C">
      <w:pPr>
        <w:rPr>
          <w:color w:val="000000"/>
        </w:rPr>
      </w:pPr>
      <w:r w:rsidRPr="003F7A38">
        <w:rPr>
          <w:color w:val="000000"/>
        </w:rPr>
        <w:t xml:space="preserve">Clean Cook Stoves </w:t>
      </w:r>
      <w:hyperlink r:id="rId24" w:history="1">
        <w:r w:rsidRPr="003F7A38">
          <w:rPr>
            <w:rStyle w:val="Hyperlink"/>
          </w:rPr>
          <w:t>http://www.envirofit.org/</w:t>
        </w:r>
      </w:hyperlink>
    </w:p>
    <w:p w:rsidR="00C6499C" w:rsidRPr="003F7A38" w:rsidRDefault="00C6499C">
      <w:pPr>
        <w:rPr>
          <w:color w:val="000000"/>
        </w:rPr>
      </w:pPr>
    </w:p>
    <w:p w:rsidR="00C6499C" w:rsidRPr="003F7A38" w:rsidRDefault="00C6499C">
      <w:pPr>
        <w:rPr>
          <w:color w:val="000000"/>
        </w:rPr>
      </w:pPr>
      <w:r w:rsidRPr="003F7A38">
        <w:rPr>
          <w:color w:val="000000"/>
        </w:rPr>
        <w:t xml:space="preserve">India Energy and Resources Institute </w:t>
      </w:r>
      <w:hyperlink r:id="rId25" w:history="1">
        <w:r w:rsidRPr="003F7A38">
          <w:rPr>
            <w:rStyle w:val="Hyperlink"/>
          </w:rPr>
          <w:t>http://www.teriin.org/</w:t>
        </w:r>
      </w:hyperlink>
    </w:p>
    <w:p w:rsidR="00C6499C" w:rsidRPr="003F7A38" w:rsidRDefault="00C6499C">
      <w:pPr>
        <w:rPr>
          <w:color w:val="000000"/>
          <w:szCs w:val="20"/>
        </w:rPr>
      </w:pPr>
    </w:p>
    <w:p w:rsidR="00C6499C" w:rsidRPr="00EC33C5" w:rsidRDefault="00C6499C">
      <w:pPr>
        <w:rPr>
          <w:rFonts w:ascii="Lucida Grande" w:hAnsi="Lucida Grande"/>
          <w:color w:val="000000"/>
          <w:sz w:val="26"/>
        </w:rPr>
      </w:pPr>
      <w:r w:rsidRPr="003F7A38">
        <w:rPr>
          <w:color w:val="000000"/>
          <w:szCs w:val="20"/>
        </w:rPr>
        <w:t>Biogas Digester ~ from Clean Energy Resource Teams</w:t>
      </w:r>
    </w:p>
    <w:p w:rsidR="00C6499C" w:rsidRPr="004467DB" w:rsidRDefault="00543D71">
      <w:pPr>
        <w:rPr>
          <w:color w:val="000000"/>
        </w:rPr>
      </w:pPr>
      <w:hyperlink r:id="rId26" w:history="1">
        <w:r w:rsidR="00C6499C" w:rsidRPr="002D4535">
          <w:rPr>
            <w:rStyle w:val="Hyperlink"/>
          </w:rPr>
          <w:t>http://www.cleanenergyresourceteams.org/technology/biogas-digesters</w:t>
        </w:r>
      </w:hyperlink>
    </w:p>
    <w:p w:rsidR="00C6499C" w:rsidRPr="004467DB" w:rsidRDefault="00C6499C">
      <w:pPr>
        <w:rPr>
          <w:color w:val="000000"/>
        </w:rPr>
      </w:pPr>
    </w:p>
    <w:p w:rsidR="00C6499C" w:rsidRPr="003F7A38" w:rsidRDefault="00C6499C">
      <w:pPr>
        <w:rPr>
          <w:color w:val="000000"/>
          <w:szCs w:val="20"/>
        </w:rPr>
      </w:pPr>
      <w:r w:rsidRPr="003F7A38">
        <w:rPr>
          <w:color w:val="000000"/>
          <w:szCs w:val="20"/>
        </w:rPr>
        <w:t>Small Scale Biogas Digester ~ from Practical Action</w:t>
      </w:r>
    </w:p>
    <w:p w:rsidR="00C6499C" w:rsidRPr="004467DB" w:rsidRDefault="00543D71">
      <w:pPr>
        <w:rPr>
          <w:color w:val="000000"/>
          <w:sz w:val="26"/>
        </w:rPr>
      </w:pPr>
      <w:hyperlink r:id="rId27" w:history="1">
        <w:r w:rsidR="00C6499C" w:rsidRPr="004467DB">
          <w:rPr>
            <w:rStyle w:val="Hyperlink"/>
            <w:sz w:val="26"/>
          </w:rPr>
          <w:t>http://www.scribd.com/doc/8337831/Using-A-Biogas-Digester</w:t>
        </w:r>
      </w:hyperlink>
    </w:p>
    <w:p w:rsidR="00C6499C" w:rsidRPr="003F7A38" w:rsidRDefault="00C6499C">
      <w:pPr>
        <w:rPr>
          <w:color w:val="000000"/>
          <w:szCs w:val="20"/>
        </w:rPr>
      </w:pPr>
    </w:p>
    <w:p w:rsidR="00851974" w:rsidRPr="00851974" w:rsidRDefault="00851974" w:rsidP="00851974">
      <w:pPr>
        <w:rPr>
          <w:color w:val="000000"/>
        </w:rPr>
      </w:pPr>
      <w:r w:rsidRPr="00851974">
        <w:rPr>
          <w:color w:val="000000"/>
        </w:rPr>
        <w:t>Sustainable Energy Resources</w:t>
      </w:r>
    </w:p>
    <w:p w:rsidR="00851974" w:rsidRDefault="00851974" w:rsidP="00851974">
      <w:pPr>
        <w:rPr>
          <w:color w:val="000000"/>
        </w:rPr>
      </w:pPr>
      <w:r w:rsidRPr="004467DB">
        <w:rPr>
          <w:color w:val="000000"/>
        </w:rPr>
        <w:t xml:space="preserve">United Nations: </w:t>
      </w:r>
      <w:r w:rsidRPr="004467DB">
        <w:rPr>
          <w:szCs w:val="34"/>
        </w:rPr>
        <w:t>Energy for Sustainable Development</w:t>
      </w:r>
      <w:r w:rsidRPr="004467DB">
        <w:rPr>
          <w:color w:val="000000"/>
        </w:rPr>
        <w:t xml:space="preserve"> http://www.undp.org/energy/</w:t>
      </w:r>
    </w:p>
    <w:p w:rsidR="00851974" w:rsidRPr="004467DB" w:rsidRDefault="00851974" w:rsidP="00851974">
      <w:pPr>
        <w:rPr>
          <w:color w:val="000000"/>
        </w:rPr>
      </w:pPr>
    </w:p>
    <w:p w:rsidR="00C6499C" w:rsidRPr="003F7A38" w:rsidRDefault="00C6499C">
      <w:pPr>
        <w:rPr>
          <w:b/>
          <w:color w:val="000000"/>
          <w:szCs w:val="20"/>
        </w:rPr>
      </w:pPr>
      <w:r w:rsidRPr="003F7A38">
        <w:rPr>
          <w:b/>
          <w:color w:val="000000"/>
          <w:szCs w:val="20"/>
        </w:rPr>
        <w:t>Class Day 3:</w:t>
      </w:r>
    </w:p>
    <w:p w:rsidR="00C6499C" w:rsidRPr="003F7A38" w:rsidRDefault="00C6499C">
      <w:r w:rsidRPr="003F7A38">
        <w:rPr>
          <w:color w:val="000000"/>
        </w:rPr>
        <w:t xml:space="preserve">Students will re-group into new multi-topic groups  (for more on the </w:t>
      </w:r>
      <w:r w:rsidRPr="003F7A38">
        <w:rPr>
          <w:i/>
          <w:color w:val="000000"/>
        </w:rPr>
        <w:t xml:space="preserve">jigsaw method </w:t>
      </w:r>
      <w:r w:rsidRPr="004467DB">
        <w:rPr>
          <w:color w:val="000000"/>
        </w:rPr>
        <w:t>used here</w:t>
      </w:r>
      <w:r w:rsidRPr="003F7A38">
        <w:rPr>
          <w:i/>
          <w:color w:val="000000"/>
        </w:rPr>
        <w:t xml:space="preserve">, </w:t>
      </w:r>
      <w:r w:rsidRPr="003F7A38">
        <w:rPr>
          <w:color w:val="000000"/>
        </w:rPr>
        <w:t xml:space="preserve">see </w:t>
      </w:r>
      <w:hyperlink r:id="rId28" w:history="1">
        <w:r w:rsidRPr="00CC4D1D">
          <w:rPr>
            <w:rStyle w:val="Hyperlink"/>
          </w:rPr>
          <w:t>http://serc.carleton.edu/NAGTWorkshops/coursedesign/tutorial/jigsaw.html</w:t>
        </w:r>
      </w:hyperlink>
      <w:r w:rsidRPr="003F7A38">
        <w:rPr>
          <w:color w:val="000000"/>
        </w:rPr>
        <w:t xml:space="preserve">). Each of these new groups should contain at least one member from each of the first single-topic groups </w:t>
      </w:r>
      <w:proofErr w:type="gramStart"/>
      <w:r w:rsidRPr="003F7A38">
        <w:rPr>
          <w:color w:val="000000"/>
        </w:rPr>
        <w:t>As</w:t>
      </w:r>
      <w:proofErr w:type="gramEnd"/>
      <w:r w:rsidRPr="003F7A38">
        <w:rPr>
          <w:color w:val="000000"/>
        </w:rPr>
        <w:t xml:space="preserve"> a multi-topic group, students will generate a </w:t>
      </w:r>
      <w:r w:rsidRPr="003F7A38">
        <w:rPr>
          <w:b/>
          <w:i/>
          <w:color w:val="000000"/>
        </w:rPr>
        <w:t xml:space="preserve">concept map </w:t>
      </w:r>
      <w:r w:rsidRPr="004467DB">
        <w:rPr>
          <w:color w:val="000000"/>
        </w:rPr>
        <w:t>(</w:t>
      </w:r>
      <w:hyperlink r:id="rId29" w:history="1">
        <w:r w:rsidRPr="003F7A38">
          <w:rPr>
            <w:rStyle w:val="Hyperlink"/>
          </w:rPr>
          <w:t>http://serc.carleton.edu/NAGTWorkshops/assess/activities/dempsey.html</w:t>
        </w:r>
      </w:hyperlink>
      <w:r w:rsidRPr="003F7A38">
        <w:rPr>
          <w:color w:val="000000"/>
        </w:rPr>
        <w:t xml:space="preserve">) illustrating the wide-ranging problems and solutions associated with the use of black carbon.  Students will synthesize their findings in a </w:t>
      </w:r>
      <w:r w:rsidRPr="003F7A38">
        <w:rPr>
          <w:b/>
          <w:i/>
          <w:color w:val="000000"/>
        </w:rPr>
        <w:t>group-written 2-page paper.</w:t>
      </w:r>
      <w:r w:rsidRPr="003F7A38">
        <w:t xml:space="preserve"> </w:t>
      </w:r>
    </w:p>
    <w:p w:rsidR="00C6499C" w:rsidRPr="003F7A38" w:rsidRDefault="00C6499C">
      <w:pPr>
        <w:rPr>
          <w:color w:val="000000"/>
          <w:szCs w:val="20"/>
        </w:rPr>
      </w:pPr>
    </w:p>
    <w:p w:rsidR="00C6499C" w:rsidRPr="003F7A38" w:rsidRDefault="00C6499C">
      <w:pPr>
        <w:rPr>
          <w:color w:val="000000"/>
          <w:szCs w:val="20"/>
        </w:rPr>
      </w:pPr>
      <w:r w:rsidRPr="003F7A38">
        <w:rPr>
          <w:color w:val="000000"/>
          <w:szCs w:val="20"/>
        </w:rPr>
        <w:t>This part of the assignment can be completed during a third class day or assigned to be completed outside of class once the new multi-topic groups have been formed.</w:t>
      </w:r>
    </w:p>
    <w:p w:rsidR="00C6499C" w:rsidRPr="003F7A38" w:rsidRDefault="00C6499C"/>
    <w:sectPr w:rsidR="00C6499C" w:rsidRPr="003F7A38" w:rsidSect="00C6499C">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Lucida Grande">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83A74"/>
    <w:multiLevelType w:val="hybridMultilevel"/>
    <w:tmpl w:val="11381034"/>
    <w:lvl w:ilvl="0" w:tplc="968CE01E">
      <w:start w:val="2009"/>
      <w:numFmt w:val="bullet"/>
      <w:lvlText w:val="—"/>
      <w:lvlJc w:val="left"/>
      <w:pPr>
        <w:tabs>
          <w:tab w:val="num" w:pos="720"/>
        </w:tabs>
        <w:ind w:left="720" w:hanging="360"/>
      </w:pPr>
      <w:rPr>
        <w:rFonts w:ascii="Lucida Grande" w:eastAsia="Times New Roman" w:hAnsi="Lucida Grande"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54209F"/>
    <w:rsid w:val="000C130B"/>
    <w:rsid w:val="000C49E3"/>
    <w:rsid w:val="00195467"/>
    <w:rsid w:val="001E75C9"/>
    <w:rsid w:val="0054209F"/>
    <w:rsid w:val="00543D71"/>
    <w:rsid w:val="00827934"/>
    <w:rsid w:val="00851974"/>
    <w:rsid w:val="00965753"/>
    <w:rsid w:val="00BB13DD"/>
    <w:rsid w:val="00C6499C"/>
    <w:rsid w:val="00CE3BE2"/>
    <w:rsid w:val="00F062EE"/>
    <w:rsid w:val="00F27448"/>
  </w:rsids>
  <m:mathPr>
    <m:mathFont m:val="Tempus Sans IT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BE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290AC1"/>
    <w:rPr>
      <w:color w:val="0000FF"/>
      <w:u w:val="single"/>
    </w:rPr>
  </w:style>
  <w:style w:type="character" w:styleId="FollowedHyperlink">
    <w:name w:val="FollowedHyperlink"/>
    <w:basedOn w:val="DefaultParagraphFont"/>
    <w:rsid w:val="00290AC1"/>
    <w:rPr>
      <w:color w:val="800080"/>
      <w:u w:val="single"/>
    </w:rPr>
  </w:style>
</w:styles>
</file>

<file path=word/webSettings.xml><?xml version="1.0" encoding="utf-8"?>
<w:webSettings xmlns:r="http://schemas.openxmlformats.org/officeDocument/2006/relationships" xmlns:w="http://schemas.openxmlformats.org/wordprocessingml/2006/main">
  <w:divs>
    <w:div w:id="1246591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ia.doe.gov/cneaf/electricity/epa/epat1p1.html" TargetMode="External"/><Relationship Id="rId20" Type="http://schemas.openxmlformats.org/officeDocument/2006/relationships/hyperlink" Target="http://www.nature.com/ngeo/journal/v1/n4/abs/ngeo156.html" TargetMode="External"/><Relationship Id="rId21" Type="http://schemas.openxmlformats.org/officeDocument/2006/relationships/hyperlink" Target="http://www-ramanathan.ucsd.edu/" TargetMode="External"/><Relationship Id="rId22" Type="http://schemas.openxmlformats.org/officeDocument/2006/relationships/hyperlink" Target="http://www.who.int/indoorair/publications/fuelforlife/en/index.html" TargetMode="External"/><Relationship Id="rId23" Type="http://schemas.openxmlformats.org/officeDocument/2006/relationships/hyperlink" Target="http://solarcooking.wikia.com/wiki/Heat-retention_cooking" TargetMode="External"/><Relationship Id="rId24" Type="http://schemas.openxmlformats.org/officeDocument/2006/relationships/hyperlink" Target="http://www.envirofit.org/" TargetMode="External"/><Relationship Id="rId25" Type="http://schemas.openxmlformats.org/officeDocument/2006/relationships/hyperlink" Target="http://www.teriin.org/" TargetMode="External"/><Relationship Id="rId26" Type="http://schemas.openxmlformats.org/officeDocument/2006/relationships/hyperlink" Target="http://www.cleanenergyresourceteams.org/technology/biogas-digesters" TargetMode="External"/><Relationship Id="rId27" Type="http://schemas.openxmlformats.org/officeDocument/2006/relationships/hyperlink" Target="http://www.scribd.com/doc/8337831/Using-A-Biogas-Digester" TargetMode="External"/><Relationship Id="rId28" Type="http://schemas.openxmlformats.org/officeDocument/2006/relationships/hyperlink" Target="http://serc.carleton.edu/NAGTWorkshops/coursedesign/tutorial/jigsaw.html" TargetMode="External"/><Relationship Id="rId29" Type="http://schemas.openxmlformats.org/officeDocument/2006/relationships/hyperlink" Target="http://serc.carleton.edu/NAGTWorkshops/assess/activities/dempsey.html"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nytimes.com/2009/04/16/science/earth/16degrees.html" TargetMode="External"/><Relationship Id="rId11" Type="http://schemas.openxmlformats.org/officeDocument/2006/relationships/hyperlink" Target="http://www.nytimes.com/2009/04/16/science/earth/16degrees.html" TargetMode="External"/><Relationship Id="rId12" Type="http://schemas.openxmlformats.org/officeDocument/2006/relationships/hyperlink" Target="http://ehs.sph.berkeley.edu/guat/page.asp?id=1" TargetMode="External"/><Relationship Id="rId13" Type="http://schemas.openxmlformats.org/officeDocument/2006/relationships/hyperlink" Target="http://www.who.int/indoorair/publications/fuelforlife/en/index.html" TargetMode="External"/><Relationship Id="rId14" Type="http://schemas.openxmlformats.org/officeDocument/2006/relationships/hyperlink" Target="http://www.who.int/heli/risks/indoorair/indoorairdirectory/en/index.html" TargetMode="External"/><Relationship Id="rId15" Type="http://schemas.openxmlformats.org/officeDocument/2006/relationships/hyperlink" Target="http://www.dcp2.org/pubs/DCP/42/Section/6155" TargetMode="External"/><Relationship Id="rId16" Type="http://schemas.openxmlformats.org/officeDocument/2006/relationships/hyperlink" Target="http://www.who.int/indoorair/publications/fuelforlife/en/index.html" TargetMode="External"/><Relationship Id="rId17" Type="http://schemas.openxmlformats.org/officeDocument/2006/relationships/hyperlink" Target="http://www.govtrack.us/congress/bill.xpd?bill=h111-1760" TargetMode="External"/><Relationship Id="rId18" Type="http://schemas.openxmlformats.org/officeDocument/2006/relationships/hyperlink" Target="http://www.nytimes.com/library/national/science/081900sci-environ-climate.html" TargetMode="External"/><Relationship Id="rId19" Type="http://schemas.openxmlformats.org/officeDocument/2006/relationships/hyperlink" Target="http://www.nytimes.com/2000/10/03/science/03GREE.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hall04@emory.edu" TargetMode="External"/><Relationship Id="rId6" Type="http://schemas.openxmlformats.org/officeDocument/2006/relationships/hyperlink" Target="http://www.stopsoot.org/?source=homepage" TargetMode="External"/><Relationship Id="rId7" Type="http://schemas.openxmlformats.org/officeDocument/2006/relationships/hyperlink" Target="http://www.earthjustice.org/index.html" TargetMode="External"/><Relationship Id="rId8" Type="http://schemas.openxmlformats.org/officeDocument/2006/relationships/hyperlink" Target="http://dotearth.blogs.nytimes.com/2008/03/26/soot-in-the-greenhouse-and-kitchen/?ref=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1599</Words>
  <Characters>9117</Characters>
  <Application>Microsoft Macintosh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Cover Page:</vt:lpstr>
    </vt:vector>
  </TitlesOfParts>
  <Company>Emory University</Company>
  <LinksUpToDate>false</LinksUpToDate>
  <CharactersWithSpaces>11196</CharactersWithSpaces>
  <SharedDoc>false</SharedDoc>
  <HLinks>
    <vt:vector size="156" baseType="variant">
      <vt:variant>
        <vt:i4>2687057</vt:i4>
      </vt:variant>
      <vt:variant>
        <vt:i4>75</vt:i4>
      </vt:variant>
      <vt:variant>
        <vt:i4>0</vt:i4>
      </vt:variant>
      <vt:variant>
        <vt:i4>5</vt:i4>
      </vt:variant>
      <vt:variant>
        <vt:lpwstr>http://serc.carleton.edu/NAGTWorkshops/assess/activities/dempsey.html</vt:lpwstr>
      </vt:variant>
      <vt:variant>
        <vt:lpwstr/>
      </vt:variant>
      <vt:variant>
        <vt:i4>1638431</vt:i4>
      </vt:variant>
      <vt:variant>
        <vt:i4>72</vt:i4>
      </vt:variant>
      <vt:variant>
        <vt:i4>0</vt:i4>
      </vt:variant>
      <vt:variant>
        <vt:i4>5</vt:i4>
      </vt:variant>
      <vt:variant>
        <vt:lpwstr>http://serc.carleton.edu/NAGTWorkshops/coursedesign/tutorial/jigsaw.html</vt:lpwstr>
      </vt:variant>
      <vt:variant>
        <vt:lpwstr/>
      </vt:variant>
      <vt:variant>
        <vt:i4>6553611</vt:i4>
      </vt:variant>
      <vt:variant>
        <vt:i4>69</vt:i4>
      </vt:variant>
      <vt:variant>
        <vt:i4>0</vt:i4>
      </vt:variant>
      <vt:variant>
        <vt:i4>5</vt:i4>
      </vt:variant>
      <vt:variant>
        <vt:lpwstr>http://www.scribd.com/doc/8337831/Using-A-Biogas-Digester</vt:lpwstr>
      </vt:variant>
      <vt:variant>
        <vt:lpwstr/>
      </vt:variant>
      <vt:variant>
        <vt:i4>327807</vt:i4>
      </vt:variant>
      <vt:variant>
        <vt:i4>66</vt:i4>
      </vt:variant>
      <vt:variant>
        <vt:i4>0</vt:i4>
      </vt:variant>
      <vt:variant>
        <vt:i4>5</vt:i4>
      </vt:variant>
      <vt:variant>
        <vt:lpwstr>http://www.cleanenergyresourceteams.org/technology/biogas-digesters</vt:lpwstr>
      </vt:variant>
      <vt:variant>
        <vt:lpwstr/>
      </vt:variant>
      <vt:variant>
        <vt:i4>3801143</vt:i4>
      </vt:variant>
      <vt:variant>
        <vt:i4>63</vt:i4>
      </vt:variant>
      <vt:variant>
        <vt:i4>0</vt:i4>
      </vt:variant>
      <vt:variant>
        <vt:i4>5</vt:i4>
      </vt:variant>
      <vt:variant>
        <vt:lpwstr>http://www.teriin.org/</vt:lpwstr>
      </vt:variant>
      <vt:variant>
        <vt:lpwstr/>
      </vt:variant>
      <vt:variant>
        <vt:i4>2228304</vt:i4>
      </vt:variant>
      <vt:variant>
        <vt:i4>60</vt:i4>
      </vt:variant>
      <vt:variant>
        <vt:i4>0</vt:i4>
      </vt:variant>
      <vt:variant>
        <vt:i4>5</vt:i4>
      </vt:variant>
      <vt:variant>
        <vt:lpwstr>http://www.envirofit.org/</vt:lpwstr>
      </vt:variant>
      <vt:variant>
        <vt:lpwstr/>
      </vt:variant>
      <vt:variant>
        <vt:i4>3735654</vt:i4>
      </vt:variant>
      <vt:variant>
        <vt:i4>57</vt:i4>
      </vt:variant>
      <vt:variant>
        <vt:i4>0</vt:i4>
      </vt:variant>
      <vt:variant>
        <vt:i4>5</vt:i4>
      </vt:variant>
      <vt:variant>
        <vt:lpwstr>http://solarcooking.wikia.com/wiki/Heat-retention_cooking</vt:lpwstr>
      </vt:variant>
      <vt:variant>
        <vt:lpwstr/>
      </vt:variant>
      <vt:variant>
        <vt:i4>852063</vt:i4>
      </vt:variant>
      <vt:variant>
        <vt:i4>54</vt:i4>
      </vt:variant>
      <vt:variant>
        <vt:i4>0</vt:i4>
      </vt:variant>
      <vt:variant>
        <vt:i4>5</vt:i4>
      </vt:variant>
      <vt:variant>
        <vt:lpwstr>http://solarcooking.org/</vt:lpwstr>
      </vt:variant>
      <vt:variant>
        <vt:lpwstr/>
      </vt:variant>
      <vt:variant>
        <vt:i4>1835040</vt:i4>
      </vt:variant>
      <vt:variant>
        <vt:i4>51</vt:i4>
      </vt:variant>
      <vt:variant>
        <vt:i4>0</vt:i4>
      </vt:variant>
      <vt:variant>
        <vt:i4>5</vt:i4>
      </vt:variant>
      <vt:variant>
        <vt:lpwstr>http://www.who.int/indoorair/publications/fuelforlife/en/index.html</vt:lpwstr>
      </vt:variant>
      <vt:variant>
        <vt:lpwstr/>
      </vt:variant>
      <vt:variant>
        <vt:i4>5701750</vt:i4>
      </vt:variant>
      <vt:variant>
        <vt:i4>48</vt:i4>
      </vt:variant>
      <vt:variant>
        <vt:i4>0</vt:i4>
      </vt:variant>
      <vt:variant>
        <vt:i4>5</vt:i4>
      </vt:variant>
      <vt:variant>
        <vt:lpwstr>http://www-ramanathan.ucsd.edu/</vt:lpwstr>
      </vt:variant>
      <vt:variant>
        <vt:lpwstr/>
      </vt:variant>
      <vt:variant>
        <vt:i4>7209038</vt:i4>
      </vt:variant>
      <vt:variant>
        <vt:i4>45</vt:i4>
      </vt:variant>
      <vt:variant>
        <vt:i4>0</vt:i4>
      </vt:variant>
      <vt:variant>
        <vt:i4>5</vt:i4>
      </vt:variant>
      <vt:variant>
        <vt:lpwstr>http://www.nature.com/ngeo/journal/v1/n4/abs/ngeo156.html</vt:lpwstr>
      </vt:variant>
      <vt:variant>
        <vt:lpwstr/>
      </vt:variant>
      <vt:variant>
        <vt:i4>7536712</vt:i4>
      </vt:variant>
      <vt:variant>
        <vt:i4>42</vt:i4>
      </vt:variant>
      <vt:variant>
        <vt:i4>0</vt:i4>
      </vt:variant>
      <vt:variant>
        <vt:i4>5</vt:i4>
      </vt:variant>
      <vt:variant>
        <vt:lpwstr>http://www.nytimes.com/2000/10/03/science/03GREE.html</vt:lpwstr>
      </vt:variant>
      <vt:variant>
        <vt:lpwstr/>
      </vt:variant>
      <vt:variant>
        <vt:i4>3735615</vt:i4>
      </vt:variant>
      <vt:variant>
        <vt:i4>39</vt:i4>
      </vt:variant>
      <vt:variant>
        <vt:i4>0</vt:i4>
      </vt:variant>
      <vt:variant>
        <vt:i4>5</vt:i4>
      </vt:variant>
      <vt:variant>
        <vt:lpwstr>http://www.nytimes.com/library/national/science/081900sci-environ-climate.html</vt:lpwstr>
      </vt:variant>
      <vt:variant>
        <vt:lpwstr/>
      </vt:variant>
      <vt:variant>
        <vt:i4>1835128</vt:i4>
      </vt:variant>
      <vt:variant>
        <vt:i4>36</vt:i4>
      </vt:variant>
      <vt:variant>
        <vt:i4>0</vt:i4>
      </vt:variant>
      <vt:variant>
        <vt:i4>5</vt:i4>
      </vt:variant>
      <vt:variant>
        <vt:lpwstr>http://www.govtrack.us/congress/bill.xpd?bill=h111-1760</vt:lpwstr>
      </vt:variant>
      <vt:variant>
        <vt:lpwstr/>
      </vt:variant>
      <vt:variant>
        <vt:i4>1835040</vt:i4>
      </vt:variant>
      <vt:variant>
        <vt:i4>33</vt:i4>
      </vt:variant>
      <vt:variant>
        <vt:i4>0</vt:i4>
      </vt:variant>
      <vt:variant>
        <vt:i4>5</vt:i4>
      </vt:variant>
      <vt:variant>
        <vt:lpwstr>http://www.who.int/indoorair/publications/fuelforlife/en/index.html</vt:lpwstr>
      </vt:variant>
      <vt:variant>
        <vt:lpwstr/>
      </vt:variant>
      <vt:variant>
        <vt:i4>6160400</vt:i4>
      </vt:variant>
      <vt:variant>
        <vt:i4>30</vt:i4>
      </vt:variant>
      <vt:variant>
        <vt:i4>0</vt:i4>
      </vt:variant>
      <vt:variant>
        <vt:i4>5</vt:i4>
      </vt:variant>
      <vt:variant>
        <vt:lpwstr>http://www.dcp2.org/pubs/DCP/42/Section/6155</vt:lpwstr>
      </vt:variant>
      <vt:variant>
        <vt:lpwstr/>
      </vt:variant>
      <vt:variant>
        <vt:i4>1179667</vt:i4>
      </vt:variant>
      <vt:variant>
        <vt:i4>27</vt:i4>
      </vt:variant>
      <vt:variant>
        <vt:i4>0</vt:i4>
      </vt:variant>
      <vt:variant>
        <vt:i4>5</vt:i4>
      </vt:variant>
      <vt:variant>
        <vt:lpwstr>http://www.who.int/heli/risks/indoorair/indoorairdirectory/en/index.html</vt:lpwstr>
      </vt:variant>
      <vt:variant>
        <vt:lpwstr/>
      </vt:variant>
      <vt:variant>
        <vt:i4>1835040</vt:i4>
      </vt:variant>
      <vt:variant>
        <vt:i4>24</vt:i4>
      </vt:variant>
      <vt:variant>
        <vt:i4>0</vt:i4>
      </vt:variant>
      <vt:variant>
        <vt:i4>5</vt:i4>
      </vt:variant>
      <vt:variant>
        <vt:lpwstr>http://www.who.int/indoorair/publications/fuelforlife/en/index.html</vt:lpwstr>
      </vt:variant>
      <vt:variant>
        <vt:lpwstr/>
      </vt:variant>
      <vt:variant>
        <vt:i4>7471218</vt:i4>
      </vt:variant>
      <vt:variant>
        <vt:i4>21</vt:i4>
      </vt:variant>
      <vt:variant>
        <vt:i4>0</vt:i4>
      </vt:variant>
      <vt:variant>
        <vt:i4>5</vt:i4>
      </vt:variant>
      <vt:variant>
        <vt:lpwstr>http://ehs.sph.berkeley.edu/guat/page.asp?id=1</vt:lpwstr>
      </vt:variant>
      <vt:variant>
        <vt:lpwstr/>
      </vt:variant>
      <vt:variant>
        <vt:i4>2359332</vt:i4>
      </vt:variant>
      <vt:variant>
        <vt:i4>18</vt:i4>
      </vt:variant>
      <vt:variant>
        <vt:i4>0</vt:i4>
      </vt:variant>
      <vt:variant>
        <vt:i4>5</vt:i4>
      </vt:variant>
      <vt:variant>
        <vt:lpwstr>http://www.nytimes.com/2009/04/16/science/earth/16degrees.html</vt:lpwstr>
      </vt:variant>
      <vt:variant>
        <vt:lpwstr/>
      </vt:variant>
      <vt:variant>
        <vt:i4>2359332</vt:i4>
      </vt:variant>
      <vt:variant>
        <vt:i4>15</vt:i4>
      </vt:variant>
      <vt:variant>
        <vt:i4>0</vt:i4>
      </vt:variant>
      <vt:variant>
        <vt:i4>5</vt:i4>
      </vt:variant>
      <vt:variant>
        <vt:lpwstr>http://www.nytimes.com/2009/04/16/science/earth/16degrees.html</vt:lpwstr>
      </vt:variant>
      <vt:variant>
        <vt:lpwstr/>
      </vt:variant>
      <vt:variant>
        <vt:i4>7209047</vt:i4>
      </vt:variant>
      <vt:variant>
        <vt:i4>12</vt:i4>
      </vt:variant>
      <vt:variant>
        <vt:i4>0</vt:i4>
      </vt:variant>
      <vt:variant>
        <vt:i4>5</vt:i4>
      </vt:variant>
      <vt:variant>
        <vt:lpwstr>http://www.eia.doe.gov/cneaf/electricity/epa/epat1p1.html</vt:lpwstr>
      </vt:variant>
      <vt:variant>
        <vt:lpwstr/>
      </vt:variant>
      <vt:variant>
        <vt:i4>720901</vt:i4>
      </vt:variant>
      <vt:variant>
        <vt:i4>9</vt:i4>
      </vt:variant>
      <vt:variant>
        <vt:i4>0</vt:i4>
      </vt:variant>
      <vt:variant>
        <vt:i4>5</vt:i4>
      </vt:variant>
      <vt:variant>
        <vt:lpwstr>http://dotearth.blogs.nytimes.com/2008/03/26/soot-in-the-greenhouse-and-kitchen/?ref=environment</vt:lpwstr>
      </vt:variant>
      <vt:variant>
        <vt:lpwstr/>
      </vt:variant>
      <vt:variant>
        <vt:i4>2621560</vt:i4>
      </vt:variant>
      <vt:variant>
        <vt:i4>6</vt:i4>
      </vt:variant>
      <vt:variant>
        <vt:i4>0</vt:i4>
      </vt:variant>
      <vt:variant>
        <vt:i4>5</vt:i4>
      </vt:variant>
      <vt:variant>
        <vt:lpwstr>http://www.earthjustice.org/index.html</vt:lpwstr>
      </vt:variant>
      <vt:variant>
        <vt:lpwstr/>
      </vt:variant>
      <vt:variant>
        <vt:i4>1179662</vt:i4>
      </vt:variant>
      <vt:variant>
        <vt:i4>3</vt:i4>
      </vt:variant>
      <vt:variant>
        <vt:i4>0</vt:i4>
      </vt:variant>
      <vt:variant>
        <vt:i4>5</vt:i4>
      </vt:variant>
      <vt:variant>
        <vt:lpwstr>http://www.stopsoot.org/?source=homepage</vt:lpwstr>
      </vt:variant>
      <vt:variant>
        <vt:lpwstr/>
      </vt:variant>
      <vt:variant>
        <vt:i4>7012441</vt:i4>
      </vt:variant>
      <vt:variant>
        <vt:i4>0</vt:i4>
      </vt:variant>
      <vt:variant>
        <vt:i4>0</vt:i4>
      </vt:variant>
      <vt:variant>
        <vt:i4>5</vt:i4>
      </vt:variant>
      <vt:variant>
        <vt:lpwstr>mailto:Ahall04@emory.edu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
  <dc:creator>Department of Environmental Studies Emory University</dc:creator>
  <cp:keywords/>
  <cp:lastModifiedBy>Karen Kirk</cp:lastModifiedBy>
  <cp:revision>2</cp:revision>
  <dcterms:created xsi:type="dcterms:W3CDTF">2011-07-22T18:16:00Z</dcterms:created>
  <dcterms:modified xsi:type="dcterms:W3CDTF">2011-07-22T18:16:00Z</dcterms:modified>
</cp:coreProperties>
</file>