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24" w:rsidRDefault="00BB0724" w:rsidP="00BB0724">
      <w:pPr>
        <w:spacing w:after="0"/>
        <w:jc w:val="center"/>
        <w:rPr>
          <w:rFonts w:ascii="Times New Roman" w:hAnsi="Times New Roman"/>
          <w:sz w:val="22"/>
        </w:rPr>
      </w:pPr>
    </w:p>
    <w:p w:rsidR="00BB0724" w:rsidRDefault="00BB0724" w:rsidP="00BB0724">
      <w:pPr>
        <w:spacing w:after="0"/>
        <w:jc w:val="center"/>
        <w:rPr>
          <w:rFonts w:ascii="Times New Roman" w:hAnsi="Times New Roman"/>
          <w:sz w:val="22"/>
        </w:rPr>
      </w:pPr>
    </w:p>
    <w:p w:rsidR="00BB0724" w:rsidRDefault="00BB0724" w:rsidP="00BB0724">
      <w:pPr>
        <w:spacing w:after="0"/>
        <w:jc w:val="center"/>
        <w:rPr>
          <w:rFonts w:ascii="Times New Roman" w:hAnsi="Times New Roman"/>
          <w:sz w:val="22"/>
        </w:rPr>
      </w:pPr>
    </w:p>
    <w:p w:rsidR="00BB0724" w:rsidRDefault="00BB0724" w:rsidP="00BB0724">
      <w:pPr>
        <w:spacing w:after="0"/>
        <w:jc w:val="center"/>
        <w:rPr>
          <w:rFonts w:ascii="Times New Roman" w:hAnsi="Times New Roman"/>
          <w:sz w:val="22"/>
        </w:rPr>
      </w:pPr>
    </w:p>
    <w:p w:rsidR="00BB0724" w:rsidRDefault="00BB0724" w:rsidP="00BB0724">
      <w:pPr>
        <w:spacing w:after="0"/>
        <w:jc w:val="center"/>
        <w:rPr>
          <w:rFonts w:ascii="Times New Roman" w:hAnsi="Times New Roman"/>
          <w:sz w:val="22"/>
        </w:rPr>
      </w:pPr>
    </w:p>
    <w:p w:rsidR="00BB0724" w:rsidRDefault="00BB0724" w:rsidP="00BB0724">
      <w:pPr>
        <w:spacing w:after="0"/>
        <w:jc w:val="center"/>
        <w:rPr>
          <w:rFonts w:ascii="Times New Roman" w:hAnsi="Times New Roman"/>
          <w:sz w:val="22"/>
        </w:rPr>
      </w:pPr>
    </w:p>
    <w:p w:rsidR="00BB0724" w:rsidRDefault="00BB0724" w:rsidP="00BB0724">
      <w:pPr>
        <w:spacing w:after="0"/>
        <w:jc w:val="center"/>
        <w:rPr>
          <w:rFonts w:ascii="Times New Roman" w:hAnsi="Times New Roman"/>
          <w:sz w:val="22"/>
        </w:rPr>
      </w:pPr>
    </w:p>
    <w:p w:rsidR="00BB0724" w:rsidRDefault="00BB0724" w:rsidP="00BB0724">
      <w:pPr>
        <w:spacing w:after="0"/>
        <w:jc w:val="center"/>
        <w:rPr>
          <w:rFonts w:ascii="Times New Roman" w:hAnsi="Times New Roman"/>
          <w:sz w:val="22"/>
        </w:rPr>
      </w:pPr>
    </w:p>
    <w:p w:rsidR="00BB0724" w:rsidRDefault="00BB0724" w:rsidP="00BB0724">
      <w:pPr>
        <w:spacing w:after="0"/>
        <w:jc w:val="center"/>
        <w:rPr>
          <w:rFonts w:ascii="Times New Roman" w:hAnsi="Times New Roman"/>
          <w:sz w:val="22"/>
        </w:rPr>
      </w:pPr>
    </w:p>
    <w:p w:rsidR="00BB0724" w:rsidRPr="008F4F4D" w:rsidRDefault="00BB0724" w:rsidP="00BB0724">
      <w:pPr>
        <w:spacing w:after="0"/>
        <w:jc w:val="center"/>
        <w:rPr>
          <w:rFonts w:ascii="Times New Roman" w:hAnsi="Times New Roman"/>
          <w:sz w:val="22"/>
        </w:rPr>
      </w:pPr>
      <w:r w:rsidRPr="008F4F4D">
        <w:rPr>
          <w:rFonts w:ascii="Times New Roman" w:hAnsi="Times New Roman"/>
          <w:sz w:val="22"/>
        </w:rPr>
        <w:t>Structural Geology Field Trip #2: Hudson Valley Fold and Thrust Belt geometries</w:t>
      </w:r>
    </w:p>
    <w:p w:rsidR="00BB0724" w:rsidRPr="008F4F4D" w:rsidRDefault="00BB0724" w:rsidP="00BB0724">
      <w:pPr>
        <w:spacing w:after="0"/>
        <w:rPr>
          <w:rFonts w:ascii="Times New Roman" w:hAnsi="Times New Roman"/>
          <w:sz w:val="22"/>
        </w:rPr>
      </w:pPr>
    </w:p>
    <w:p w:rsidR="00BB0724" w:rsidRPr="00445575" w:rsidRDefault="00BB0724" w:rsidP="00BB0724">
      <w:pPr>
        <w:spacing w:after="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Contact and copyright:</w:t>
      </w:r>
    </w:p>
    <w:p w:rsidR="00BB0724" w:rsidRPr="008F4F4D" w:rsidRDefault="00BB0724" w:rsidP="00BB0724">
      <w:pPr>
        <w:spacing w:after="0"/>
        <w:rPr>
          <w:rFonts w:ascii="Times New Roman" w:hAnsi="Times New Roman"/>
          <w:sz w:val="22"/>
        </w:rPr>
      </w:pPr>
      <w:r w:rsidRPr="008F4F4D">
        <w:rPr>
          <w:rFonts w:ascii="Times New Roman" w:hAnsi="Times New Roman"/>
          <w:sz w:val="22"/>
        </w:rPr>
        <w:t>Dr. Martha Growdon</w:t>
      </w:r>
    </w:p>
    <w:p w:rsidR="00BB0724" w:rsidRPr="008F4F4D" w:rsidRDefault="00BB0724" w:rsidP="00BB0724">
      <w:pPr>
        <w:spacing w:after="0"/>
        <w:rPr>
          <w:rFonts w:ascii="Times New Roman" w:hAnsi="Times New Roman"/>
          <w:sz w:val="22"/>
        </w:rPr>
      </w:pPr>
      <w:proofErr w:type="spellStart"/>
      <w:r w:rsidRPr="008F4F4D">
        <w:rPr>
          <w:rFonts w:ascii="Times New Roman" w:hAnsi="Times New Roman"/>
          <w:sz w:val="22"/>
        </w:rPr>
        <w:t>SUNY</w:t>
      </w:r>
      <w:proofErr w:type="spellEnd"/>
      <w:r w:rsidRPr="008F4F4D">
        <w:rPr>
          <w:rFonts w:ascii="Times New Roman" w:hAnsi="Times New Roman"/>
          <w:sz w:val="22"/>
        </w:rPr>
        <w:t xml:space="preserve"> Oneonta</w:t>
      </w:r>
    </w:p>
    <w:p w:rsidR="00BB0724" w:rsidRPr="008F4F4D" w:rsidRDefault="00BB0724" w:rsidP="00BB0724">
      <w:pPr>
        <w:spacing w:after="0"/>
        <w:rPr>
          <w:rFonts w:ascii="Times New Roman" w:hAnsi="Times New Roman"/>
          <w:sz w:val="22"/>
        </w:rPr>
      </w:pPr>
      <w:hyperlink r:id="rId5" w:history="1">
        <w:r w:rsidRPr="008F4F4D">
          <w:rPr>
            <w:rStyle w:val="Hyperlink"/>
            <w:rFonts w:ascii="Times New Roman" w:hAnsi="Times New Roman"/>
            <w:sz w:val="22"/>
          </w:rPr>
          <w:t>growdoml@oneonta.edu</w:t>
        </w:r>
      </w:hyperlink>
    </w:p>
    <w:p w:rsidR="00BB0724" w:rsidRPr="008F4F4D" w:rsidRDefault="00BB0724" w:rsidP="00BB0724">
      <w:pPr>
        <w:spacing w:after="0"/>
        <w:rPr>
          <w:rFonts w:ascii="Times New Roman" w:hAnsi="Times New Roman"/>
          <w:sz w:val="22"/>
        </w:rPr>
      </w:pPr>
      <w:r w:rsidRPr="008F4F4D">
        <w:rPr>
          <w:rFonts w:ascii="Times New Roman" w:hAnsi="Times New Roman"/>
          <w:sz w:val="22"/>
        </w:rPr>
        <w:t>607-436-3067</w:t>
      </w:r>
    </w:p>
    <w:p w:rsidR="00BB0724" w:rsidRPr="008F4F4D" w:rsidRDefault="00BB0724" w:rsidP="00BB0724">
      <w:pPr>
        <w:spacing w:after="0"/>
        <w:rPr>
          <w:rFonts w:ascii="Times New Roman" w:hAnsi="Times New Roman"/>
          <w:sz w:val="22"/>
        </w:rPr>
      </w:pPr>
      <w:r w:rsidRPr="008F4F4D">
        <w:rPr>
          <w:rFonts w:ascii="Times New Roman" w:hAnsi="Times New Roman"/>
          <w:sz w:val="22"/>
        </w:rPr>
        <w:t>Spring 2011</w:t>
      </w:r>
    </w:p>
    <w:p w:rsidR="00BB0724" w:rsidRPr="008F4F4D" w:rsidRDefault="00BB0724" w:rsidP="00BB0724">
      <w:pPr>
        <w:spacing w:after="0"/>
        <w:rPr>
          <w:rFonts w:ascii="Times New Roman" w:hAnsi="Times New Roman"/>
          <w:sz w:val="22"/>
        </w:rPr>
      </w:pPr>
    </w:p>
    <w:p w:rsidR="00BB0724" w:rsidRPr="008F4F4D" w:rsidRDefault="00BB0724" w:rsidP="00BB0724">
      <w:pPr>
        <w:spacing w:after="0"/>
        <w:rPr>
          <w:rFonts w:ascii="Times New Roman" w:hAnsi="Times New Roman"/>
          <w:b/>
          <w:sz w:val="22"/>
        </w:rPr>
      </w:pPr>
      <w:r w:rsidRPr="008F4F4D">
        <w:rPr>
          <w:rFonts w:ascii="Times New Roman" w:hAnsi="Times New Roman"/>
          <w:b/>
          <w:sz w:val="22"/>
        </w:rPr>
        <w:t>Background:</w:t>
      </w:r>
    </w:p>
    <w:p w:rsidR="00BB0724" w:rsidRPr="008F4F4D" w:rsidRDefault="00BB0724" w:rsidP="00BB0724">
      <w:pPr>
        <w:spacing w:after="0"/>
        <w:rPr>
          <w:rFonts w:ascii="Times New Roman" w:hAnsi="Times New Roman"/>
          <w:sz w:val="22"/>
        </w:rPr>
      </w:pPr>
      <w:r w:rsidRPr="008F4F4D">
        <w:rPr>
          <w:rFonts w:ascii="Times New Roman" w:hAnsi="Times New Roman"/>
          <w:sz w:val="22"/>
        </w:rPr>
        <w:t xml:space="preserve">This field trip occurs about mid-way, or slightly post-mid-way through the semester, after students have learned to measure strikes and dips and during the discussions of thin-skinned tectonics and fold-and-thrust belts.  This field trip can incorporate much more than just structural geology; for example, the vein mineralogy and timing is interesting too.  The outcrops are on both sides of the road and are large.  They are the paired </w:t>
      </w:r>
      <w:proofErr w:type="spellStart"/>
      <w:r w:rsidRPr="008F4F4D">
        <w:rPr>
          <w:rFonts w:ascii="Times New Roman" w:hAnsi="Times New Roman"/>
          <w:sz w:val="22"/>
        </w:rPr>
        <w:t>roadcuts</w:t>
      </w:r>
      <w:proofErr w:type="spellEnd"/>
      <w:r w:rsidRPr="008F4F4D">
        <w:rPr>
          <w:rFonts w:ascii="Times New Roman" w:hAnsi="Times New Roman"/>
          <w:sz w:val="22"/>
        </w:rPr>
        <w:t xml:space="preserve"> on the immediate eastern side of the bridge over Catskill Creek.  I suggest parking on the northern side of the road because then students get a really good view of the structural relationships in the southern wall.</w:t>
      </w:r>
    </w:p>
    <w:p w:rsidR="00BB0724" w:rsidRDefault="00BB0724" w:rsidP="00BB0724">
      <w:pPr>
        <w:spacing w:after="0"/>
        <w:rPr>
          <w:rFonts w:ascii="Times New Roman" w:hAnsi="Times New Roman"/>
          <w:sz w:val="22"/>
        </w:rPr>
      </w:pPr>
    </w:p>
    <w:p w:rsidR="00BB0724" w:rsidRPr="008F4F4D" w:rsidRDefault="00BB0724" w:rsidP="00BB0724">
      <w:pPr>
        <w:spacing w:after="0"/>
        <w:rPr>
          <w:rFonts w:ascii="Times New Roman" w:hAnsi="Times New Roman"/>
          <w:b/>
          <w:sz w:val="22"/>
        </w:rPr>
      </w:pPr>
      <w:r w:rsidRPr="008F4F4D">
        <w:rPr>
          <w:rFonts w:ascii="Times New Roman" w:hAnsi="Times New Roman"/>
          <w:b/>
          <w:sz w:val="22"/>
        </w:rPr>
        <w:t>Student Goals:</w:t>
      </w:r>
    </w:p>
    <w:p w:rsidR="00BB0724" w:rsidRDefault="00BB0724" w:rsidP="00BB0724">
      <w:pPr>
        <w:spacing w:after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Students will:</w:t>
      </w:r>
    </w:p>
    <w:p w:rsidR="00BB0724" w:rsidRPr="008F4F4D" w:rsidRDefault="00BB0724" w:rsidP="00BB0724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2"/>
        </w:rPr>
      </w:pPr>
      <w:proofErr w:type="gramStart"/>
      <w:r w:rsidRPr="008F4F4D">
        <w:rPr>
          <w:rFonts w:ascii="Times New Roman" w:hAnsi="Times New Roman"/>
          <w:sz w:val="22"/>
        </w:rPr>
        <w:t>make</w:t>
      </w:r>
      <w:proofErr w:type="gramEnd"/>
      <w:r w:rsidRPr="008F4F4D">
        <w:rPr>
          <w:rFonts w:ascii="Times New Roman" w:hAnsi="Times New Roman"/>
          <w:sz w:val="22"/>
        </w:rPr>
        <w:t xml:space="preserve"> observation in the field</w:t>
      </w:r>
    </w:p>
    <w:p w:rsidR="00BB0724" w:rsidRDefault="00BB0724" w:rsidP="00BB0724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>derive</w:t>
      </w:r>
      <w:proofErr w:type="gramEnd"/>
      <w:r>
        <w:rPr>
          <w:rFonts w:ascii="Times New Roman" w:hAnsi="Times New Roman"/>
          <w:sz w:val="22"/>
        </w:rPr>
        <w:t xml:space="preserve"> interpretations from observations of folded/faulted rocks</w:t>
      </w:r>
    </w:p>
    <w:p w:rsidR="00BB0724" w:rsidRDefault="00BB0724" w:rsidP="00BB0724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>measure</w:t>
      </w:r>
      <w:proofErr w:type="gramEnd"/>
      <w:r>
        <w:rPr>
          <w:rFonts w:ascii="Times New Roman" w:hAnsi="Times New Roman"/>
          <w:sz w:val="22"/>
        </w:rPr>
        <w:t xml:space="preserve"> strike and dip of folded rocks</w:t>
      </w:r>
    </w:p>
    <w:p w:rsidR="00BB0724" w:rsidRDefault="00BB0724" w:rsidP="00BB0724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>measure</w:t>
      </w:r>
      <w:proofErr w:type="gramEnd"/>
      <w:r>
        <w:rPr>
          <w:rFonts w:ascii="Times New Roman" w:hAnsi="Times New Roman"/>
          <w:sz w:val="22"/>
        </w:rPr>
        <w:t xml:space="preserve"> rakes of </w:t>
      </w:r>
      <w:proofErr w:type="spellStart"/>
      <w:r>
        <w:rPr>
          <w:rFonts w:ascii="Times New Roman" w:hAnsi="Times New Roman"/>
          <w:sz w:val="22"/>
        </w:rPr>
        <w:t>slickenlines</w:t>
      </w:r>
      <w:proofErr w:type="spellEnd"/>
      <w:r>
        <w:rPr>
          <w:rFonts w:ascii="Times New Roman" w:hAnsi="Times New Roman"/>
          <w:sz w:val="22"/>
        </w:rPr>
        <w:t xml:space="preserve"> on bedding</w:t>
      </w:r>
    </w:p>
    <w:p w:rsidR="00BB0724" w:rsidRDefault="00BB0724" w:rsidP="00BB0724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>identify</w:t>
      </w:r>
      <w:proofErr w:type="gramEnd"/>
      <w:r>
        <w:rPr>
          <w:rFonts w:ascii="Times New Roman" w:hAnsi="Times New Roman"/>
          <w:sz w:val="22"/>
        </w:rPr>
        <w:t xml:space="preserve"> folds in map patterns</w:t>
      </w:r>
    </w:p>
    <w:p w:rsidR="00BB0724" w:rsidRPr="008F4F4D" w:rsidRDefault="00BB0724" w:rsidP="00BB0724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>begin</w:t>
      </w:r>
      <w:proofErr w:type="gramEnd"/>
      <w:r>
        <w:rPr>
          <w:rFonts w:ascii="Times New Roman" w:hAnsi="Times New Roman"/>
          <w:sz w:val="22"/>
        </w:rPr>
        <w:t xml:space="preserve"> to synthesize the interrelated concepts of burial, deformation, and metamorphism</w:t>
      </w:r>
    </w:p>
    <w:p w:rsidR="00BC18E6" w:rsidRPr="00BB0724" w:rsidRDefault="00BB0724" w:rsidP="00BB0724">
      <w:pPr>
        <w:rPr>
          <w:rFonts w:ascii="Times New Roman" w:hAnsi="Times New Roman"/>
        </w:rPr>
      </w:pPr>
      <w:r>
        <w:rPr>
          <w:rFonts w:ascii="Times New Roman" w:hAnsi="Times New Roman"/>
          <w:sz w:val="22"/>
        </w:rPr>
        <w:br w:type="page"/>
      </w:r>
      <w:r w:rsidR="00BC18E6" w:rsidRPr="00BB0724">
        <w:rPr>
          <w:rFonts w:ascii="Times New Roman" w:hAnsi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965835</wp:posOffset>
            </wp:positionH>
            <wp:positionV relativeFrom="paragraph">
              <wp:posOffset>116840</wp:posOffset>
            </wp:positionV>
            <wp:extent cx="5491480" cy="4968240"/>
            <wp:effectExtent l="2540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80" cy="496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18E6" w:rsidRPr="00BB0724">
        <w:rPr>
          <w:rFonts w:ascii="Times New Roman" w:hAnsi="Times New Roman"/>
        </w:rPr>
        <w:t>Our destination is a set of outcrops along NY route 23 in the</w:t>
      </w:r>
      <w:r w:rsidR="00355C3B" w:rsidRPr="00BB0724">
        <w:rPr>
          <w:rFonts w:ascii="Times New Roman" w:hAnsi="Times New Roman"/>
        </w:rPr>
        <w:t xml:space="preserve"> Hudson Valley Fold and Thrust B</w:t>
      </w:r>
      <w:r w:rsidR="00BC18E6" w:rsidRPr="00BB0724">
        <w:rPr>
          <w:rFonts w:ascii="Times New Roman" w:hAnsi="Times New Roman"/>
        </w:rPr>
        <w:t xml:space="preserve">elt that </w:t>
      </w:r>
      <w:proofErr w:type="gramStart"/>
      <w:r w:rsidR="00BC18E6" w:rsidRPr="00BB0724">
        <w:rPr>
          <w:rFonts w:ascii="Times New Roman" w:hAnsi="Times New Roman"/>
        </w:rPr>
        <w:t>shows</w:t>
      </w:r>
      <w:proofErr w:type="gramEnd"/>
      <w:r w:rsidR="00BC18E6" w:rsidRPr="00BB0724">
        <w:rPr>
          <w:rFonts w:ascii="Times New Roman" w:hAnsi="Times New Roman"/>
        </w:rPr>
        <w:t xml:space="preserve"> a cross section through some</w:t>
      </w:r>
    </w:p>
    <w:p w:rsidR="00BC18E6" w:rsidRPr="00BB0724" w:rsidRDefault="00BC18E6" w:rsidP="00BC18E6">
      <w:pPr>
        <w:spacing w:after="0"/>
        <w:rPr>
          <w:rFonts w:ascii="Times New Roman" w:hAnsi="Times New Roman"/>
        </w:rPr>
      </w:pPr>
      <w:proofErr w:type="gramStart"/>
      <w:r w:rsidRPr="00BB0724">
        <w:rPr>
          <w:rFonts w:ascii="Times New Roman" w:hAnsi="Times New Roman"/>
        </w:rPr>
        <w:t>large</w:t>
      </w:r>
      <w:proofErr w:type="gramEnd"/>
      <w:r w:rsidRPr="00BB0724">
        <w:rPr>
          <w:rFonts w:ascii="Times New Roman" w:hAnsi="Times New Roman"/>
        </w:rPr>
        <w:t>-scale structures. Please complete the first part of</w:t>
      </w:r>
    </w:p>
    <w:p w:rsidR="00BC18E6" w:rsidRPr="00BB0724" w:rsidRDefault="00BC18E6" w:rsidP="00BC18E6">
      <w:pPr>
        <w:spacing w:after="0"/>
        <w:rPr>
          <w:rFonts w:ascii="Times New Roman" w:hAnsi="Times New Roman"/>
        </w:rPr>
      </w:pPr>
      <w:proofErr w:type="gramStart"/>
      <w:r w:rsidRPr="00BB0724">
        <w:rPr>
          <w:rFonts w:ascii="Times New Roman" w:hAnsi="Times New Roman"/>
        </w:rPr>
        <w:t>this</w:t>
      </w:r>
      <w:proofErr w:type="gramEnd"/>
      <w:r w:rsidRPr="00BB0724">
        <w:rPr>
          <w:rFonts w:ascii="Times New Roman" w:hAnsi="Times New Roman"/>
        </w:rPr>
        <w:t xml:space="preserve"> assignment on the van ride to the outcrops.</w:t>
      </w:r>
    </w:p>
    <w:p w:rsidR="00070FBB" w:rsidRPr="00BB0724" w:rsidRDefault="00070FBB">
      <w:pPr>
        <w:rPr>
          <w:rFonts w:ascii="Times New Roman" w:hAnsi="Times New Roman"/>
        </w:rPr>
      </w:pPr>
    </w:p>
    <w:p w:rsidR="00BC18E6" w:rsidRPr="00BB0724" w:rsidRDefault="00070FBB" w:rsidP="00BC18E6">
      <w:pPr>
        <w:spacing w:after="0"/>
        <w:rPr>
          <w:rFonts w:ascii="Times New Roman" w:hAnsi="Times New Roman"/>
        </w:rPr>
      </w:pPr>
      <w:r w:rsidRPr="00BB0724">
        <w:rPr>
          <w:rFonts w:ascii="Times New Roman" w:hAnsi="Times New Roman"/>
        </w:rPr>
        <w:t>The loca</w:t>
      </w:r>
      <w:r w:rsidR="00BC18E6" w:rsidRPr="00BB0724">
        <w:rPr>
          <w:rFonts w:ascii="Times New Roman" w:hAnsi="Times New Roman"/>
        </w:rPr>
        <w:t>tion</w:t>
      </w:r>
    </w:p>
    <w:p w:rsidR="00BC18E6" w:rsidRPr="00BB0724" w:rsidRDefault="00BC18E6" w:rsidP="00BC18E6">
      <w:pPr>
        <w:spacing w:after="0"/>
        <w:rPr>
          <w:rFonts w:ascii="Times New Roman" w:hAnsi="Times New Roman"/>
        </w:rPr>
      </w:pPr>
      <w:proofErr w:type="gramStart"/>
      <w:r w:rsidRPr="00BB0724">
        <w:rPr>
          <w:rFonts w:ascii="Times New Roman" w:hAnsi="Times New Roman"/>
        </w:rPr>
        <w:t>of</w:t>
      </w:r>
      <w:proofErr w:type="gramEnd"/>
      <w:r w:rsidRPr="00BB0724">
        <w:rPr>
          <w:rFonts w:ascii="Times New Roman" w:hAnsi="Times New Roman"/>
        </w:rPr>
        <w:t xml:space="preserve"> the outcrops</w:t>
      </w:r>
    </w:p>
    <w:p w:rsidR="00BC18E6" w:rsidRPr="00BB0724" w:rsidRDefault="00BC18E6" w:rsidP="00BC18E6">
      <w:pPr>
        <w:spacing w:after="0"/>
        <w:rPr>
          <w:rFonts w:ascii="Times New Roman" w:hAnsi="Times New Roman"/>
        </w:rPr>
      </w:pPr>
      <w:proofErr w:type="gramStart"/>
      <w:r w:rsidRPr="00BB0724">
        <w:rPr>
          <w:rFonts w:ascii="Times New Roman" w:hAnsi="Times New Roman"/>
        </w:rPr>
        <w:t>we</w:t>
      </w:r>
      <w:proofErr w:type="gramEnd"/>
      <w:r w:rsidRPr="00BB0724">
        <w:rPr>
          <w:rFonts w:ascii="Times New Roman" w:hAnsi="Times New Roman"/>
        </w:rPr>
        <w:t xml:space="preserve"> will visit</w:t>
      </w:r>
    </w:p>
    <w:p w:rsidR="00BC18E6" w:rsidRPr="00BB0724" w:rsidRDefault="00BC18E6" w:rsidP="00BC18E6">
      <w:pPr>
        <w:spacing w:after="0"/>
        <w:rPr>
          <w:rFonts w:ascii="Times New Roman" w:hAnsi="Times New Roman"/>
        </w:rPr>
      </w:pPr>
      <w:proofErr w:type="gramStart"/>
      <w:r w:rsidRPr="00BB0724">
        <w:rPr>
          <w:rFonts w:ascii="Times New Roman" w:hAnsi="Times New Roman"/>
        </w:rPr>
        <w:t>approximately</w:t>
      </w:r>
      <w:proofErr w:type="gramEnd"/>
    </w:p>
    <w:p w:rsidR="00BC18E6" w:rsidRPr="00BB0724" w:rsidRDefault="00BC18E6" w:rsidP="00BC18E6">
      <w:pPr>
        <w:spacing w:after="0"/>
        <w:rPr>
          <w:rFonts w:ascii="Times New Roman" w:hAnsi="Times New Roman"/>
        </w:rPr>
      </w:pPr>
      <w:proofErr w:type="gramStart"/>
      <w:r w:rsidRPr="00BB0724">
        <w:rPr>
          <w:rFonts w:ascii="Times New Roman" w:hAnsi="Times New Roman"/>
        </w:rPr>
        <w:t>coincides</w:t>
      </w:r>
      <w:proofErr w:type="gramEnd"/>
      <w:r w:rsidRPr="00BB0724">
        <w:rPr>
          <w:rFonts w:ascii="Times New Roman" w:hAnsi="Times New Roman"/>
        </w:rPr>
        <w:t xml:space="preserve"> with</w:t>
      </w:r>
    </w:p>
    <w:p w:rsidR="00BC18E6" w:rsidRPr="00BB0724" w:rsidRDefault="00BC18E6" w:rsidP="00BC18E6">
      <w:pPr>
        <w:spacing w:after="0"/>
        <w:rPr>
          <w:rFonts w:ascii="Times New Roman" w:hAnsi="Times New Roman"/>
        </w:rPr>
      </w:pPr>
      <w:proofErr w:type="gramStart"/>
      <w:r w:rsidRPr="00BB0724">
        <w:rPr>
          <w:rFonts w:ascii="Times New Roman" w:hAnsi="Times New Roman"/>
        </w:rPr>
        <w:t>the</w:t>
      </w:r>
      <w:proofErr w:type="gramEnd"/>
      <w:r w:rsidRPr="00BB0724">
        <w:rPr>
          <w:rFonts w:ascii="Times New Roman" w:hAnsi="Times New Roman"/>
        </w:rPr>
        <w:t xml:space="preserve"> place along</w:t>
      </w:r>
    </w:p>
    <w:p w:rsidR="00BC18E6" w:rsidRPr="00BB0724" w:rsidRDefault="00BC18E6" w:rsidP="00BC18E6">
      <w:pPr>
        <w:spacing w:after="0"/>
        <w:rPr>
          <w:rFonts w:ascii="Times New Roman" w:hAnsi="Times New Roman"/>
        </w:rPr>
      </w:pPr>
      <w:proofErr w:type="gramStart"/>
      <w:r w:rsidRPr="00BB0724">
        <w:rPr>
          <w:rFonts w:ascii="Times New Roman" w:hAnsi="Times New Roman"/>
        </w:rPr>
        <w:t>rte</w:t>
      </w:r>
      <w:proofErr w:type="gramEnd"/>
      <w:r w:rsidRPr="00BB0724">
        <w:rPr>
          <w:rFonts w:ascii="Times New Roman" w:hAnsi="Times New Roman"/>
        </w:rPr>
        <w:t xml:space="preserve"> 23 where</w:t>
      </w:r>
    </w:p>
    <w:p w:rsidR="00BC18E6" w:rsidRPr="00BB0724" w:rsidRDefault="00BC18E6" w:rsidP="00BC18E6">
      <w:pPr>
        <w:spacing w:after="0"/>
        <w:rPr>
          <w:rFonts w:ascii="Times New Roman" w:hAnsi="Times New Roman"/>
        </w:rPr>
      </w:pPr>
      <w:proofErr w:type="gramStart"/>
      <w:r w:rsidRPr="00BB0724">
        <w:rPr>
          <w:rFonts w:ascii="Times New Roman" w:hAnsi="Times New Roman"/>
        </w:rPr>
        <w:t>the</w:t>
      </w:r>
      <w:proofErr w:type="gramEnd"/>
      <w:r w:rsidRPr="00BB0724">
        <w:rPr>
          <w:rFonts w:ascii="Times New Roman" w:hAnsi="Times New Roman"/>
        </w:rPr>
        <w:t xml:space="preserve"> 200’</w:t>
      </w:r>
    </w:p>
    <w:p w:rsidR="00BC18E6" w:rsidRPr="00BB0724" w:rsidRDefault="00BC18E6" w:rsidP="00BC18E6">
      <w:pPr>
        <w:spacing w:after="0"/>
        <w:rPr>
          <w:rFonts w:ascii="Times New Roman" w:hAnsi="Times New Roman"/>
        </w:rPr>
      </w:pPr>
      <w:proofErr w:type="gramStart"/>
      <w:r w:rsidRPr="00BB0724">
        <w:rPr>
          <w:rFonts w:ascii="Times New Roman" w:hAnsi="Times New Roman"/>
        </w:rPr>
        <w:t>contour</w:t>
      </w:r>
      <w:proofErr w:type="gramEnd"/>
    </w:p>
    <w:p w:rsidR="00BC18E6" w:rsidRPr="00BB0724" w:rsidRDefault="00BC18E6" w:rsidP="00BC18E6">
      <w:pPr>
        <w:spacing w:after="0"/>
        <w:rPr>
          <w:rFonts w:ascii="Times New Roman" w:hAnsi="Times New Roman"/>
        </w:rPr>
      </w:pPr>
      <w:proofErr w:type="gramStart"/>
      <w:r w:rsidRPr="00BB0724">
        <w:rPr>
          <w:rFonts w:ascii="Times New Roman" w:hAnsi="Times New Roman"/>
        </w:rPr>
        <w:t>interval</w:t>
      </w:r>
      <w:proofErr w:type="gramEnd"/>
    </w:p>
    <w:p w:rsidR="00BC18E6" w:rsidRPr="00BB0724" w:rsidRDefault="00070FBB" w:rsidP="00BC18E6">
      <w:pPr>
        <w:spacing w:after="0"/>
        <w:rPr>
          <w:rFonts w:ascii="Times New Roman" w:hAnsi="Times New Roman"/>
        </w:rPr>
      </w:pPr>
      <w:proofErr w:type="gramStart"/>
      <w:r w:rsidRPr="00BB0724">
        <w:rPr>
          <w:rFonts w:ascii="Times New Roman" w:hAnsi="Times New Roman"/>
        </w:rPr>
        <w:t>intersects</w:t>
      </w:r>
      <w:proofErr w:type="gramEnd"/>
      <w:r w:rsidRPr="00BB0724">
        <w:rPr>
          <w:rFonts w:ascii="Times New Roman" w:hAnsi="Times New Roman"/>
        </w:rPr>
        <w:t xml:space="preserve"> the</w:t>
      </w:r>
    </w:p>
    <w:p w:rsidR="00355C3B" w:rsidRPr="00BB0724" w:rsidRDefault="00070FBB" w:rsidP="00BC18E6">
      <w:pPr>
        <w:spacing w:after="0"/>
        <w:rPr>
          <w:rFonts w:ascii="Times New Roman" w:hAnsi="Times New Roman"/>
        </w:rPr>
      </w:pPr>
      <w:proofErr w:type="gramStart"/>
      <w:r w:rsidRPr="00BB0724">
        <w:rPr>
          <w:rFonts w:ascii="Times New Roman" w:hAnsi="Times New Roman"/>
        </w:rPr>
        <w:t>road</w:t>
      </w:r>
      <w:proofErr w:type="gramEnd"/>
      <w:r w:rsidRPr="00BB0724">
        <w:rPr>
          <w:rFonts w:ascii="Times New Roman" w:hAnsi="Times New Roman"/>
        </w:rPr>
        <w:t xml:space="preserve"> (</w:t>
      </w:r>
      <w:r w:rsidR="00355C3B" w:rsidRPr="00BB0724">
        <w:rPr>
          <w:rFonts w:ascii="Times New Roman" w:hAnsi="Times New Roman"/>
        </w:rPr>
        <w:t xml:space="preserve">map </w:t>
      </w:r>
    </w:p>
    <w:p w:rsidR="00355C3B" w:rsidRPr="00BB0724" w:rsidRDefault="00BC18E6" w:rsidP="00BC18E6">
      <w:pPr>
        <w:spacing w:after="0"/>
        <w:rPr>
          <w:rFonts w:ascii="Times New Roman" w:hAnsi="Times New Roman"/>
        </w:rPr>
      </w:pPr>
      <w:proofErr w:type="gramStart"/>
      <w:r w:rsidRPr="00BB0724">
        <w:rPr>
          <w:rFonts w:ascii="Times New Roman" w:hAnsi="Times New Roman"/>
        </w:rPr>
        <w:t>below</w:t>
      </w:r>
      <w:proofErr w:type="gramEnd"/>
      <w:r w:rsidRPr="00BB0724">
        <w:rPr>
          <w:rFonts w:ascii="Times New Roman" w:hAnsi="Times New Roman"/>
        </w:rPr>
        <w:t xml:space="preserve">). Plot </w:t>
      </w:r>
    </w:p>
    <w:p w:rsidR="00355C3B" w:rsidRPr="00BB0724" w:rsidRDefault="00BC18E6" w:rsidP="00BC18E6">
      <w:pPr>
        <w:spacing w:after="0"/>
        <w:rPr>
          <w:rFonts w:ascii="Times New Roman" w:hAnsi="Times New Roman"/>
        </w:rPr>
      </w:pPr>
      <w:proofErr w:type="gramStart"/>
      <w:r w:rsidRPr="00BB0724">
        <w:rPr>
          <w:rFonts w:ascii="Times New Roman" w:hAnsi="Times New Roman"/>
        </w:rPr>
        <w:t>this</w:t>
      </w:r>
      <w:proofErr w:type="gramEnd"/>
      <w:r w:rsidRPr="00BB0724">
        <w:rPr>
          <w:rFonts w:ascii="Times New Roman" w:hAnsi="Times New Roman"/>
        </w:rPr>
        <w:t xml:space="preserve"> point</w:t>
      </w:r>
      <w:r w:rsidR="00355C3B" w:rsidRPr="00BB0724">
        <w:rPr>
          <w:rFonts w:ascii="Times New Roman" w:hAnsi="Times New Roman"/>
        </w:rPr>
        <w:t xml:space="preserve"> </w:t>
      </w:r>
      <w:r w:rsidR="00070FBB" w:rsidRPr="00BB0724">
        <w:rPr>
          <w:rFonts w:ascii="Times New Roman" w:hAnsi="Times New Roman"/>
        </w:rPr>
        <w:t xml:space="preserve">on </w:t>
      </w:r>
    </w:p>
    <w:p w:rsidR="00355C3B" w:rsidRPr="00BB0724" w:rsidRDefault="00070FBB" w:rsidP="00BC18E6">
      <w:pPr>
        <w:spacing w:after="0"/>
        <w:rPr>
          <w:rFonts w:ascii="Times New Roman" w:hAnsi="Times New Roman"/>
        </w:rPr>
      </w:pPr>
      <w:proofErr w:type="gramStart"/>
      <w:r w:rsidRPr="00BB0724">
        <w:rPr>
          <w:rFonts w:ascii="Times New Roman" w:hAnsi="Times New Roman"/>
        </w:rPr>
        <w:t>the</w:t>
      </w:r>
      <w:proofErr w:type="gramEnd"/>
      <w:r w:rsidRPr="00BB0724">
        <w:rPr>
          <w:rFonts w:ascii="Times New Roman" w:hAnsi="Times New Roman"/>
        </w:rPr>
        <w:t xml:space="preserve"> map </w:t>
      </w:r>
      <w:r w:rsidR="00BC18E6" w:rsidRPr="00BB0724">
        <w:rPr>
          <w:rFonts w:ascii="Times New Roman" w:hAnsi="Times New Roman"/>
        </w:rPr>
        <w:t>to</w:t>
      </w:r>
      <w:r w:rsidR="00355C3B" w:rsidRPr="00BB0724">
        <w:rPr>
          <w:rFonts w:ascii="Times New Roman" w:hAnsi="Times New Roman"/>
        </w:rPr>
        <w:t xml:space="preserve"> </w:t>
      </w:r>
      <w:r w:rsidR="00BC18E6" w:rsidRPr="00BB0724">
        <w:rPr>
          <w:rFonts w:ascii="Times New Roman" w:hAnsi="Times New Roman"/>
        </w:rPr>
        <w:t xml:space="preserve">the </w:t>
      </w:r>
    </w:p>
    <w:p w:rsidR="00355C3B" w:rsidRPr="00BB0724" w:rsidRDefault="00BC18E6" w:rsidP="00BC18E6">
      <w:pPr>
        <w:spacing w:after="0"/>
        <w:rPr>
          <w:rFonts w:ascii="Times New Roman" w:hAnsi="Times New Roman"/>
        </w:rPr>
      </w:pPr>
      <w:proofErr w:type="gramStart"/>
      <w:r w:rsidRPr="00BB0724">
        <w:rPr>
          <w:rFonts w:ascii="Times New Roman" w:hAnsi="Times New Roman"/>
        </w:rPr>
        <w:t>right</w:t>
      </w:r>
      <w:proofErr w:type="gramEnd"/>
      <w:r w:rsidRPr="00BB0724">
        <w:rPr>
          <w:rFonts w:ascii="Times New Roman" w:hAnsi="Times New Roman"/>
        </w:rPr>
        <w:t xml:space="preserve"> and</w:t>
      </w:r>
      <w:r w:rsidR="00355C3B" w:rsidRPr="00BB0724">
        <w:rPr>
          <w:rFonts w:ascii="Times New Roman" w:hAnsi="Times New Roman"/>
        </w:rPr>
        <w:t xml:space="preserve"> label</w:t>
      </w:r>
    </w:p>
    <w:p w:rsidR="00070FBB" w:rsidRPr="00BB0724" w:rsidRDefault="00070FBB" w:rsidP="00BC18E6">
      <w:pPr>
        <w:spacing w:after="0"/>
        <w:rPr>
          <w:rFonts w:ascii="Times New Roman" w:hAnsi="Times New Roman"/>
        </w:rPr>
      </w:pPr>
      <w:proofErr w:type="gramStart"/>
      <w:r w:rsidRPr="00BB0724">
        <w:rPr>
          <w:rFonts w:ascii="Times New Roman" w:hAnsi="Times New Roman"/>
        </w:rPr>
        <w:t>it</w:t>
      </w:r>
      <w:proofErr w:type="gramEnd"/>
      <w:r w:rsidRPr="00BB0724">
        <w:rPr>
          <w:rFonts w:ascii="Times New Roman" w:hAnsi="Times New Roman"/>
        </w:rPr>
        <w:t xml:space="preserve"> “S2.”</w:t>
      </w:r>
    </w:p>
    <w:p w:rsidR="00BC18E6" w:rsidRPr="00BB0724" w:rsidRDefault="00BC18E6" w:rsidP="00BC18E6">
      <w:pPr>
        <w:spacing w:after="0"/>
        <w:rPr>
          <w:rFonts w:ascii="Times New Roman" w:hAnsi="Times New Roman"/>
        </w:rPr>
      </w:pPr>
    </w:p>
    <w:p w:rsidR="00BC18E6" w:rsidRPr="00BB0724" w:rsidRDefault="00BC18E6" w:rsidP="00BC18E6">
      <w:pPr>
        <w:spacing w:after="0"/>
        <w:rPr>
          <w:rFonts w:ascii="Times New Roman" w:hAnsi="Times New Roman"/>
        </w:rPr>
      </w:pPr>
      <w:r w:rsidRPr="00BB0724">
        <w:rPr>
          <w:rFonts w:ascii="Times New Roman" w:hAnsi="Times New Roman"/>
        </w:rPr>
        <w:t>Color the</w:t>
      </w:r>
    </w:p>
    <w:p w:rsidR="00BC18E6" w:rsidRPr="00BB0724" w:rsidRDefault="00BC18E6" w:rsidP="00BC18E6">
      <w:pPr>
        <w:spacing w:after="0"/>
        <w:rPr>
          <w:rFonts w:ascii="Times New Roman" w:hAnsi="Times New Roman"/>
        </w:rPr>
      </w:pPr>
      <w:proofErr w:type="gramStart"/>
      <w:r w:rsidRPr="00BB0724">
        <w:rPr>
          <w:rFonts w:ascii="Times New Roman" w:hAnsi="Times New Roman"/>
        </w:rPr>
        <w:t>geologic</w:t>
      </w:r>
      <w:proofErr w:type="gramEnd"/>
      <w:r w:rsidRPr="00BB0724">
        <w:rPr>
          <w:rFonts w:ascii="Times New Roman" w:hAnsi="Times New Roman"/>
        </w:rPr>
        <w:t xml:space="preserve"> map</w:t>
      </w:r>
    </w:p>
    <w:p w:rsidR="00BC18E6" w:rsidRPr="00BB0724" w:rsidRDefault="00BC18E6" w:rsidP="00BC18E6">
      <w:pPr>
        <w:spacing w:after="0"/>
        <w:rPr>
          <w:rFonts w:ascii="Times New Roman" w:hAnsi="Times New Roman"/>
        </w:rPr>
      </w:pPr>
      <w:proofErr w:type="gramStart"/>
      <w:r w:rsidRPr="00BB0724">
        <w:rPr>
          <w:rFonts w:ascii="Times New Roman" w:hAnsi="Times New Roman"/>
        </w:rPr>
        <w:t>of</w:t>
      </w:r>
      <w:proofErr w:type="gramEnd"/>
      <w:r w:rsidRPr="00BB0724">
        <w:rPr>
          <w:rFonts w:ascii="Times New Roman" w:hAnsi="Times New Roman"/>
        </w:rPr>
        <w:t xml:space="preserve"> this area on</w:t>
      </w:r>
    </w:p>
    <w:p w:rsidR="00BC18E6" w:rsidRPr="00BB0724" w:rsidRDefault="00BC18E6" w:rsidP="00BC18E6">
      <w:pPr>
        <w:spacing w:after="0"/>
        <w:rPr>
          <w:rFonts w:ascii="Times New Roman" w:hAnsi="Times New Roman"/>
        </w:rPr>
      </w:pPr>
      <w:proofErr w:type="gramStart"/>
      <w:r w:rsidRPr="00BB0724">
        <w:rPr>
          <w:rFonts w:ascii="Times New Roman" w:hAnsi="Times New Roman"/>
        </w:rPr>
        <w:t>the</w:t>
      </w:r>
      <w:proofErr w:type="gramEnd"/>
      <w:r w:rsidRPr="00BB0724">
        <w:rPr>
          <w:rFonts w:ascii="Times New Roman" w:hAnsi="Times New Roman"/>
        </w:rPr>
        <w:t xml:space="preserve"> following</w:t>
      </w:r>
    </w:p>
    <w:p w:rsidR="00BC18E6" w:rsidRPr="00BB0724" w:rsidRDefault="00070FBB" w:rsidP="00BC18E6">
      <w:pPr>
        <w:spacing w:after="0"/>
        <w:rPr>
          <w:rFonts w:ascii="Times New Roman" w:hAnsi="Times New Roman"/>
        </w:rPr>
      </w:pPr>
      <w:proofErr w:type="gramStart"/>
      <w:r w:rsidRPr="00BB0724">
        <w:rPr>
          <w:rFonts w:ascii="Times New Roman" w:hAnsi="Times New Roman"/>
        </w:rPr>
        <w:t>pa</w:t>
      </w:r>
      <w:r w:rsidR="00BC18E6" w:rsidRPr="00BB0724">
        <w:rPr>
          <w:rFonts w:ascii="Times New Roman" w:hAnsi="Times New Roman"/>
        </w:rPr>
        <w:t>ge</w:t>
      </w:r>
      <w:proofErr w:type="gramEnd"/>
      <w:r w:rsidR="00BC18E6" w:rsidRPr="00BB0724">
        <w:rPr>
          <w:rFonts w:ascii="Times New Roman" w:hAnsi="Times New Roman"/>
        </w:rPr>
        <w:t>; give each</w:t>
      </w:r>
    </w:p>
    <w:p w:rsidR="00BC18E6" w:rsidRPr="00BB0724" w:rsidRDefault="00BC18E6" w:rsidP="00BC18E6">
      <w:pPr>
        <w:spacing w:after="0"/>
        <w:rPr>
          <w:rFonts w:ascii="Times New Roman" w:hAnsi="Times New Roman"/>
        </w:rPr>
      </w:pPr>
      <w:proofErr w:type="gramStart"/>
      <w:r w:rsidRPr="00BB0724">
        <w:rPr>
          <w:rFonts w:ascii="Times New Roman" w:hAnsi="Times New Roman"/>
        </w:rPr>
        <w:t>unit</w:t>
      </w:r>
      <w:proofErr w:type="gramEnd"/>
      <w:r w:rsidRPr="00BB0724">
        <w:rPr>
          <w:rFonts w:ascii="Times New Roman" w:hAnsi="Times New Roman"/>
        </w:rPr>
        <w:t xml:space="preserve"> in the key</w:t>
      </w:r>
    </w:p>
    <w:p w:rsidR="00070FBB" w:rsidRPr="00BB0724" w:rsidRDefault="00BC18E6" w:rsidP="00BC18E6">
      <w:pPr>
        <w:spacing w:after="240"/>
        <w:rPr>
          <w:rFonts w:ascii="Times New Roman" w:hAnsi="Times New Roman"/>
        </w:rPr>
      </w:pPr>
      <w:r w:rsidRPr="00BB0724">
        <w:rPr>
          <w:rFonts w:ascii="Times New Roman" w:hAnsi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2451735</wp:posOffset>
            </wp:positionH>
            <wp:positionV relativeFrom="paragraph">
              <wp:posOffset>473710</wp:posOffset>
            </wp:positionV>
            <wp:extent cx="3776980" cy="2976880"/>
            <wp:effectExtent l="25400" t="0" r="762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297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070FBB" w:rsidRPr="00BB0724">
        <w:rPr>
          <w:rFonts w:ascii="Times New Roman" w:hAnsi="Times New Roman"/>
        </w:rPr>
        <w:t>its</w:t>
      </w:r>
      <w:proofErr w:type="gramEnd"/>
      <w:r w:rsidR="00070FBB" w:rsidRPr="00BB0724">
        <w:rPr>
          <w:rFonts w:ascii="Times New Roman" w:hAnsi="Times New Roman"/>
        </w:rPr>
        <w:t xml:space="preserve"> own color.  Identify all major folds on this map by writing the type of fold </w:t>
      </w:r>
      <w:r w:rsidRPr="00BB0724">
        <w:rPr>
          <w:rFonts w:ascii="Times New Roman" w:hAnsi="Times New Roman"/>
        </w:rPr>
        <w:t>a</w:t>
      </w:r>
      <w:r w:rsidR="00070FBB" w:rsidRPr="00BB0724">
        <w:rPr>
          <w:rFonts w:ascii="Times New Roman" w:hAnsi="Times New Roman"/>
        </w:rPr>
        <w:t>pproximately over the hinge line.</w:t>
      </w:r>
    </w:p>
    <w:p w:rsidR="00070FBB" w:rsidRPr="00BB0724" w:rsidRDefault="00070FBB" w:rsidP="00BC18E6">
      <w:pPr>
        <w:spacing w:after="240"/>
        <w:rPr>
          <w:rFonts w:ascii="Times New Roman" w:hAnsi="Times New Roman"/>
        </w:rPr>
      </w:pPr>
      <w:r w:rsidRPr="00BB0724">
        <w:rPr>
          <w:rFonts w:ascii="Times New Roman" w:hAnsi="Times New Roman"/>
        </w:rPr>
        <w:t>Identify and mark with an “S2” the location of the field trip</w:t>
      </w:r>
      <w:r w:rsidR="00BC18E6" w:rsidRPr="00BB0724">
        <w:rPr>
          <w:rFonts w:ascii="Times New Roman" w:hAnsi="Times New Roman"/>
        </w:rPr>
        <w:t xml:space="preserve"> stop</w:t>
      </w:r>
      <w:r w:rsidRPr="00BB0724">
        <w:rPr>
          <w:rFonts w:ascii="Times New Roman" w:hAnsi="Times New Roman"/>
        </w:rPr>
        <w:t xml:space="preserve"> on this bedrock geologic map.</w:t>
      </w:r>
    </w:p>
    <w:p w:rsidR="00BC18E6" w:rsidRPr="00BB0724" w:rsidRDefault="00BC18E6" w:rsidP="00BC18E6">
      <w:pPr>
        <w:spacing w:after="240"/>
        <w:rPr>
          <w:rFonts w:ascii="Times New Roman" w:hAnsi="Times New Roman"/>
        </w:rPr>
      </w:pPr>
      <w:r w:rsidRPr="00BB0724">
        <w:rPr>
          <w:rFonts w:ascii="Times New Roman" w:hAnsi="Times New Roman"/>
        </w:rPr>
        <w:t>Do you expect to find cleavage in these rocks?</w:t>
      </w:r>
      <w:r w:rsidR="007854BE" w:rsidRPr="00BB0724">
        <w:rPr>
          <w:rFonts w:ascii="Times New Roman" w:hAnsi="Times New Roman"/>
        </w:rPr>
        <w:t xml:space="preserve"> (Discuss in your field notebook)</w:t>
      </w:r>
    </w:p>
    <w:p w:rsidR="00BC18E6" w:rsidRPr="00BB0724" w:rsidRDefault="00070FBB" w:rsidP="00BC18E6">
      <w:pPr>
        <w:spacing w:after="240"/>
        <w:rPr>
          <w:rFonts w:ascii="Times New Roman" w:hAnsi="Times New Roman"/>
        </w:rPr>
      </w:pPr>
      <w:r w:rsidRPr="00BB0724">
        <w:rPr>
          <w:rFonts w:ascii="Times New Roman" w:hAnsi="Times New Roman"/>
        </w:rPr>
        <w:t>List the major geologic units we will see at these outcrops</w:t>
      </w:r>
      <w:r w:rsidR="00BC18E6" w:rsidRPr="00BB0724">
        <w:rPr>
          <w:rFonts w:ascii="Times New Roman" w:hAnsi="Times New Roman"/>
        </w:rPr>
        <w:t xml:space="preserve"> in order of oldest to youngest.</w:t>
      </w:r>
    </w:p>
    <w:p w:rsidR="00BC18E6" w:rsidRPr="00BB0724" w:rsidRDefault="00BC18E6" w:rsidP="00BC18E6">
      <w:pPr>
        <w:spacing w:after="240"/>
        <w:rPr>
          <w:rFonts w:ascii="Times New Roman" w:hAnsi="Times New Roman"/>
        </w:rPr>
      </w:pPr>
      <w:r w:rsidRPr="00BB0724">
        <w:rPr>
          <w:rFonts w:ascii="Times New Roman" w:hAnsi="Times New Roman"/>
        </w:rPr>
        <w:t xml:space="preserve">Oldest </w:t>
      </w:r>
      <w:r w:rsidRPr="00BB0724">
        <w:rPr>
          <w:rFonts w:ascii="Times New Roman" w:hAnsi="Times New Roman"/>
        </w:rPr>
        <w:sym w:font="Wingdings" w:char="F0E0"/>
      </w:r>
      <w:r w:rsidRPr="00BB0724">
        <w:rPr>
          <w:rFonts w:ascii="Times New Roman" w:hAnsi="Times New Roman"/>
        </w:rPr>
        <w:t xml:space="preserve"> Youngest: </w:t>
      </w:r>
    </w:p>
    <w:p w:rsidR="00BC18E6" w:rsidRPr="00BB0724" w:rsidRDefault="00BC18E6" w:rsidP="00BC18E6">
      <w:pPr>
        <w:spacing w:after="0"/>
        <w:rPr>
          <w:rFonts w:ascii="Times New Roman" w:hAnsi="Times New Roman"/>
        </w:rPr>
      </w:pPr>
    </w:p>
    <w:p w:rsidR="00355C3B" w:rsidRPr="00BB0724" w:rsidRDefault="00070FBB" w:rsidP="00BC18E6">
      <w:pPr>
        <w:spacing w:after="0"/>
        <w:rPr>
          <w:rFonts w:ascii="Times New Roman" w:hAnsi="Times New Roman"/>
        </w:rPr>
      </w:pPr>
      <w:r w:rsidRPr="00BB0724">
        <w:rPr>
          <w:rFonts w:ascii="Times New Roman" w:hAnsi="Times New Roman"/>
        </w:rPr>
        <w:br w:type="page"/>
      </w:r>
      <w:r w:rsidR="00355C3B" w:rsidRPr="00BB0724">
        <w:rPr>
          <w:rFonts w:ascii="Times New Roman" w:hAnsi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2540</wp:posOffset>
            </wp:positionV>
            <wp:extent cx="6355080" cy="8270240"/>
            <wp:effectExtent l="25400" t="0" r="0" b="0"/>
            <wp:wrapSquare wrapText="bothSides"/>
            <wp:docPr id="1" name="Picture 1" descr=":Marshak1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Marshak1.ps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80" cy="827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624D" w:rsidRPr="00BB0724" w:rsidRDefault="0018624D" w:rsidP="00BC18E6">
      <w:pPr>
        <w:spacing w:after="0"/>
        <w:rPr>
          <w:rFonts w:ascii="Times New Roman" w:hAnsi="Times New Roman"/>
        </w:rPr>
      </w:pPr>
      <w:r w:rsidRPr="00BB0724">
        <w:rPr>
          <w:rFonts w:ascii="Times New Roman" w:hAnsi="Times New Roman"/>
        </w:rPr>
        <w:t xml:space="preserve">Once in the field orient yourself with the help of the maps and the Google Earth image.  Plot your location with respect to topography on the Google Earth and </w:t>
      </w:r>
      <w:r w:rsidR="00E024B0" w:rsidRPr="00BB0724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-1084580</wp:posOffset>
            </wp:positionH>
            <wp:positionV relativeFrom="paragraph">
              <wp:posOffset>1938020</wp:posOffset>
            </wp:positionV>
            <wp:extent cx="7678420" cy="5407025"/>
            <wp:effectExtent l="0" t="1143000" r="0" b="1120775"/>
            <wp:wrapSquare wrapText="bothSides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78420" cy="540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0724">
        <w:rPr>
          <w:rFonts w:ascii="Times New Roman" w:hAnsi="Times New Roman"/>
        </w:rPr>
        <w:t>topographic map selection</w:t>
      </w:r>
      <w:r w:rsidR="00E024B0" w:rsidRPr="00BB0724">
        <w:rPr>
          <w:rFonts w:ascii="Times New Roman" w:hAnsi="Times New Roman"/>
        </w:rPr>
        <w:t>s</w:t>
      </w:r>
      <w:r w:rsidRPr="00BB0724">
        <w:rPr>
          <w:rFonts w:ascii="Times New Roman" w:hAnsi="Times New Roman"/>
        </w:rPr>
        <w:t xml:space="preserve"> below:</w:t>
      </w:r>
    </w:p>
    <w:p w:rsidR="00E024B0" w:rsidRPr="00BB0724" w:rsidRDefault="00E024B0" w:rsidP="00BC18E6">
      <w:pPr>
        <w:spacing w:after="0"/>
        <w:rPr>
          <w:rFonts w:ascii="Times New Roman" w:hAnsi="Times New Roman"/>
        </w:rPr>
      </w:pPr>
      <w:r w:rsidRPr="00BB0724">
        <w:rPr>
          <w:rFonts w:ascii="Times New Roman" w:hAnsi="Times New Roman"/>
          <w:noProof/>
        </w:rPr>
        <w:drawing>
          <wp:inline distT="0" distB="0" distL="0" distR="0">
            <wp:extent cx="5949679" cy="4688840"/>
            <wp:effectExtent l="2540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77" cy="4700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4B0" w:rsidRPr="00BB0724" w:rsidRDefault="00E024B0" w:rsidP="00870269">
      <w:pPr>
        <w:rPr>
          <w:rFonts w:ascii="Times New Roman" w:hAnsi="Times New Roman"/>
        </w:rPr>
      </w:pPr>
      <w:r w:rsidRPr="00BB0724">
        <w:rPr>
          <w:rFonts w:ascii="Times New Roman" w:hAnsi="Times New Roman"/>
          <w:b/>
        </w:rPr>
        <w:t>Draw a sketch</w:t>
      </w:r>
      <w:r w:rsidRPr="00BB0724">
        <w:rPr>
          <w:rFonts w:ascii="Times New Roman" w:hAnsi="Times New Roman"/>
        </w:rPr>
        <w:t>, in your field notebook, of the outcrop on the other side of the road:  DO NOT CROSS THE ROAD!!  STAY AWAY FROM THE ROAD BED!!  STAY IN THE DITCH!</w:t>
      </w:r>
    </w:p>
    <w:p w:rsidR="00870269" w:rsidRPr="00BB0724" w:rsidRDefault="00E024B0" w:rsidP="00870269">
      <w:pPr>
        <w:rPr>
          <w:rFonts w:ascii="Times New Roman" w:hAnsi="Times New Roman"/>
        </w:rPr>
      </w:pPr>
      <w:r w:rsidRPr="00BB0724">
        <w:rPr>
          <w:rFonts w:ascii="Times New Roman" w:hAnsi="Times New Roman"/>
          <w:b/>
        </w:rPr>
        <w:t>Make sure to note</w:t>
      </w:r>
      <w:r w:rsidRPr="00BB0724">
        <w:rPr>
          <w:rFonts w:ascii="Times New Roman" w:hAnsi="Times New Roman"/>
        </w:rPr>
        <w:t xml:space="preserve"> any place where the beds appear to change orientation or where they pinch out.  </w:t>
      </w:r>
      <w:r w:rsidRPr="00BB0724">
        <w:rPr>
          <w:rFonts w:ascii="Times New Roman" w:hAnsi="Times New Roman"/>
          <w:b/>
        </w:rPr>
        <w:t>Draw</w:t>
      </w:r>
      <w:r w:rsidRPr="00BB0724">
        <w:rPr>
          <w:rFonts w:ascii="Times New Roman" w:hAnsi="Times New Roman"/>
        </w:rPr>
        <w:t xml:space="preserve"> these areas carefully.</w:t>
      </w:r>
    </w:p>
    <w:p w:rsidR="00870269" w:rsidRPr="00BB0724" w:rsidRDefault="00870269" w:rsidP="00870269">
      <w:pPr>
        <w:rPr>
          <w:rFonts w:ascii="Times New Roman" w:hAnsi="Times New Roman"/>
        </w:rPr>
      </w:pPr>
      <w:r w:rsidRPr="00BB0724">
        <w:rPr>
          <w:rFonts w:ascii="Times New Roman" w:hAnsi="Times New Roman"/>
        </w:rPr>
        <w:t xml:space="preserve">Work in teams of two, spread out along the southern outcrop and </w:t>
      </w:r>
      <w:r w:rsidR="007F5807" w:rsidRPr="00BB0724">
        <w:rPr>
          <w:rFonts w:ascii="Times New Roman" w:hAnsi="Times New Roman"/>
          <w:b/>
        </w:rPr>
        <w:t>measure</w:t>
      </w:r>
      <w:r w:rsidR="007F5807" w:rsidRPr="00BB0724">
        <w:rPr>
          <w:rFonts w:ascii="Times New Roman" w:hAnsi="Times New Roman"/>
        </w:rPr>
        <w:t xml:space="preserve"> </w:t>
      </w:r>
      <w:r w:rsidRPr="00BB0724">
        <w:rPr>
          <w:rFonts w:ascii="Times New Roman" w:hAnsi="Times New Roman"/>
          <w:b/>
          <w:i/>
        </w:rPr>
        <w:t>bedding</w:t>
      </w:r>
      <w:r w:rsidR="007F5807" w:rsidRPr="00BB0724">
        <w:rPr>
          <w:rFonts w:ascii="Times New Roman" w:hAnsi="Times New Roman"/>
          <w:b/>
          <w:i/>
        </w:rPr>
        <w:t xml:space="preserve"> attitudes (i.e. strikes and dips)</w:t>
      </w:r>
      <w:r w:rsidRPr="00BB0724">
        <w:rPr>
          <w:rFonts w:ascii="Times New Roman" w:hAnsi="Times New Roman"/>
        </w:rPr>
        <w:t xml:space="preserve">.  </w:t>
      </w:r>
      <w:r w:rsidRPr="00BB0724">
        <w:rPr>
          <w:rFonts w:ascii="Times New Roman" w:hAnsi="Times New Roman"/>
          <w:b/>
        </w:rPr>
        <w:t>Record</w:t>
      </w:r>
      <w:r w:rsidRPr="00BB0724">
        <w:rPr>
          <w:rFonts w:ascii="Times New Roman" w:hAnsi="Times New Roman"/>
        </w:rPr>
        <w:t xml:space="preserve"> these in </w:t>
      </w:r>
      <w:r w:rsidRPr="00BB0724">
        <w:rPr>
          <w:rFonts w:ascii="Times New Roman" w:hAnsi="Times New Roman"/>
          <w:b/>
        </w:rPr>
        <w:t>neat columns</w:t>
      </w:r>
      <w:r w:rsidRPr="00BB0724">
        <w:rPr>
          <w:rFonts w:ascii="Times New Roman" w:hAnsi="Times New Roman"/>
        </w:rPr>
        <w:t xml:space="preserve"> in </w:t>
      </w:r>
      <w:r w:rsidRPr="00BB0724">
        <w:rPr>
          <w:rFonts w:ascii="Times New Roman" w:hAnsi="Times New Roman"/>
          <w:b/>
        </w:rPr>
        <w:t>one location</w:t>
      </w:r>
      <w:r w:rsidRPr="00BB0724">
        <w:rPr>
          <w:rFonts w:ascii="Times New Roman" w:hAnsi="Times New Roman"/>
        </w:rPr>
        <w:t xml:space="preserve"> in your field notebook.</w:t>
      </w:r>
    </w:p>
    <w:p w:rsidR="007F5807" w:rsidRPr="00BB0724" w:rsidRDefault="00870269" w:rsidP="007F5807">
      <w:pPr>
        <w:rPr>
          <w:rFonts w:ascii="Times New Roman" w:hAnsi="Times New Roman"/>
        </w:rPr>
      </w:pPr>
      <w:r w:rsidRPr="00BB0724">
        <w:rPr>
          <w:rFonts w:ascii="Times New Roman" w:hAnsi="Times New Roman"/>
        </w:rPr>
        <w:t xml:space="preserve">Now </w:t>
      </w:r>
      <w:r w:rsidRPr="00BB0724">
        <w:rPr>
          <w:rFonts w:ascii="Times New Roman" w:hAnsi="Times New Roman"/>
          <w:b/>
        </w:rPr>
        <w:t>locate</w:t>
      </w:r>
      <w:r w:rsidRPr="00BB0724">
        <w:rPr>
          <w:rFonts w:ascii="Times New Roman" w:hAnsi="Times New Roman"/>
        </w:rPr>
        <w:t xml:space="preserve"> a fault.  </w:t>
      </w:r>
      <w:r w:rsidRPr="00BB0724">
        <w:rPr>
          <w:rFonts w:ascii="Times New Roman" w:hAnsi="Times New Roman"/>
          <w:b/>
        </w:rPr>
        <w:t>Draw</w:t>
      </w:r>
      <w:r w:rsidRPr="00BB0724">
        <w:rPr>
          <w:rFonts w:ascii="Times New Roman" w:hAnsi="Times New Roman"/>
        </w:rPr>
        <w:t xml:space="preserve"> a sketch of the fault and </w:t>
      </w:r>
      <w:r w:rsidRPr="00BB0724">
        <w:rPr>
          <w:rFonts w:ascii="Times New Roman" w:hAnsi="Times New Roman"/>
          <w:b/>
        </w:rPr>
        <w:t>label</w:t>
      </w:r>
      <w:r w:rsidRPr="00BB0724">
        <w:rPr>
          <w:rFonts w:ascii="Times New Roman" w:hAnsi="Times New Roman"/>
        </w:rPr>
        <w:t xml:space="preserve"> all important/interesting features.</w:t>
      </w:r>
    </w:p>
    <w:p w:rsidR="007F5807" w:rsidRPr="00BB0724" w:rsidRDefault="007F5807" w:rsidP="007F5807">
      <w:pPr>
        <w:rPr>
          <w:rFonts w:ascii="Times New Roman" w:hAnsi="Times New Roman"/>
          <w:i/>
        </w:rPr>
      </w:pPr>
      <w:r w:rsidRPr="00BB0724">
        <w:rPr>
          <w:rFonts w:ascii="Times New Roman" w:hAnsi="Times New Roman"/>
          <w:i/>
        </w:rPr>
        <w:t>What is the direction of slip on this fault?</w:t>
      </w:r>
    </w:p>
    <w:p w:rsidR="007F5807" w:rsidRPr="00BB0724" w:rsidRDefault="007F5807" w:rsidP="007F5807">
      <w:pPr>
        <w:rPr>
          <w:rFonts w:ascii="Times New Roman" w:hAnsi="Times New Roman"/>
          <w:i/>
        </w:rPr>
      </w:pPr>
      <w:r w:rsidRPr="00BB0724">
        <w:rPr>
          <w:rFonts w:ascii="Times New Roman" w:hAnsi="Times New Roman"/>
          <w:i/>
        </w:rPr>
        <w:t>Is the fault cutting bedding or parallel to bedding?</w:t>
      </w:r>
    </w:p>
    <w:p w:rsidR="007F5807" w:rsidRPr="00BB0724" w:rsidRDefault="007F5807" w:rsidP="007F5807">
      <w:pPr>
        <w:rPr>
          <w:rFonts w:ascii="Times New Roman" w:hAnsi="Times New Roman"/>
          <w:i/>
        </w:rPr>
      </w:pPr>
      <w:r w:rsidRPr="00BB0724">
        <w:rPr>
          <w:rFonts w:ascii="Times New Roman" w:hAnsi="Times New Roman"/>
          <w:i/>
        </w:rPr>
        <w:t>Is there mineralization along the fault?</w:t>
      </w:r>
    </w:p>
    <w:p w:rsidR="007F5807" w:rsidRPr="00BB0724" w:rsidRDefault="007F5807" w:rsidP="007F5807">
      <w:pPr>
        <w:rPr>
          <w:rFonts w:ascii="Times New Roman" w:hAnsi="Times New Roman"/>
        </w:rPr>
      </w:pPr>
      <w:r w:rsidRPr="00BB0724">
        <w:rPr>
          <w:rFonts w:ascii="Times New Roman" w:hAnsi="Times New Roman"/>
          <w:b/>
        </w:rPr>
        <w:t>Measure</w:t>
      </w:r>
      <w:r w:rsidRPr="00BB0724">
        <w:rPr>
          <w:rFonts w:ascii="Times New Roman" w:hAnsi="Times New Roman"/>
        </w:rPr>
        <w:t xml:space="preserve"> the orientation of the fault and any </w:t>
      </w:r>
      <w:proofErr w:type="spellStart"/>
      <w:r w:rsidRPr="00BB0724">
        <w:rPr>
          <w:rFonts w:ascii="Times New Roman" w:hAnsi="Times New Roman"/>
        </w:rPr>
        <w:t>slickenlines</w:t>
      </w:r>
      <w:proofErr w:type="spellEnd"/>
      <w:r w:rsidRPr="00BB0724">
        <w:rPr>
          <w:rFonts w:ascii="Times New Roman" w:hAnsi="Times New Roman"/>
        </w:rPr>
        <w:t xml:space="preserve"> or </w:t>
      </w:r>
      <w:proofErr w:type="spellStart"/>
      <w:r w:rsidRPr="00BB0724">
        <w:rPr>
          <w:rFonts w:ascii="Times New Roman" w:hAnsi="Times New Roman"/>
        </w:rPr>
        <w:t>slickensides</w:t>
      </w:r>
      <w:proofErr w:type="spellEnd"/>
      <w:r w:rsidRPr="00BB0724">
        <w:rPr>
          <w:rFonts w:ascii="Times New Roman" w:hAnsi="Times New Roman"/>
        </w:rPr>
        <w:t xml:space="preserve"> you find using the strike, dip, rake notation.</w:t>
      </w:r>
    </w:p>
    <w:p w:rsidR="007F5807" w:rsidRPr="00BB0724" w:rsidRDefault="007F5807" w:rsidP="007F5807">
      <w:pPr>
        <w:rPr>
          <w:rFonts w:ascii="Times New Roman" w:hAnsi="Times New Roman"/>
          <w:i/>
        </w:rPr>
      </w:pPr>
      <w:r w:rsidRPr="00BB0724">
        <w:rPr>
          <w:rFonts w:ascii="Times New Roman" w:hAnsi="Times New Roman"/>
          <w:i/>
        </w:rPr>
        <w:t>Review your notes in the van on the way home and answer the following questions:</w:t>
      </w:r>
    </w:p>
    <w:p w:rsidR="007F5807" w:rsidRPr="00BB0724" w:rsidRDefault="007F5807" w:rsidP="007F5807">
      <w:pPr>
        <w:rPr>
          <w:rFonts w:ascii="Times New Roman" w:hAnsi="Times New Roman"/>
        </w:rPr>
      </w:pPr>
      <w:r w:rsidRPr="00BB0724">
        <w:rPr>
          <w:rFonts w:ascii="Times New Roman" w:hAnsi="Times New Roman"/>
        </w:rPr>
        <w:t>What was the basic geometry of the large-scale faults?</w:t>
      </w:r>
    </w:p>
    <w:p w:rsidR="007F5807" w:rsidRPr="00BB0724" w:rsidRDefault="007F5807" w:rsidP="007F5807">
      <w:pPr>
        <w:rPr>
          <w:rFonts w:ascii="Times New Roman" w:hAnsi="Times New Roman"/>
        </w:rPr>
      </w:pPr>
    </w:p>
    <w:p w:rsidR="007F5807" w:rsidRPr="00BB0724" w:rsidRDefault="007F5807" w:rsidP="007F5807">
      <w:pPr>
        <w:rPr>
          <w:rFonts w:ascii="Times New Roman" w:hAnsi="Times New Roman"/>
        </w:rPr>
      </w:pPr>
      <w:r w:rsidRPr="00BB0724">
        <w:rPr>
          <w:rFonts w:ascii="Times New Roman" w:hAnsi="Times New Roman"/>
        </w:rPr>
        <w:t>Was there a correlation between the folds and these faults?</w:t>
      </w:r>
    </w:p>
    <w:p w:rsidR="007F5807" w:rsidRPr="00BB0724" w:rsidRDefault="007F5807" w:rsidP="007F5807">
      <w:pPr>
        <w:rPr>
          <w:rFonts w:ascii="Times New Roman" w:hAnsi="Times New Roman"/>
        </w:rPr>
      </w:pPr>
    </w:p>
    <w:p w:rsidR="007F5807" w:rsidRPr="00BB0724" w:rsidRDefault="007F5807" w:rsidP="007F5807">
      <w:pPr>
        <w:rPr>
          <w:rFonts w:ascii="Times New Roman" w:hAnsi="Times New Roman"/>
        </w:rPr>
      </w:pPr>
    </w:p>
    <w:p w:rsidR="007F5807" w:rsidRPr="00BB0724" w:rsidRDefault="007F5807" w:rsidP="007F5807">
      <w:pPr>
        <w:rPr>
          <w:rFonts w:ascii="Times New Roman" w:hAnsi="Times New Roman"/>
        </w:rPr>
      </w:pPr>
      <w:r w:rsidRPr="00BB0724">
        <w:rPr>
          <w:rFonts w:ascii="Times New Roman" w:hAnsi="Times New Roman"/>
        </w:rPr>
        <w:t>What is your evidence?</w:t>
      </w:r>
    </w:p>
    <w:p w:rsidR="007F5807" w:rsidRPr="00BB0724" w:rsidRDefault="007F5807" w:rsidP="007F5807">
      <w:pPr>
        <w:rPr>
          <w:rFonts w:ascii="Times New Roman" w:hAnsi="Times New Roman"/>
        </w:rPr>
      </w:pPr>
    </w:p>
    <w:p w:rsidR="007F5807" w:rsidRPr="00BB0724" w:rsidRDefault="007F5807" w:rsidP="007F5807">
      <w:pPr>
        <w:rPr>
          <w:rFonts w:ascii="Times New Roman" w:hAnsi="Times New Roman"/>
        </w:rPr>
      </w:pPr>
    </w:p>
    <w:p w:rsidR="007F5807" w:rsidRPr="00BB0724" w:rsidRDefault="007F5807" w:rsidP="007F5807">
      <w:pPr>
        <w:rPr>
          <w:rFonts w:ascii="Times New Roman" w:hAnsi="Times New Roman"/>
        </w:rPr>
      </w:pPr>
      <w:r w:rsidRPr="00BB0724">
        <w:rPr>
          <w:rFonts w:ascii="Times New Roman" w:hAnsi="Times New Roman"/>
        </w:rPr>
        <w:t>Explain any evidence you found for the mechanism by which layers folded (i.e. buckling, flexural slip, passive folding, etc.).</w:t>
      </w:r>
    </w:p>
    <w:p w:rsidR="007F5807" w:rsidRPr="00BB0724" w:rsidRDefault="007F5807" w:rsidP="007F5807">
      <w:pPr>
        <w:rPr>
          <w:rFonts w:ascii="Times New Roman" w:hAnsi="Times New Roman"/>
        </w:rPr>
      </w:pPr>
    </w:p>
    <w:p w:rsidR="007F5807" w:rsidRPr="00BB0724" w:rsidRDefault="007F5807" w:rsidP="007F5807">
      <w:pPr>
        <w:rPr>
          <w:rFonts w:ascii="Times New Roman" w:hAnsi="Times New Roman"/>
        </w:rPr>
      </w:pPr>
    </w:p>
    <w:p w:rsidR="007F5807" w:rsidRPr="00BB0724" w:rsidRDefault="007F5807" w:rsidP="007F5807">
      <w:pPr>
        <w:rPr>
          <w:rFonts w:ascii="Times New Roman" w:hAnsi="Times New Roman"/>
        </w:rPr>
      </w:pPr>
      <w:r w:rsidRPr="00BB0724">
        <w:rPr>
          <w:rFonts w:ascii="Times New Roman" w:hAnsi="Times New Roman"/>
        </w:rPr>
        <w:t>Was there any evidence for metamorphism at this location?</w:t>
      </w:r>
    </w:p>
    <w:p w:rsidR="007F5807" w:rsidRPr="00BB0724" w:rsidRDefault="007F5807" w:rsidP="007F5807">
      <w:pPr>
        <w:rPr>
          <w:rFonts w:ascii="Times New Roman" w:hAnsi="Times New Roman"/>
        </w:rPr>
      </w:pPr>
    </w:p>
    <w:p w:rsidR="007F5807" w:rsidRPr="00BB0724" w:rsidRDefault="007F5807" w:rsidP="007F5807">
      <w:pPr>
        <w:rPr>
          <w:rFonts w:ascii="Times New Roman" w:hAnsi="Times New Roman"/>
        </w:rPr>
      </w:pPr>
    </w:p>
    <w:p w:rsidR="007F5807" w:rsidRPr="00BB0724" w:rsidRDefault="007F5807" w:rsidP="007F5807">
      <w:pPr>
        <w:rPr>
          <w:rFonts w:ascii="Times New Roman" w:hAnsi="Times New Roman"/>
        </w:rPr>
      </w:pPr>
      <w:r w:rsidRPr="00BB0724">
        <w:rPr>
          <w:rFonts w:ascii="Times New Roman" w:hAnsi="Times New Roman"/>
        </w:rPr>
        <w:t>What was the approximate grade of metamorphism?</w:t>
      </w:r>
    </w:p>
    <w:p w:rsidR="007F5807" w:rsidRPr="00BB0724" w:rsidRDefault="007F5807" w:rsidP="007F5807">
      <w:pPr>
        <w:rPr>
          <w:rFonts w:ascii="Times New Roman" w:hAnsi="Times New Roman"/>
        </w:rPr>
      </w:pPr>
    </w:p>
    <w:p w:rsidR="007F5807" w:rsidRPr="00BB0724" w:rsidRDefault="007F5807" w:rsidP="007F5807">
      <w:pPr>
        <w:rPr>
          <w:rFonts w:ascii="Times New Roman" w:hAnsi="Times New Roman"/>
        </w:rPr>
      </w:pPr>
      <w:r w:rsidRPr="00BB0724">
        <w:rPr>
          <w:rFonts w:ascii="Times New Roman" w:hAnsi="Times New Roman"/>
        </w:rPr>
        <w:t>Approximately how deep were these rocks when this deformation occurred?</w:t>
      </w:r>
    </w:p>
    <w:p w:rsidR="007F5807" w:rsidRPr="00BB0724" w:rsidRDefault="007F5807" w:rsidP="007F5807">
      <w:pPr>
        <w:rPr>
          <w:rFonts w:ascii="Times New Roman" w:hAnsi="Times New Roman"/>
        </w:rPr>
      </w:pPr>
    </w:p>
    <w:p w:rsidR="007F5807" w:rsidRPr="00BB0724" w:rsidRDefault="007F5807" w:rsidP="007F5807">
      <w:pPr>
        <w:rPr>
          <w:rFonts w:ascii="Times New Roman" w:hAnsi="Times New Roman"/>
        </w:rPr>
      </w:pPr>
    </w:p>
    <w:p w:rsidR="007F5807" w:rsidRPr="00BB0724" w:rsidRDefault="007F5807" w:rsidP="007F5807">
      <w:pPr>
        <w:rPr>
          <w:rFonts w:ascii="Times New Roman" w:hAnsi="Times New Roman"/>
        </w:rPr>
      </w:pPr>
      <w:r w:rsidRPr="00BB0724">
        <w:rPr>
          <w:rFonts w:ascii="Times New Roman" w:hAnsi="Times New Roman"/>
        </w:rPr>
        <w:t>What is the age of the deformation?</w:t>
      </w:r>
    </w:p>
    <w:p w:rsidR="007F5807" w:rsidRPr="00BB0724" w:rsidRDefault="007F5807" w:rsidP="007F5807">
      <w:pPr>
        <w:rPr>
          <w:rFonts w:ascii="Times New Roman" w:hAnsi="Times New Roman"/>
        </w:rPr>
      </w:pPr>
    </w:p>
    <w:p w:rsidR="007854BE" w:rsidRPr="00BB0724" w:rsidRDefault="007F5807" w:rsidP="007F5807">
      <w:pPr>
        <w:rPr>
          <w:rFonts w:ascii="Times New Roman" w:hAnsi="Times New Roman"/>
        </w:rPr>
      </w:pPr>
      <w:r w:rsidRPr="00BB0724">
        <w:rPr>
          <w:rFonts w:ascii="Times New Roman" w:hAnsi="Times New Roman"/>
        </w:rPr>
        <w:t>What was the likely cause of this deformation?</w:t>
      </w:r>
    </w:p>
    <w:p w:rsidR="007854BE" w:rsidRPr="00BB0724" w:rsidRDefault="007854BE" w:rsidP="007F5807">
      <w:pPr>
        <w:rPr>
          <w:rFonts w:ascii="Times New Roman" w:hAnsi="Times New Roman"/>
        </w:rPr>
      </w:pPr>
    </w:p>
    <w:p w:rsidR="007854BE" w:rsidRPr="00BB0724" w:rsidRDefault="007854BE" w:rsidP="007F5807">
      <w:pPr>
        <w:rPr>
          <w:rFonts w:ascii="Times New Roman" w:hAnsi="Times New Roman"/>
        </w:rPr>
      </w:pPr>
    </w:p>
    <w:p w:rsidR="00070FBB" w:rsidRPr="00BB0724" w:rsidRDefault="007854BE" w:rsidP="007F5807">
      <w:pPr>
        <w:rPr>
          <w:rFonts w:ascii="Times New Roman" w:hAnsi="Times New Roman"/>
        </w:rPr>
      </w:pPr>
      <w:r w:rsidRPr="00BB0724">
        <w:rPr>
          <w:rFonts w:ascii="Times New Roman" w:hAnsi="Times New Roman"/>
          <w:i/>
        </w:rPr>
        <w:t>Turn in your field notebook at the end of the field trip along with the answers to these questions.</w:t>
      </w:r>
    </w:p>
    <w:sectPr w:rsidR="00070FBB" w:rsidRPr="00BB0724" w:rsidSect="00070FBB">
      <w:headerReference w:type="default" r:id="rId10"/>
      <w:pgSz w:w="12240" w:h="15840"/>
      <w:pgMar w:top="1440" w:right="1800" w:bottom="108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269" w:rsidRDefault="00870269">
    <w:pPr>
      <w:pStyle w:val="Header"/>
    </w:pPr>
    <w:r>
      <w:t>Field Trip #2</w:t>
    </w:r>
    <w:r>
      <w:tab/>
    </w:r>
    <w:r>
      <w:tab/>
      <w:t>GEOL 330</w:t>
    </w:r>
  </w:p>
  <w:p w:rsidR="00870269" w:rsidRDefault="00870269">
    <w:pPr>
      <w:pStyle w:val="Header"/>
    </w:pPr>
    <w:r>
      <w:t>Hudson Valley Fold and Thrust belt</w:t>
    </w:r>
    <w:r>
      <w:tab/>
    </w:r>
    <w:r>
      <w:tab/>
      <w:t>Spring 2011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944A7B"/>
    <w:multiLevelType w:val="hybridMultilevel"/>
    <w:tmpl w:val="2FBCAAE4"/>
    <w:lvl w:ilvl="0" w:tplc="7C8C883E">
      <w:start w:val="60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070FBB"/>
    <w:rsid w:val="00070FBB"/>
    <w:rsid w:val="0018624D"/>
    <w:rsid w:val="002C75C7"/>
    <w:rsid w:val="00355C3B"/>
    <w:rsid w:val="004E212F"/>
    <w:rsid w:val="007854BE"/>
    <w:rsid w:val="007F5807"/>
    <w:rsid w:val="00870269"/>
    <w:rsid w:val="00BB0724"/>
    <w:rsid w:val="00BC18E6"/>
    <w:rsid w:val="00E024B0"/>
  </w:rsids>
  <m:mathPr>
    <m:mathFont m:val="Arial Narrow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10A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70FB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0FBB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70FBB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0FBB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B072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B07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growdoml@oneonta.edu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570</Words>
  <Characters>3253</Characters>
  <Application>Microsoft Macintosh Word</Application>
  <DocSecurity>0</DocSecurity>
  <Lines>27</Lines>
  <Paragraphs>6</Paragraphs>
  <ScaleCrop>false</ScaleCrop>
  <Company>Indiana University</Company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Growdon</dc:creator>
  <cp:keywords/>
  <cp:lastModifiedBy>Martha Growdon</cp:lastModifiedBy>
  <cp:revision>6</cp:revision>
  <dcterms:created xsi:type="dcterms:W3CDTF">2011-03-17T00:29:00Z</dcterms:created>
  <dcterms:modified xsi:type="dcterms:W3CDTF">2011-05-20T13:54:00Z</dcterms:modified>
</cp:coreProperties>
</file>